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29C2E2E2" w:rsidR="00EF667C" w:rsidRPr="00325898" w:rsidRDefault="00F304EA" w:rsidP="00D36F50">
      <w:pPr>
        <w:pStyle w:val="ListParagraph"/>
        <w:numPr>
          <w:ilvl w:val="1"/>
          <w:numId w:val="13"/>
        </w:numPr>
        <w:spacing w:line="240" w:lineRule="auto"/>
      </w:pPr>
      <w:r>
        <w:t>AF-</w:t>
      </w:r>
      <w:r w:rsidR="00F230BE">
        <w:t>219-1</w:t>
      </w:r>
      <w:r w:rsidR="00EF667C">
        <w:t xml:space="preserve"> </w:t>
      </w:r>
      <w:r w:rsidR="00F230BE">
        <w:t>Contemporary Wood Grain</w:t>
      </w:r>
      <w:r w:rsidR="008A2311">
        <w:t xml:space="preserve"> </w:t>
      </w:r>
      <w:r>
        <w:t>Composite Fiberglass Door</w:t>
      </w:r>
      <w:r w:rsidR="00325898">
        <w:t xml:space="preserve"> with PP Polypropylene Honeycomb Core</w:t>
      </w:r>
      <w:r w:rsidR="00E826A6">
        <w:rPr>
          <w:rFonts w:cs="Arial"/>
        </w:rPr>
        <w:t>.</w:t>
      </w:r>
    </w:p>
    <w:p w14:paraId="33B056D3" w14:textId="60DCD5EC" w:rsidR="00325898" w:rsidRPr="00EF667C" w:rsidRDefault="00325898" w:rsidP="00D36F50">
      <w:pPr>
        <w:pStyle w:val="ListParagraph"/>
        <w:numPr>
          <w:ilvl w:val="1"/>
          <w:numId w:val="13"/>
        </w:numPr>
        <w:spacing w:line="240" w:lineRule="auto"/>
      </w:pPr>
      <w:r>
        <w:t>AF-</w:t>
      </w:r>
      <w:r w:rsidR="00F230BE">
        <w:t>219-1</w:t>
      </w:r>
      <w:r>
        <w:t xml:space="preserve"> </w:t>
      </w:r>
      <w:r w:rsidR="00F230BE">
        <w:t xml:space="preserve">Contemporary Wood Grain </w:t>
      </w:r>
      <w:r>
        <w:t>Composite Fiberglass Door with Expanded Polystyrene Core.</w:t>
      </w:r>
    </w:p>
    <w:p w14:paraId="4F1928A6" w14:textId="2780398A" w:rsidR="00F0077C" w:rsidRPr="00325898" w:rsidRDefault="00F304EA" w:rsidP="00325898">
      <w:pPr>
        <w:pStyle w:val="ListParagraph"/>
        <w:numPr>
          <w:ilvl w:val="1"/>
          <w:numId w:val="13"/>
        </w:numPr>
        <w:spacing w:line="240" w:lineRule="auto"/>
      </w:pPr>
      <w:r>
        <w:t>AF-</w:t>
      </w:r>
      <w:r w:rsidR="00F230BE">
        <w:t>219-1</w:t>
      </w:r>
      <w:r w:rsidR="00F0077C">
        <w:t xml:space="preserve"> </w:t>
      </w:r>
      <w:r w:rsidR="00F230BE">
        <w:t xml:space="preserve">Contemporary Wood Grain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21F01360" w:rsidR="00325898"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Composite Fiberglass Door with PP Polypropylene Honeycomb Core Installed in AF-250 Pultruded Fiberglass Framing.</w:t>
      </w:r>
    </w:p>
    <w:p w14:paraId="37F7E9C8" w14:textId="0F1379D0" w:rsidR="00325898" w:rsidRPr="00325898"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 xml:space="preserve">Composite Fiberglass Door with Expanded Polystyrene Core </w:t>
      </w:r>
      <w:r>
        <w:rPr>
          <w:rFonts w:cs="Arial"/>
        </w:rPr>
        <w:t>installed in AF-150 Pultruded Fiberglass Framing.</w:t>
      </w:r>
    </w:p>
    <w:p w14:paraId="47789E7C" w14:textId="79E29EDF" w:rsidR="00325898" w:rsidRPr="00EF667C" w:rsidRDefault="00325898" w:rsidP="00325898">
      <w:pPr>
        <w:pStyle w:val="ListParagraph"/>
        <w:numPr>
          <w:ilvl w:val="1"/>
          <w:numId w:val="13"/>
        </w:numPr>
        <w:spacing w:line="240" w:lineRule="auto"/>
      </w:pPr>
      <w:r>
        <w:t>AF-</w:t>
      </w:r>
      <w:r w:rsidR="00F230BE">
        <w:t>219-1</w:t>
      </w:r>
      <w:r>
        <w:t xml:space="preserve"> </w:t>
      </w:r>
      <w:r w:rsidR="00F230BE">
        <w:t xml:space="preserve">Contemporary Wood Grain </w:t>
      </w:r>
      <w:r>
        <w:t xml:space="preserve">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16DAC166" w:rsidR="00887461" w:rsidRPr="00887461" w:rsidRDefault="00887461" w:rsidP="00887461">
      <w:pPr>
        <w:pStyle w:val="ListParagraph"/>
        <w:numPr>
          <w:ilvl w:val="2"/>
          <w:numId w:val="13"/>
        </w:numPr>
        <w:spacing w:line="240" w:lineRule="auto"/>
      </w:pPr>
      <w:r>
        <w:t>Painted A</w:t>
      </w:r>
      <w:r w:rsidRPr="00887461">
        <w:t>F</w:t>
      </w:r>
      <w:r>
        <w:t>-</w:t>
      </w:r>
      <w:r w:rsidR="00F230BE">
        <w:t>219-1</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lastRenderedPageBreak/>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F12A9A6" w:rsidR="00966E81" w:rsidRPr="00A23B3F" w:rsidRDefault="00000000" w:rsidP="00D36F50">
      <w:pPr>
        <w:pStyle w:val="ListParagraph"/>
        <w:numPr>
          <w:ilvl w:val="2"/>
          <w:numId w:val="33"/>
        </w:numPr>
        <w:spacing w:line="240" w:lineRule="auto"/>
        <w:rPr>
          <w:b/>
        </w:rPr>
      </w:pPr>
      <w:hyperlink r:id="rId17" w:history="1">
        <w:r w:rsidR="00F230BE">
          <w:rPr>
            <w:rStyle w:val="Hyperlink"/>
          </w:rPr>
          <w:t>AF-219-1 Contemporary Wood Grain Composite Fiberglass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0BCD834A" w14:textId="77777777" w:rsidR="00F230BE" w:rsidRDefault="00F230BE" w:rsidP="00F230BE">
      <w:pPr>
        <w:pStyle w:val="ListParagraph"/>
        <w:numPr>
          <w:ilvl w:val="2"/>
          <w:numId w:val="33"/>
        </w:numPr>
        <w:spacing w:line="240" w:lineRule="auto"/>
      </w:pPr>
      <w:r w:rsidRPr="00C6774C">
        <w:t>Face Sheet.</w:t>
      </w:r>
    </w:p>
    <w:p w14:paraId="663264A7" w14:textId="77777777" w:rsidR="00F230BE" w:rsidRDefault="00F230BE" w:rsidP="00F230BE">
      <w:pPr>
        <w:pStyle w:val="ListParagraph"/>
        <w:numPr>
          <w:ilvl w:val="3"/>
          <w:numId w:val="33"/>
        </w:numPr>
        <w:spacing w:line="240" w:lineRule="auto"/>
      </w:pPr>
      <w:r>
        <w:t>Interior and Exterior</w:t>
      </w:r>
    </w:p>
    <w:p w14:paraId="364C5267" w14:textId="77777777" w:rsidR="00F230BE" w:rsidRDefault="00F230BE" w:rsidP="00F230BE">
      <w:pPr>
        <w:pStyle w:val="ListParagraph"/>
        <w:numPr>
          <w:ilvl w:val="4"/>
          <w:numId w:val="33"/>
        </w:numPr>
        <w:spacing w:line="240" w:lineRule="auto"/>
      </w:pPr>
      <w:r>
        <w:t>0.120” thick, contemporary wood grain, stained FRP sheet.</w:t>
      </w:r>
    </w:p>
    <w:p w14:paraId="29021D4D" w14:textId="77777777" w:rsidR="00F230BE" w:rsidRDefault="00F230BE" w:rsidP="00F230BE">
      <w:pPr>
        <w:pStyle w:val="ListParagraph"/>
        <w:numPr>
          <w:ilvl w:val="4"/>
          <w:numId w:val="33"/>
        </w:numPr>
        <w:spacing w:line="240" w:lineRule="auto"/>
      </w:pPr>
      <w:r>
        <w:t xml:space="preserve">Optional painted finish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Face sheets to be flame treated to promote durable, long lasting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lastRenderedPageBreak/>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Door Stops.</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5637917D" w14:textId="77777777" w:rsidR="006F6254" w:rsidRDefault="006F6254" w:rsidP="006F6254">
      <w:pPr>
        <w:pStyle w:val="ListParagraph"/>
        <w:numPr>
          <w:ilvl w:val="4"/>
          <w:numId w:val="33"/>
        </w:numPr>
        <w:spacing w:line="240" w:lineRule="auto"/>
      </w:pPr>
      <w:r>
        <w:t>Standard knock down.</w:t>
      </w:r>
    </w:p>
    <w:p w14:paraId="2CD541BA" w14:textId="77777777" w:rsidR="006F6254" w:rsidRDefault="006F6254" w:rsidP="006F6254">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41B1415D"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46A87FC4" w14:textId="77777777" w:rsidR="003A2325" w:rsidRDefault="003A2325" w:rsidP="003A2325">
      <w:pPr>
        <w:pStyle w:val="ListParagraph"/>
        <w:numPr>
          <w:ilvl w:val="4"/>
          <w:numId w:val="33"/>
        </w:numPr>
        <w:spacing w:line="240" w:lineRule="auto"/>
      </w:pPr>
      <w:bookmarkStart w:id="3" w:name="_Hlk42023025"/>
      <w:r>
        <w:t>Standard.</w:t>
      </w:r>
    </w:p>
    <w:p w14:paraId="493A6509" w14:textId="77777777" w:rsidR="003A2325" w:rsidRDefault="003A2325" w:rsidP="003A2325">
      <w:pPr>
        <w:pStyle w:val="ListParagraph"/>
        <w:numPr>
          <w:ilvl w:val="5"/>
          <w:numId w:val="33"/>
        </w:numPr>
        <w:spacing w:line="240" w:lineRule="auto"/>
      </w:pPr>
      <w:r>
        <w:t>¼” thick pultruded FRP chemically welded to frame at all hinge, strike, and closer locations.</w:t>
      </w:r>
    </w:p>
    <w:p w14:paraId="6042D426" w14:textId="77777777" w:rsidR="003A2325" w:rsidRDefault="003A2325" w:rsidP="003A2325">
      <w:pPr>
        <w:pStyle w:val="ListParagraph"/>
        <w:numPr>
          <w:ilvl w:val="4"/>
          <w:numId w:val="33"/>
        </w:numPr>
        <w:spacing w:line="240" w:lineRule="auto"/>
      </w:pPr>
      <w:r>
        <w:t xml:space="preserve">Optional </w:t>
      </w:r>
    </w:p>
    <w:p w14:paraId="7ED19363" w14:textId="77777777" w:rsidR="003A2325" w:rsidRDefault="003A2325" w:rsidP="003A2325">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2.05.A.</w:t>
        </w:r>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Integral Door Stops.</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10308497" w14:textId="77777777" w:rsidR="006F6254" w:rsidRDefault="006F6254" w:rsidP="006F6254">
      <w:pPr>
        <w:pStyle w:val="ListParagraph"/>
        <w:numPr>
          <w:ilvl w:val="4"/>
          <w:numId w:val="33"/>
        </w:numPr>
        <w:spacing w:line="240" w:lineRule="auto"/>
      </w:pPr>
      <w:r>
        <w:t>Standard knock down.</w:t>
      </w:r>
    </w:p>
    <w:p w14:paraId="305B4197" w14:textId="77777777" w:rsidR="006F6254" w:rsidRDefault="006F6254" w:rsidP="006F6254">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2972A232" w14:textId="77777777" w:rsidR="006F6254" w:rsidRDefault="006F6254" w:rsidP="006F6254">
      <w:pPr>
        <w:pStyle w:val="ListParagraph"/>
        <w:numPr>
          <w:ilvl w:val="4"/>
          <w:numId w:val="33"/>
        </w:numPr>
        <w:spacing w:line="240" w:lineRule="auto"/>
      </w:pPr>
      <w:r>
        <w:t>All member to member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hinge, strike, and closer locations. </w:t>
      </w:r>
    </w:p>
    <w:p w14:paraId="2637F545" w14:textId="77777777" w:rsidR="00711517" w:rsidRDefault="00711517" w:rsidP="00711517">
      <w:pPr>
        <w:pStyle w:val="ListParagraph"/>
        <w:numPr>
          <w:ilvl w:val="3"/>
          <w:numId w:val="33"/>
        </w:numPr>
        <w:spacing w:line="240" w:lineRule="auto"/>
      </w:pPr>
      <w:r>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lastRenderedPageBreak/>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5A36DF40" w14:textId="77777777" w:rsidR="00453D99" w:rsidRPr="004909F6" w:rsidRDefault="00453D99" w:rsidP="00453D99">
      <w:pPr>
        <w:pStyle w:val="ListParagraph"/>
        <w:numPr>
          <w:ilvl w:val="1"/>
          <w:numId w:val="33"/>
        </w:numPr>
        <w:spacing w:line="240" w:lineRule="auto"/>
        <w:rPr>
          <w:b/>
        </w:rPr>
      </w:pPr>
      <w:bookmarkStart w:id="5" w:name="Stiles_and_Rails"/>
      <w:r>
        <w:rPr>
          <w:rFonts w:cs="Arial"/>
        </w:rPr>
        <w:t>Face Sheet.</w:t>
      </w:r>
    </w:p>
    <w:p w14:paraId="061F7A89" w14:textId="77777777" w:rsidR="00453D99" w:rsidRPr="00A11F54" w:rsidRDefault="00453D99" w:rsidP="00453D99">
      <w:pPr>
        <w:pStyle w:val="ListParagraph"/>
        <w:numPr>
          <w:ilvl w:val="2"/>
          <w:numId w:val="33"/>
        </w:numPr>
        <w:spacing w:line="240" w:lineRule="auto"/>
        <w:rPr>
          <w:b/>
        </w:rPr>
      </w:pPr>
      <w:bookmarkStart w:id="6" w:name="Standard_Interior_Exterior_Class_C_REI"/>
      <w:bookmarkEnd w:id="6"/>
      <w:r>
        <w:t>Standard Interior and Exterior Class A 0.120” thick, contemporary wood grain, painted FRP sheet.</w:t>
      </w:r>
    </w:p>
    <w:p w14:paraId="00AC9CE9" w14:textId="77777777" w:rsidR="00453D99" w:rsidRPr="00544C1E" w:rsidRDefault="00453D99" w:rsidP="00453D99">
      <w:pPr>
        <w:pStyle w:val="ListParagraph"/>
        <w:numPr>
          <w:ilvl w:val="3"/>
          <w:numId w:val="33"/>
        </w:numPr>
        <w:spacing w:line="240" w:lineRule="auto"/>
        <w:rPr>
          <w:b/>
        </w:rPr>
      </w:pPr>
      <w:bookmarkStart w:id="7" w:name="_Hlk508015629"/>
      <w:r>
        <w:t xml:space="preserve">Surface Burning, ASTM-E84: Flame Spread </w:t>
      </w:r>
      <w:r w:rsidRPr="003E4A45">
        <w:rPr>
          <w:rFonts w:cs="Arial"/>
        </w:rPr>
        <w:t>≤</w:t>
      </w:r>
      <w:r>
        <w:t xml:space="preserve"> 25, Smoke Developed </w:t>
      </w:r>
      <w:r w:rsidRPr="003E4A45">
        <w:rPr>
          <w:rFonts w:cs="Arial"/>
        </w:rPr>
        <w:t>≤</w:t>
      </w:r>
      <w:r>
        <w:t xml:space="preserve"> 350.</w:t>
      </w:r>
    </w:p>
    <w:bookmarkEnd w:id="7"/>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8" w:name="AF_150_Framing"/>
      <w:r>
        <w:rPr>
          <w:rFonts w:cs="Arial"/>
        </w:rPr>
        <w:t>AF-150 Framing.</w:t>
      </w:r>
    </w:p>
    <w:bookmarkEnd w:id="8"/>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9"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9"/>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0" w:name="NFRC_100"/>
      <w:bookmarkEnd w:id="10"/>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611E26B" w:rsidR="00CF5E70" w:rsidRPr="00811EF0" w:rsidRDefault="00CF5E70" w:rsidP="00631917">
      <w:pPr>
        <w:pStyle w:val="ListParagraph"/>
        <w:numPr>
          <w:ilvl w:val="5"/>
          <w:numId w:val="33"/>
        </w:numPr>
        <w:spacing w:line="240" w:lineRule="auto"/>
      </w:pPr>
      <w:r w:rsidRPr="00811EF0">
        <w:t>U-Factor = 0.</w:t>
      </w:r>
      <w:r w:rsidR="00C66876">
        <w:t>28</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1BAC275" w:rsidR="000016BD" w:rsidRPr="00811EF0" w:rsidRDefault="000016BD" w:rsidP="00631917">
      <w:pPr>
        <w:pStyle w:val="ListParagraph"/>
        <w:numPr>
          <w:ilvl w:val="5"/>
          <w:numId w:val="33"/>
        </w:numPr>
        <w:spacing w:line="240" w:lineRule="auto"/>
      </w:pPr>
      <w:r w:rsidRPr="00811EF0">
        <w:t>U-Factor = 0.</w:t>
      </w:r>
      <w:r w:rsidR="00811EF0" w:rsidRPr="00811EF0">
        <w:t>4</w:t>
      </w:r>
      <w:r w:rsidR="007B191F">
        <w:t>7</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11" w:name="NFRC_400"/>
      <w:bookmarkEnd w:id="11"/>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452C4D9E" w:rsidR="000016BD" w:rsidRPr="00811EF0" w:rsidRDefault="000016BD" w:rsidP="00631917">
      <w:pPr>
        <w:pStyle w:val="ListParagraph"/>
        <w:numPr>
          <w:ilvl w:val="5"/>
          <w:numId w:val="33"/>
        </w:numPr>
        <w:spacing w:line="240" w:lineRule="auto"/>
      </w:pPr>
      <w:r w:rsidRPr="00811EF0">
        <w:t>0.</w:t>
      </w:r>
      <w:r w:rsidR="00C66876">
        <w:t>03</w:t>
      </w:r>
      <w:r w:rsidRPr="00811EF0">
        <w:t xml:space="preserve"> cfm/</w:t>
      </w:r>
      <w:proofErr w:type="spellStart"/>
      <w:r w:rsidRPr="00811EF0">
        <w:t>sqft</w:t>
      </w:r>
      <w:proofErr w:type="spellEnd"/>
      <w:r w:rsidRPr="00811EF0">
        <w:t xml:space="preserve"> @ 1.57 psf</w:t>
      </w:r>
      <w:r w:rsidR="008D2374" w:rsidRPr="00811EF0">
        <w:t>.</w:t>
      </w:r>
    </w:p>
    <w:p w14:paraId="38C9E744" w14:textId="3B95C374" w:rsidR="000016BD" w:rsidRPr="00811EF0" w:rsidRDefault="000016BD" w:rsidP="00631917">
      <w:pPr>
        <w:pStyle w:val="ListParagraph"/>
        <w:numPr>
          <w:ilvl w:val="5"/>
          <w:numId w:val="33"/>
        </w:numPr>
        <w:spacing w:line="240" w:lineRule="auto"/>
      </w:pPr>
      <w:r w:rsidRPr="00811EF0">
        <w:t>0.</w:t>
      </w:r>
      <w:r w:rsidR="00C66876">
        <w:t>07</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4229C25E" w:rsidR="000016BD" w:rsidRPr="00811EF0" w:rsidRDefault="000016BD" w:rsidP="00631917">
      <w:pPr>
        <w:pStyle w:val="ListParagraph"/>
        <w:numPr>
          <w:ilvl w:val="5"/>
          <w:numId w:val="33"/>
        </w:numPr>
        <w:spacing w:line="240" w:lineRule="auto"/>
      </w:pPr>
      <w:r w:rsidRPr="00811EF0">
        <w:t>0.</w:t>
      </w:r>
      <w:r w:rsidR="007B191F">
        <w:t>07</w:t>
      </w:r>
      <w:r w:rsidRPr="00811EF0">
        <w:t xml:space="preserve"> cfm/</w:t>
      </w:r>
      <w:proofErr w:type="spellStart"/>
      <w:r w:rsidRPr="00811EF0">
        <w:t>sqft</w:t>
      </w:r>
      <w:proofErr w:type="spellEnd"/>
      <w:r w:rsidRPr="00811EF0">
        <w:t xml:space="preserve"> @ 1.57 psf.</w:t>
      </w:r>
    </w:p>
    <w:p w14:paraId="44E93AA3" w14:textId="5A2C5928" w:rsidR="000016BD" w:rsidRPr="00811EF0" w:rsidRDefault="000016BD" w:rsidP="00631917">
      <w:pPr>
        <w:pStyle w:val="ListParagraph"/>
        <w:numPr>
          <w:ilvl w:val="5"/>
          <w:numId w:val="33"/>
        </w:numPr>
        <w:spacing w:line="240" w:lineRule="auto"/>
      </w:pPr>
      <w:r w:rsidRPr="00811EF0">
        <w:t>0.</w:t>
      </w:r>
      <w:r w:rsidR="007B191F">
        <w:t>28</w:t>
      </w:r>
      <w:r w:rsidRPr="00811EF0">
        <w:t xml:space="preserve"> cfm/</w:t>
      </w:r>
      <w:proofErr w:type="spellStart"/>
      <w:r w:rsidRPr="00811EF0">
        <w:t>sqft</w:t>
      </w:r>
      <w:proofErr w:type="spellEnd"/>
      <w:r w:rsidRPr="00811EF0">
        <w:t xml:space="preserve"> @ 6.24 psf.</w:t>
      </w:r>
    </w:p>
    <w:p w14:paraId="650B8652" w14:textId="7D0422E7" w:rsidR="00631917" w:rsidRDefault="00631917" w:rsidP="00631917">
      <w:pPr>
        <w:pStyle w:val="ListParagraph"/>
        <w:numPr>
          <w:ilvl w:val="3"/>
          <w:numId w:val="33"/>
        </w:numPr>
        <w:spacing w:line="240" w:lineRule="auto"/>
      </w:pPr>
      <w:r w:rsidRPr="00631917">
        <w:t xml:space="preserve">STC and OITC, ASTM-E90: </w:t>
      </w:r>
      <w:r>
        <w:t>STC = 3</w:t>
      </w:r>
      <w:r w:rsidR="00453D99">
        <w:t>3</w:t>
      </w:r>
      <w:r>
        <w:t>, OITC = 2</w:t>
      </w:r>
      <w:r w:rsidR="00453D99">
        <w:t>8</w:t>
      </w:r>
      <w:r>
        <w:t>.</w:t>
      </w:r>
    </w:p>
    <w:p w14:paraId="4EBE76F5" w14:textId="77777777" w:rsidR="005627AA" w:rsidRDefault="005627AA" w:rsidP="00C05F77">
      <w:pPr>
        <w:pStyle w:val="ListParagraph"/>
        <w:numPr>
          <w:ilvl w:val="3"/>
          <w:numId w:val="33"/>
        </w:numPr>
        <w:spacing w:line="240" w:lineRule="auto"/>
      </w:pPr>
      <w:r>
        <w:t xml:space="preserve">Impact Test, </w:t>
      </w:r>
      <w:bookmarkStart w:id="12" w:name="TAS_201"/>
      <w:bookmarkEnd w:id="12"/>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13" w:name="TAS_202"/>
      <w:bookmarkEnd w:id="13"/>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14" w:name="TAS_203"/>
      <w:bookmarkEnd w:id="14"/>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3A94C10C" w:rsidR="00631917" w:rsidRPr="00811EF0" w:rsidRDefault="00631917" w:rsidP="00631917">
      <w:pPr>
        <w:pStyle w:val="ListParagraph"/>
        <w:numPr>
          <w:ilvl w:val="5"/>
          <w:numId w:val="33"/>
        </w:numPr>
        <w:spacing w:line="240" w:lineRule="auto"/>
      </w:pPr>
      <w:r w:rsidRPr="00811EF0">
        <w:t>U-Factor = 0.</w:t>
      </w:r>
      <w:r w:rsidR="00811EF0" w:rsidRPr="00811EF0">
        <w:t>2</w:t>
      </w:r>
      <w:r w:rsidR="00C66876">
        <w:t>7</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31F2383" w:rsidR="00631917" w:rsidRPr="00FF2383" w:rsidRDefault="00631917" w:rsidP="00631917">
      <w:pPr>
        <w:pStyle w:val="ListParagraph"/>
        <w:numPr>
          <w:ilvl w:val="5"/>
          <w:numId w:val="33"/>
        </w:numPr>
        <w:spacing w:line="240" w:lineRule="auto"/>
      </w:pPr>
      <w:r w:rsidRPr="00FF2383">
        <w:t>U-Factor = 0.</w:t>
      </w:r>
      <w:r w:rsidR="00FF2383" w:rsidRPr="00FF2383">
        <w:t>4</w:t>
      </w:r>
      <w:r w:rsidR="007B191F">
        <w:t>6</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7C00297D" w:rsidR="00631917" w:rsidRPr="00811EF0" w:rsidRDefault="00631917" w:rsidP="00631917">
      <w:pPr>
        <w:pStyle w:val="ListParagraph"/>
        <w:numPr>
          <w:ilvl w:val="5"/>
          <w:numId w:val="33"/>
        </w:numPr>
        <w:spacing w:line="240" w:lineRule="auto"/>
      </w:pPr>
      <w:r w:rsidRPr="00811EF0">
        <w:t>0.0</w:t>
      </w:r>
      <w:r w:rsidR="007B191F">
        <w:t>0</w:t>
      </w:r>
      <w:r w:rsidR="00811EF0">
        <w:t xml:space="preserve"> </w:t>
      </w:r>
      <w:r w:rsidRPr="00811EF0">
        <w:t>cfm/</w:t>
      </w:r>
      <w:proofErr w:type="spellStart"/>
      <w:r w:rsidRPr="00811EF0">
        <w:t>sqft</w:t>
      </w:r>
      <w:proofErr w:type="spellEnd"/>
      <w:r w:rsidRPr="00811EF0">
        <w:t xml:space="preserve"> @ 1.57 psf.</w:t>
      </w:r>
    </w:p>
    <w:p w14:paraId="65F22945" w14:textId="3EA423D5" w:rsidR="00631917" w:rsidRPr="00811EF0" w:rsidRDefault="00631917" w:rsidP="00631917">
      <w:pPr>
        <w:pStyle w:val="ListParagraph"/>
        <w:numPr>
          <w:ilvl w:val="5"/>
          <w:numId w:val="33"/>
        </w:numPr>
        <w:spacing w:line="240" w:lineRule="auto"/>
      </w:pPr>
      <w:r w:rsidRPr="00811EF0">
        <w:lastRenderedPageBreak/>
        <w:t>0.0</w:t>
      </w:r>
      <w:r w:rsidR="007B191F">
        <w:t>1</w:t>
      </w:r>
      <w:r w:rsidRPr="00811EF0">
        <w:t xml:space="preserve"> cfm/</w:t>
      </w:r>
      <w:proofErr w:type="spellStart"/>
      <w:r w:rsidRPr="00811EF0">
        <w:t>sqft</w:t>
      </w:r>
      <w:proofErr w:type="spellEnd"/>
      <w:r w:rsidRPr="00811EF0">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23130420" w:rsidR="00631917" w:rsidRPr="00FF2383" w:rsidRDefault="00631917" w:rsidP="00631917">
      <w:pPr>
        <w:pStyle w:val="ListParagraph"/>
        <w:numPr>
          <w:ilvl w:val="5"/>
          <w:numId w:val="33"/>
        </w:numPr>
        <w:spacing w:line="240" w:lineRule="auto"/>
      </w:pPr>
      <w:r w:rsidRPr="00FF2383">
        <w:t>0</w:t>
      </w:r>
      <w:r w:rsidR="00FF2383" w:rsidRPr="00FF2383">
        <w:t>.0</w:t>
      </w:r>
      <w:r w:rsidR="007B191F">
        <w:t>2</w:t>
      </w:r>
      <w:r w:rsidRPr="00FF2383">
        <w:t xml:space="preserve"> cfm/</w:t>
      </w:r>
      <w:proofErr w:type="spellStart"/>
      <w:r w:rsidRPr="00FF2383">
        <w:t>sqft</w:t>
      </w:r>
      <w:proofErr w:type="spellEnd"/>
      <w:r w:rsidRPr="00FF2383">
        <w:t xml:space="preserve"> @ 1.57 psf.</w:t>
      </w:r>
    </w:p>
    <w:p w14:paraId="6A6C1A8B" w14:textId="2C50DA17" w:rsidR="00631917" w:rsidRPr="00FF2383" w:rsidRDefault="00631917" w:rsidP="00631917">
      <w:pPr>
        <w:pStyle w:val="ListParagraph"/>
        <w:numPr>
          <w:ilvl w:val="5"/>
          <w:numId w:val="33"/>
        </w:numPr>
        <w:spacing w:line="240" w:lineRule="auto"/>
      </w:pPr>
      <w:r w:rsidRPr="00FF2383">
        <w:t>0.</w:t>
      </w:r>
      <w:r w:rsidR="007B191F">
        <w:t>18</w:t>
      </w:r>
      <w:r w:rsidRPr="00FF2383">
        <w:t xml:space="preserve"> cfm/</w:t>
      </w:r>
      <w:proofErr w:type="spellStart"/>
      <w:r w:rsidRPr="00FF2383">
        <w:t>sqft</w:t>
      </w:r>
      <w:proofErr w:type="spellEnd"/>
      <w:r w:rsidRPr="00FF2383">
        <w:t xml:space="preserve"> @ 6.24 psf.</w:t>
      </w:r>
    </w:p>
    <w:p w14:paraId="10F15D95" w14:textId="6614697D" w:rsidR="00631917" w:rsidRPr="00631917" w:rsidRDefault="00631917" w:rsidP="00A843B6">
      <w:pPr>
        <w:pStyle w:val="ListParagraph"/>
        <w:numPr>
          <w:ilvl w:val="3"/>
          <w:numId w:val="33"/>
        </w:numPr>
        <w:spacing w:line="360" w:lineRule="auto"/>
      </w:pPr>
      <w:r w:rsidRPr="00631917">
        <w:t xml:space="preserve">STC and OITC, ASTM-E90: </w:t>
      </w:r>
      <w:r>
        <w:t>STC = 3</w:t>
      </w:r>
      <w:r w:rsidR="00453D99">
        <w:t>1</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15" w:name="Aluminum_Members"/>
      <w:bookmarkEnd w:id="15"/>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6" w:name="Finishes"/>
      <w:bookmarkEnd w:id="16"/>
      <w:r>
        <w:rPr>
          <w:b/>
        </w:rPr>
        <w:t>FINISHES</w:t>
      </w:r>
    </w:p>
    <w:p w14:paraId="6AB65BAA" w14:textId="4623DC03" w:rsidR="00AF2648" w:rsidRDefault="00AF2648" w:rsidP="00D36F50">
      <w:pPr>
        <w:pStyle w:val="ListParagraph"/>
        <w:numPr>
          <w:ilvl w:val="1"/>
          <w:numId w:val="33"/>
        </w:numPr>
        <w:spacing w:line="240" w:lineRule="auto"/>
      </w:pPr>
      <w:r>
        <w:t>Door.</w:t>
      </w:r>
    </w:p>
    <w:p w14:paraId="27896826" w14:textId="77777777" w:rsidR="00F230BE" w:rsidRPr="005918F3" w:rsidRDefault="00F230BE" w:rsidP="00F230BE">
      <w:pPr>
        <w:pStyle w:val="ListParagraph"/>
        <w:numPr>
          <w:ilvl w:val="2"/>
          <w:numId w:val="33"/>
        </w:numPr>
        <w:spacing w:line="240" w:lineRule="auto"/>
      </w:pPr>
      <w:r>
        <w:rPr>
          <w:rFonts w:cs="Arial"/>
        </w:rPr>
        <w:t>FRP Face Sheets</w:t>
      </w:r>
    </w:p>
    <w:p w14:paraId="5D6D378B" w14:textId="77777777" w:rsidR="00F230BE" w:rsidRPr="003F0580" w:rsidRDefault="00F230BE" w:rsidP="00F230BE">
      <w:pPr>
        <w:pStyle w:val="ListParagraph"/>
        <w:numPr>
          <w:ilvl w:val="3"/>
          <w:numId w:val="33"/>
        </w:numPr>
        <w:spacing w:line="240" w:lineRule="auto"/>
        <w:rPr>
          <w:rFonts w:cs="Arial"/>
        </w:rPr>
      </w:pPr>
      <w:r>
        <w:rPr>
          <w:rFonts w:cs="Arial"/>
        </w:rPr>
        <w:t>Stained</w:t>
      </w:r>
      <w:r w:rsidRPr="003F0580">
        <w:rPr>
          <w:rFonts w:cs="Arial"/>
        </w:rPr>
        <w:t>.</w:t>
      </w:r>
    </w:p>
    <w:p w14:paraId="41F8C31C" w14:textId="16CBEA6D" w:rsidR="00F230BE" w:rsidRPr="00E90E0A" w:rsidRDefault="00000000" w:rsidP="00F230BE">
      <w:pPr>
        <w:pStyle w:val="ListParagraph"/>
        <w:numPr>
          <w:ilvl w:val="4"/>
          <w:numId w:val="33"/>
        </w:numPr>
        <w:spacing w:line="240" w:lineRule="auto"/>
      </w:pPr>
      <w:hyperlink r:id="rId21" w:history="1">
        <w:r w:rsidR="00F230BE" w:rsidRPr="00D44315">
          <w:rPr>
            <w:rStyle w:val="Hyperlink"/>
            <w:rFonts w:cs="Arial"/>
          </w:rPr>
          <w:t>Color.</w:t>
        </w:r>
      </w:hyperlink>
    </w:p>
    <w:sdt>
      <w:sdtPr>
        <w:rPr>
          <w:highlight w:val="yellow"/>
        </w:rPr>
        <w:alias w:val="Select Painted FRP Color"/>
        <w:tag w:val="Select Painted FRP Color"/>
        <w:id w:val="610091473"/>
        <w:placeholder>
          <w:docPart w:val="319288F6C7D84F908E8111506812C7F0"/>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7F61ED6C" w14:textId="77777777" w:rsidR="00F230BE" w:rsidRPr="002C0C38" w:rsidRDefault="00F230BE" w:rsidP="00F230BE">
          <w:pPr>
            <w:pStyle w:val="ListParagraph"/>
            <w:numPr>
              <w:ilvl w:val="5"/>
              <w:numId w:val="33"/>
            </w:numPr>
            <w:spacing w:line="240" w:lineRule="auto"/>
            <w:rPr>
              <w:highlight w:val="yellow"/>
            </w:rPr>
          </w:pPr>
          <w:r w:rsidRPr="002C0C38">
            <w:rPr>
              <w:rStyle w:val="PlaceholderText"/>
              <w:highlight w:val="yellow"/>
            </w:rPr>
            <w:t>Choose an item.</w:t>
          </w:r>
        </w:p>
      </w:sdtContent>
    </w:sdt>
    <w:p w14:paraId="0B3E8226" w14:textId="77777777" w:rsidR="00F230BE" w:rsidRDefault="00F230BE" w:rsidP="00C66876">
      <w:pPr>
        <w:pStyle w:val="ListParagraph"/>
        <w:numPr>
          <w:ilvl w:val="3"/>
          <w:numId w:val="33"/>
        </w:numPr>
        <w:spacing w:line="240" w:lineRule="auto"/>
      </w:pPr>
      <w:r>
        <w:t>Custom colors available consult manufacturer.</w:t>
      </w:r>
    </w:p>
    <w:p w14:paraId="68211BE7" w14:textId="22BEC2A9" w:rsidR="005918F3" w:rsidRPr="007D737F" w:rsidRDefault="006B7211" w:rsidP="00C66876">
      <w:pPr>
        <w:pStyle w:val="ListParagraph"/>
        <w:numPr>
          <w:ilvl w:val="3"/>
          <w:numId w:val="33"/>
        </w:numPr>
        <w:spacing w:line="240" w:lineRule="auto"/>
      </w:pPr>
      <w:r w:rsidRPr="00F230BE">
        <w:rPr>
          <w:rFonts w:cs="Arial"/>
        </w:rPr>
        <w:t>Two-part aliphatic polyurethane paint.</w:t>
      </w:r>
    </w:p>
    <w:p w14:paraId="00BA7375" w14:textId="7242E69B" w:rsidR="0026560C" w:rsidRPr="00E90E0A" w:rsidRDefault="00000000" w:rsidP="00AF2648">
      <w:pPr>
        <w:pStyle w:val="ListParagraph"/>
        <w:numPr>
          <w:ilvl w:val="4"/>
          <w:numId w:val="33"/>
        </w:numPr>
        <w:spacing w:line="240" w:lineRule="auto"/>
      </w:pPr>
      <w:hyperlink r:id="rId22"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000000" w:rsidP="006B7211">
      <w:pPr>
        <w:pStyle w:val="ListParagraph"/>
        <w:numPr>
          <w:ilvl w:val="4"/>
          <w:numId w:val="33"/>
        </w:numPr>
        <w:spacing w:line="240" w:lineRule="auto"/>
      </w:pPr>
      <w:hyperlink r:id="rId23"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lastRenderedPageBreak/>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000000" w:rsidP="0046696C">
      <w:pPr>
        <w:pStyle w:val="ListParagraph"/>
        <w:numPr>
          <w:ilvl w:val="5"/>
          <w:numId w:val="33"/>
        </w:numPr>
        <w:spacing w:line="240" w:lineRule="auto"/>
      </w:pPr>
      <w:hyperlink r:id="rId24"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5"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6"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7"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000000" w:rsidP="000D3612">
      <w:pPr>
        <w:pStyle w:val="ListParagraph"/>
        <w:numPr>
          <w:ilvl w:val="2"/>
          <w:numId w:val="33"/>
        </w:numPr>
        <w:spacing w:line="240" w:lineRule="auto"/>
      </w:pPr>
      <w:hyperlink r:id="rId28"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29"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000000" w:rsidP="0046696C">
      <w:pPr>
        <w:pStyle w:val="ListParagraph"/>
        <w:numPr>
          <w:ilvl w:val="2"/>
          <w:numId w:val="33"/>
        </w:numPr>
        <w:spacing w:line="240" w:lineRule="auto"/>
      </w:pPr>
      <w:hyperlink r:id="rId30"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1"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2"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3"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lastRenderedPageBreak/>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2BD539FB" w14:textId="7A8A6F8C" w:rsidR="006D7A1F" w:rsidRPr="00AF646E" w:rsidRDefault="00AF646E" w:rsidP="00C60624">
      <w:pPr>
        <w:pStyle w:val="ListParagraph"/>
        <w:numPr>
          <w:ilvl w:val="4"/>
          <w:numId w:val="33"/>
        </w:numPr>
        <w:spacing w:line="240" w:lineRule="auto"/>
        <w:rPr>
          <w:u w:val="single"/>
        </w:rPr>
      </w:pPr>
      <w:hyperlink r:id="rId34" w:tgtFrame="_blank" w:history="1">
        <w:r w:rsidRPr="00AF646E">
          <w:rPr>
            <w:rStyle w:val="normaltextrun"/>
            <w:color w:val="0563C1"/>
            <w:u w:val="single"/>
          </w:rPr>
          <w:t>Privacy Vision Panel</w:t>
        </w:r>
      </w:hyperlink>
      <w:r>
        <w:rPr>
          <w:rStyle w:val="eop"/>
        </w:rPr>
        <w:t> </w:t>
      </w:r>
    </w:p>
    <w:p w14:paraId="2E1E0BCE" w14:textId="77777777" w:rsidR="006D7A1F" w:rsidRDefault="006D7A1F" w:rsidP="006D7A1F">
      <w:pPr>
        <w:pStyle w:val="ListParagraph"/>
        <w:numPr>
          <w:ilvl w:val="5"/>
          <w:numId w:val="33"/>
        </w:numPr>
        <w:spacing w:line="240" w:lineRule="auto"/>
        <w:rPr>
          <w:u w:val="single"/>
        </w:rPr>
      </w:pPr>
      <w:r>
        <w:rPr>
          <w:u w:val="single"/>
        </w:rPr>
        <w:t>SL-PVP.</w:t>
      </w:r>
    </w:p>
    <w:p w14:paraId="51B7AB76" w14:textId="77777777" w:rsidR="006D7A1F" w:rsidRPr="008C3A26" w:rsidRDefault="006D7A1F" w:rsidP="006D7A1F">
      <w:pPr>
        <w:pStyle w:val="ListParagraph"/>
        <w:numPr>
          <w:ilvl w:val="6"/>
          <w:numId w:val="33"/>
        </w:numPr>
        <w:spacing w:line="240" w:lineRule="auto"/>
      </w:pPr>
      <w:r w:rsidRPr="008C3A26">
        <w:t>Size</w:t>
      </w:r>
      <w:r>
        <w:t>.</w:t>
      </w:r>
    </w:p>
    <w:p w14:paraId="0E39AE9A" w14:textId="77777777" w:rsidR="006D7A1F" w:rsidRDefault="00000000" w:rsidP="006D7A1F">
      <w:pPr>
        <w:pStyle w:val="ListParagraph"/>
        <w:numPr>
          <w:ilvl w:val="7"/>
          <w:numId w:val="33"/>
        </w:numPr>
        <w:spacing w:line="240" w:lineRule="auto"/>
        <w:rPr>
          <w:u w:val="single"/>
        </w:rPr>
      </w:pPr>
      <w:sdt>
        <w:sdtPr>
          <w:rPr>
            <w:highlight w:val="yellow"/>
          </w:rPr>
          <w:alias w:val="Choose FVP Size"/>
          <w:tag w:val="Choose FVP Size"/>
          <w:id w:val="1768576724"/>
          <w:placeholder>
            <w:docPart w:val="6C55B077DF8C4EF397AF1D82FA64787A"/>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6D7A1F" w:rsidRPr="00A95F80">
            <w:rPr>
              <w:rStyle w:val="PlaceholderText"/>
              <w:highlight w:val="yellow"/>
            </w:rPr>
            <w:t>Choose an item.</w:t>
          </w:r>
        </w:sdtContent>
      </w:sdt>
    </w:p>
    <w:p w14:paraId="55EC1087" w14:textId="77777777" w:rsidR="006D7A1F" w:rsidRDefault="006D7A1F" w:rsidP="006D7A1F">
      <w:pPr>
        <w:pStyle w:val="ListParagraph"/>
        <w:numPr>
          <w:ilvl w:val="6"/>
          <w:numId w:val="33"/>
        </w:numPr>
        <w:spacing w:line="240" w:lineRule="auto"/>
      </w:pPr>
      <w:r w:rsidRPr="008C3A26">
        <w:t>Glazing</w:t>
      </w:r>
      <w:r>
        <w:t>.</w:t>
      </w:r>
    </w:p>
    <w:p w14:paraId="5C42E8ED" w14:textId="77777777" w:rsidR="006D7A1F" w:rsidRDefault="006D7A1F" w:rsidP="006D7A1F">
      <w:pPr>
        <w:pStyle w:val="ListParagraph"/>
        <w:numPr>
          <w:ilvl w:val="7"/>
          <w:numId w:val="33"/>
        </w:numPr>
        <w:spacing w:line="240" w:lineRule="auto"/>
      </w:pPr>
      <w:r>
        <w:t>Overall glass thickness, 1”.</w:t>
      </w:r>
    </w:p>
    <w:p w14:paraId="0DEEBCCB" w14:textId="77777777" w:rsidR="006D7A1F" w:rsidRDefault="006D7A1F" w:rsidP="006D7A1F">
      <w:pPr>
        <w:pStyle w:val="ListParagraph"/>
        <w:numPr>
          <w:ilvl w:val="7"/>
          <w:numId w:val="33"/>
        </w:numPr>
        <w:spacing w:line="240" w:lineRule="auto"/>
      </w:pPr>
      <w:r>
        <w:t>Outer glazing, ¼” Tempered Safety Glass.</w:t>
      </w:r>
    </w:p>
    <w:p w14:paraId="1ACD726B" w14:textId="77777777" w:rsidR="006D7A1F" w:rsidRDefault="006D7A1F" w:rsidP="006D7A1F">
      <w:pPr>
        <w:pStyle w:val="ListParagraph"/>
        <w:numPr>
          <w:ilvl w:val="7"/>
          <w:numId w:val="33"/>
        </w:numPr>
        <w:spacing w:line="240" w:lineRule="auto"/>
      </w:pPr>
      <w:r>
        <w:t>Minimum Optical Transparency &gt;72%.</w:t>
      </w:r>
    </w:p>
    <w:p w14:paraId="56AB2EF6" w14:textId="77777777" w:rsidR="006D7A1F" w:rsidRDefault="006D7A1F" w:rsidP="006D7A1F">
      <w:pPr>
        <w:pStyle w:val="ListParagraph"/>
        <w:numPr>
          <w:ilvl w:val="6"/>
          <w:numId w:val="33"/>
        </w:numPr>
        <w:spacing w:line="240" w:lineRule="auto"/>
      </w:pPr>
      <w:r>
        <w:t>Finish.</w:t>
      </w:r>
    </w:p>
    <w:p w14:paraId="00358723" w14:textId="77777777" w:rsidR="006D7A1F" w:rsidRPr="0081031E" w:rsidRDefault="006D7A1F" w:rsidP="006D7A1F">
      <w:pPr>
        <w:pStyle w:val="ListParagraph"/>
        <w:numPr>
          <w:ilvl w:val="7"/>
          <w:numId w:val="33"/>
        </w:numPr>
        <w:spacing w:line="240" w:lineRule="auto"/>
        <w:rPr>
          <w:u w:val="single"/>
        </w:rPr>
      </w:pPr>
      <w:r w:rsidRPr="0081031E">
        <w:rPr>
          <w:u w:val="single"/>
        </w:rPr>
        <w:t>Select from manufacturers standard colors.</w:t>
      </w:r>
    </w:p>
    <w:p w14:paraId="208DEF2E" w14:textId="77777777" w:rsidR="006D7A1F" w:rsidRDefault="006D7A1F" w:rsidP="006D7A1F">
      <w:pPr>
        <w:pStyle w:val="ListParagraph"/>
        <w:numPr>
          <w:ilvl w:val="8"/>
          <w:numId w:val="33"/>
        </w:numPr>
        <w:spacing w:line="240" w:lineRule="auto"/>
      </w:pPr>
      <w:r>
        <w:t>Black Perimeter.</w:t>
      </w:r>
    </w:p>
    <w:p w14:paraId="001D8AAA" w14:textId="77777777" w:rsidR="006D7A1F" w:rsidRDefault="006D7A1F" w:rsidP="006D7A1F">
      <w:pPr>
        <w:pStyle w:val="ListParagraph"/>
        <w:numPr>
          <w:ilvl w:val="8"/>
          <w:numId w:val="33"/>
        </w:numPr>
        <w:spacing w:line="240" w:lineRule="auto"/>
      </w:pPr>
      <w:r>
        <w:t>White Perimeter.</w:t>
      </w:r>
    </w:p>
    <w:p w14:paraId="085D3A2F" w14:textId="77777777" w:rsidR="006D7A1F" w:rsidRDefault="006D7A1F" w:rsidP="006D7A1F">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2C7FC1A3841A4F72AAD806F09765467D"/>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B8DC6CF" w14:textId="77777777" w:rsidR="006D7A1F" w:rsidRDefault="006D7A1F" w:rsidP="006D7A1F">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0910E216" w14:textId="77777777" w:rsidR="006D7A1F" w:rsidRPr="0081031E" w:rsidRDefault="006D7A1F" w:rsidP="006D7A1F">
      <w:pPr>
        <w:pStyle w:val="ListParagraph"/>
        <w:numPr>
          <w:ilvl w:val="7"/>
          <w:numId w:val="33"/>
        </w:numPr>
        <w:spacing w:after="0" w:line="240" w:lineRule="auto"/>
        <w:rPr>
          <w:u w:val="single"/>
        </w:rPr>
      </w:pPr>
      <w:r>
        <w:t>316-Grade Stainless Steel Handles.</w:t>
      </w:r>
    </w:p>
    <w:p w14:paraId="7A473B09" w14:textId="24B3BFC0"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5"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079E0F9A" w14:textId="32BB2D90" w:rsidR="00B05BFD" w:rsidRPr="00AF646E" w:rsidRDefault="00AF646E" w:rsidP="000734E4">
      <w:pPr>
        <w:pStyle w:val="ListParagraph"/>
        <w:numPr>
          <w:ilvl w:val="1"/>
          <w:numId w:val="33"/>
        </w:numPr>
        <w:spacing w:line="240" w:lineRule="auto"/>
        <w:rPr>
          <w:u w:val="single"/>
        </w:rPr>
      </w:pPr>
      <w:hyperlink r:id="rId36" w:history="1">
        <w:r w:rsidRPr="00AF646E">
          <w:rPr>
            <w:rStyle w:val="Hyperlink"/>
            <w:sz w:val="19"/>
            <w:szCs w:val="19"/>
          </w:rPr>
          <w:t>Flush Vision Panels</w:t>
        </w:r>
      </w:hyperlink>
      <w:r w:rsidRPr="00AF646E">
        <w:rPr>
          <w:rStyle w:val="normaltextrun"/>
          <w:sz w:val="19"/>
          <w:szCs w:val="19"/>
        </w:rPr>
        <w:t xml:space="preserve"> </w:t>
      </w:r>
      <w:r w:rsidRPr="00AF646E">
        <w:rPr>
          <w:rStyle w:val="eop"/>
          <w:sz w:val="19"/>
          <w:szCs w:val="19"/>
        </w:rPr>
        <w:t> </w:t>
      </w:r>
    </w:p>
    <w:p w14:paraId="55C9406A" w14:textId="77777777" w:rsidR="00B05BFD" w:rsidRPr="00D8631E" w:rsidRDefault="00B05BFD" w:rsidP="00B05BFD">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81CCDC69137642CFAAF8B55DEDF343EA"/>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24B90890" w14:textId="77777777" w:rsidR="00B05BFD" w:rsidRPr="00A95F80" w:rsidRDefault="00B05BFD" w:rsidP="00B05BFD">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698A3EEC" w14:textId="77777777" w:rsidR="00B05BFD" w:rsidRPr="00517BB5" w:rsidRDefault="00B05BFD" w:rsidP="00B05BFD">
      <w:pPr>
        <w:pStyle w:val="ListParagraph"/>
        <w:numPr>
          <w:ilvl w:val="2"/>
          <w:numId w:val="33"/>
        </w:numPr>
        <w:spacing w:line="240" w:lineRule="auto"/>
        <w:rPr>
          <w:u w:val="single"/>
        </w:rPr>
      </w:pPr>
      <w:r>
        <w:t>Size.</w:t>
      </w:r>
    </w:p>
    <w:p w14:paraId="779CCFEE" w14:textId="77777777" w:rsidR="00B05BFD" w:rsidRPr="00A95F80" w:rsidRDefault="00000000" w:rsidP="00B05BFD">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D30BBCD167B1418F8FAD0BE62A11DB3C"/>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B05BFD" w:rsidRPr="00A95F80">
            <w:rPr>
              <w:rStyle w:val="PlaceholderText"/>
              <w:highlight w:val="yellow"/>
            </w:rPr>
            <w:t>Choose an item.</w:t>
          </w:r>
        </w:sdtContent>
      </w:sdt>
    </w:p>
    <w:p w14:paraId="55E1C263" w14:textId="77777777" w:rsidR="00B05BFD" w:rsidRPr="00D8631E" w:rsidRDefault="00B05BFD" w:rsidP="00B05BFD">
      <w:pPr>
        <w:pStyle w:val="ListParagraph"/>
        <w:numPr>
          <w:ilvl w:val="2"/>
          <w:numId w:val="33"/>
        </w:numPr>
        <w:spacing w:line="240" w:lineRule="auto"/>
        <w:rPr>
          <w:u w:val="single"/>
        </w:rPr>
      </w:pPr>
      <w:r>
        <w:t>Factory Installed</w:t>
      </w:r>
    </w:p>
    <w:p w14:paraId="50EB4394" w14:textId="77777777" w:rsidR="00B05BFD" w:rsidRPr="00627EBC" w:rsidRDefault="00B05BFD" w:rsidP="00B05BFD">
      <w:pPr>
        <w:pStyle w:val="ListParagraph"/>
        <w:numPr>
          <w:ilvl w:val="2"/>
          <w:numId w:val="33"/>
        </w:numPr>
        <w:spacing w:line="240" w:lineRule="auto"/>
        <w:rPr>
          <w:u w:val="single"/>
        </w:rPr>
      </w:pPr>
      <w:r>
        <w:t>Glazing.</w:t>
      </w:r>
    </w:p>
    <w:p w14:paraId="6C8C6904" w14:textId="77777777" w:rsidR="00B05BFD" w:rsidRPr="00627EBC" w:rsidRDefault="00B05BFD" w:rsidP="00B05BFD">
      <w:pPr>
        <w:pStyle w:val="ListParagraph"/>
        <w:numPr>
          <w:ilvl w:val="3"/>
          <w:numId w:val="33"/>
        </w:numPr>
        <w:spacing w:line="240" w:lineRule="auto"/>
        <w:rPr>
          <w:u w:val="single"/>
        </w:rPr>
      </w:pPr>
      <w:r>
        <w:t xml:space="preserve">Overall thickness to match door, </w:t>
      </w:r>
      <w:r w:rsidRPr="002D3081">
        <w:rPr>
          <w:u w:val="single"/>
        </w:rPr>
        <w:t>1-3/4</w:t>
      </w:r>
      <w:r>
        <w:t>”.</w:t>
      </w:r>
    </w:p>
    <w:p w14:paraId="61A5C001" w14:textId="77777777" w:rsidR="00B05BFD" w:rsidRPr="005E02A5" w:rsidRDefault="00B05BFD" w:rsidP="00B05BFD">
      <w:pPr>
        <w:pStyle w:val="ListParagraph"/>
        <w:numPr>
          <w:ilvl w:val="3"/>
          <w:numId w:val="33"/>
        </w:numPr>
        <w:spacing w:line="240" w:lineRule="auto"/>
        <w:rPr>
          <w:u w:val="single"/>
        </w:rPr>
      </w:pPr>
      <w:r>
        <w:t>Outer glazing, 1/4” Tempered Safety Glass.</w:t>
      </w:r>
    </w:p>
    <w:p w14:paraId="2EC3C274" w14:textId="77777777" w:rsidR="00B05BFD" w:rsidRPr="00D8631E" w:rsidRDefault="00B05BFD" w:rsidP="00B05BFD">
      <w:pPr>
        <w:pStyle w:val="ListParagraph"/>
        <w:numPr>
          <w:ilvl w:val="3"/>
          <w:numId w:val="33"/>
        </w:numPr>
        <w:spacing w:line="240" w:lineRule="auto"/>
        <w:rPr>
          <w:u w:val="single"/>
        </w:rPr>
      </w:pPr>
      <w:r>
        <w:t>Minimum optical transparency &gt;72%.</w:t>
      </w:r>
    </w:p>
    <w:p w14:paraId="270798AF" w14:textId="77777777" w:rsidR="00B05BFD" w:rsidRPr="002D3081" w:rsidRDefault="00B05BFD" w:rsidP="00B05BFD">
      <w:pPr>
        <w:pStyle w:val="ListParagraph"/>
        <w:numPr>
          <w:ilvl w:val="2"/>
          <w:numId w:val="33"/>
        </w:numPr>
        <w:spacing w:line="240" w:lineRule="auto"/>
        <w:rPr>
          <w:u w:val="single"/>
        </w:rPr>
      </w:pPr>
      <w:r>
        <w:t>Finish.</w:t>
      </w:r>
    </w:p>
    <w:p w14:paraId="6979426B" w14:textId="77777777" w:rsidR="00B05BFD" w:rsidRPr="002D3081" w:rsidRDefault="00B05BFD" w:rsidP="00B05BFD">
      <w:pPr>
        <w:pStyle w:val="ListParagraph"/>
        <w:numPr>
          <w:ilvl w:val="3"/>
          <w:numId w:val="33"/>
        </w:numPr>
        <w:spacing w:line="240" w:lineRule="auto"/>
        <w:rPr>
          <w:u w:val="single"/>
        </w:rPr>
      </w:pPr>
      <w:r w:rsidRPr="002D3081">
        <w:rPr>
          <w:u w:val="single"/>
        </w:rPr>
        <w:t>Select from manufacturers standard colors.</w:t>
      </w:r>
    </w:p>
    <w:p w14:paraId="6BF602B2" w14:textId="77777777" w:rsidR="00B05BFD" w:rsidRPr="00900A76" w:rsidRDefault="00B05BFD" w:rsidP="00B05BFD">
      <w:pPr>
        <w:pStyle w:val="ListParagraph"/>
        <w:numPr>
          <w:ilvl w:val="4"/>
          <w:numId w:val="33"/>
        </w:numPr>
        <w:spacing w:line="240" w:lineRule="auto"/>
        <w:rPr>
          <w:u w:val="single"/>
        </w:rPr>
      </w:pPr>
      <w:r>
        <w:t>Black Perimeter.</w:t>
      </w:r>
    </w:p>
    <w:p w14:paraId="57D26238" w14:textId="77777777" w:rsidR="00B05BFD" w:rsidRPr="00900A76" w:rsidRDefault="00B05BFD" w:rsidP="00B05BFD">
      <w:pPr>
        <w:pStyle w:val="ListParagraph"/>
        <w:numPr>
          <w:ilvl w:val="4"/>
          <w:numId w:val="33"/>
        </w:numPr>
        <w:spacing w:line="240" w:lineRule="auto"/>
        <w:rPr>
          <w:u w:val="single"/>
        </w:rPr>
      </w:pPr>
      <w:r>
        <w:t>White Perimeter.</w:t>
      </w:r>
    </w:p>
    <w:p w14:paraId="3D0EEC6A" w14:textId="77777777" w:rsidR="00B05BFD" w:rsidRPr="003F316C" w:rsidRDefault="00B05BFD" w:rsidP="00B05BFD">
      <w:pPr>
        <w:pStyle w:val="ListParagraph"/>
        <w:numPr>
          <w:ilvl w:val="2"/>
          <w:numId w:val="33"/>
        </w:numPr>
        <w:spacing w:line="240" w:lineRule="auto"/>
        <w:rPr>
          <w:u w:val="single"/>
        </w:rPr>
      </w:pPr>
      <w:r>
        <w:t>Sealant.</w:t>
      </w:r>
    </w:p>
    <w:p w14:paraId="009071D5" w14:textId="77777777" w:rsidR="00B05BFD" w:rsidRPr="003F316C" w:rsidRDefault="00B05BFD" w:rsidP="00B05BFD">
      <w:pPr>
        <w:pStyle w:val="ListParagraph"/>
        <w:numPr>
          <w:ilvl w:val="3"/>
          <w:numId w:val="33"/>
        </w:numPr>
        <w:spacing w:line="240" w:lineRule="auto"/>
        <w:rPr>
          <w:u w:val="single"/>
        </w:rPr>
      </w:pPr>
      <w:r>
        <w:t>Silicone structural glazing.</w:t>
      </w:r>
    </w:p>
    <w:p w14:paraId="406BAB41" w14:textId="77777777" w:rsidR="00B05BFD" w:rsidRPr="00627EBC" w:rsidRDefault="00B05BFD" w:rsidP="00B05BFD">
      <w:pPr>
        <w:pStyle w:val="ListParagraph"/>
        <w:numPr>
          <w:ilvl w:val="3"/>
          <w:numId w:val="33"/>
        </w:numPr>
        <w:spacing w:after="0" w:line="240" w:lineRule="auto"/>
        <w:rPr>
          <w:u w:val="single"/>
        </w:rPr>
      </w:pPr>
      <w:r>
        <w:t>Color to match perimeter.</w:t>
      </w:r>
    </w:p>
    <w:p w14:paraId="7D95C343" w14:textId="77777777" w:rsidR="00B05BFD" w:rsidRPr="00323777" w:rsidRDefault="00B05BFD" w:rsidP="00B05BFD">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D8E73DD42ABA4A959A248F597299A367"/>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7570E729" w14:textId="77777777" w:rsidR="00B05BFD" w:rsidRDefault="00B05BFD" w:rsidP="00B05BFD">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0760F99F" w14:textId="77777777" w:rsidR="00B05BFD" w:rsidRPr="00323777" w:rsidRDefault="00B05BFD" w:rsidP="00B05BFD">
      <w:pPr>
        <w:pStyle w:val="ListParagraph"/>
        <w:numPr>
          <w:ilvl w:val="3"/>
          <w:numId w:val="33"/>
        </w:numPr>
        <w:spacing w:after="0" w:line="240" w:lineRule="auto"/>
        <w:rPr>
          <w:u w:val="single"/>
        </w:rPr>
      </w:pPr>
      <w:r>
        <w:t>316-Grade Stainless Steel Handles.</w:t>
      </w:r>
    </w:p>
    <w:p w14:paraId="2B2E4560" w14:textId="45EE30FA" w:rsidR="008A3E33" w:rsidRDefault="00000000" w:rsidP="000D3612">
      <w:pPr>
        <w:pStyle w:val="ListParagraph"/>
        <w:numPr>
          <w:ilvl w:val="1"/>
          <w:numId w:val="33"/>
        </w:numPr>
        <w:spacing w:line="240" w:lineRule="auto"/>
      </w:pPr>
      <w:hyperlink r:id="rId37"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8"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39"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0"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3"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4"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5"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6"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7D11" w14:textId="77777777" w:rsidR="003D45F4" w:rsidRDefault="003D45F4" w:rsidP="00FF3A92">
      <w:pPr>
        <w:spacing w:after="0" w:line="240" w:lineRule="auto"/>
      </w:pPr>
      <w:r>
        <w:separator/>
      </w:r>
    </w:p>
  </w:endnote>
  <w:endnote w:type="continuationSeparator" w:id="0">
    <w:p w14:paraId="798BF736" w14:textId="77777777" w:rsidR="003D45F4" w:rsidRDefault="003D45F4" w:rsidP="00FF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5574" w14:textId="5486CBE9" w:rsidR="00FF3A92" w:rsidRDefault="003A2325">
    <w:pPr>
      <w:pStyle w:val="Footer"/>
    </w:pPr>
    <w:r>
      <w:fldChar w:fldCharType="begin"/>
    </w:r>
    <w:r>
      <w:instrText xml:space="preserve"> DATE \@ "yyyy-MM-dd" </w:instrText>
    </w:r>
    <w:r>
      <w:fldChar w:fldCharType="separate"/>
    </w:r>
    <w:r w:rsidR="00AF646E">
      <w:rPr>
        <w:noProof/>
      </w:rPr>
      <w:t>2022-09-13</w:t>
    </w:r>
    <w:r>
      <w:fldChar w:fldCharType="end"/>
    </w:r>
    <w:r w:rsidR="00FF3A92">
      <w:ptab w:relativeTo="margin" w:alignment="center" w:leader="none"/>
    </w:r>
    <w:r w:rsidR="00FF3A92">
      <w:ptab w:relativeTo="margin" w:alignment="right" w:leader="none"/>
    </w:r>
    <w:r w:rsidR="00FF3A92">
      <w:fldChar w:fldCharType="begin"/>
    </w:r>
    <w:r w:rsidR="00FF3A92">
      <w:instrText xml:space="preserve"> PAGE   \* MERGEFORMAT </w:instrText>
    </w:r>
    <w:r w:rsidR="00FF3A92">
      <w:fldChar w:fldCharType="separate"/>
    </w:r>
    <w:r w:rsidR="00FF3A92">
      <w:rPr>
        <w:noProof/>
      </w:rPr>
      <w:t>1</w:t>
    </w:r>
    <w:r w:rsidR="00FF3A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8D68" w14:textId="77777777" w:rsidR="003D45F4" w:rsidRDefault="003D45F4" w:rsidP="00FF3A92">
      <w:pPr>
        <w:spacing w:after="0" w:line="240" w:lineRule="auto"/>
      </w:pPr>
      <w:r>
        <w:separator/>
      </w:r>
    </w:p>
  </w:footnote>
  <w:footnote w:type="continuationSeparator" w:id="0">
    <w:p w14:paraId="31D298B0" w14:textId="77777777" w:rsidR="003D45F4" w:rsidRDefault="003D45F4" w:rsidP="00FF3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0661244">
    <w:abstractNumId w:val="32"/>
  </w:num>
  <w:num w:numId="2" w16cid:durableId="1646206064">
    <w:abstractNumId w:val="24"/>
  </w:num>
  <w:num w:numId="3" w16cid:durableId="1878852371">
    <w:abstractNumId w:val="7"/>
  </w:num>
  <w:num w:numId="4" w16cid:durableId="564073127">
    <w:abstractNumId w:val="31"/>
  </w:num>
  <w:num w:numId="5" w16cid:durableId="357855464">
    <w:abstractNumId w:val="30"/>
  </w:num>
  <w:num w:numId="6" w16cid:durableId="902376746">
    <w:abstractNumId w:val="9"/>
  </w:num>
  <w:num w:numId="7" w16cid:durableId="774984245">
    <w:abstractNumId w:val="36"/>
  </w:num>
  <w:num w:numId="8" w16cid:durableId="390083046">
    <w:abstractNumId w:val="11"/>
  </w:num>
  <w:num w:numId="9" w16cid:durableId="1728263563">
    <w:abstractNumId w:val="35"/>
  </w:num>
  <w:num w:numId="10" w16cid:durableId="1378899061">
    <w:abstractNumId w:val="8"/>
  </w:num>
  <w:num w:numId="11" w16cid:durableId="1743869205">
    <w:abstractNumId w:val="28"/>
  </w:num>
  <w:num w:numId="12" w16cid:durableId="1800489580">
    <w:abstractNumId w:val="23"/>
  </w:num>
  <w:num w:numId="13" w16cid:durableId="2031644724">
    <w:abstractNumId w:val="17"/>
  </w:num>
  <w:num w:numId="14" w16cid:durableId="1691834200">
    <w:abstractNumId w:val="6"/>
  </w:num>
  <w:num w:numId="15" w16cid:durableId="307520091">
    <w:abstractNumId w:val="12"/>
  </w:num>
  <w:num w:numId="16" w16cid:durableId="164443494">
    <w:abstractNumId w:val="0"/>
  </w:num>
  <w:num w:numId="17" w16cid:durableId="64766271">
    <w:abstractNumId w:val="18"/>
  </w:num>
  <w:num w:numId="18" w16cid:durableId="479618577">
    <w:abstractNumId w:val="10"/>
  </w:num>
  <w:num w:numId="19" w16cid:durableId="582102360">
    <w:abstractNumId w:val="1"/>
  </w:num>
  <w:num w:numId="20" w16cid:durableId="1434128374">
    <w:abstractNumId w:val="33"/>
  </w:num>
  <w:num w:numId="21" w16cid:durableId="226846878">
    <w:abstractNumId w:val="27"/>
  </w:num>
  <w:num w:numId="22" w16cid:durableId="1979988276">
    <w:abstractNumId w:val="13"/>
  </w:num>
  <w:num w:numId="23" w16cid:durableId="887300977">
    <w:abstractNumId w:val="2"/>
  </w:num>
  <w:num w:numId="24" w16cid:durableId="1466584379">
    <w:abstractNumId w:val="25"/>
  </w:num>
  <w:num w:numId="25" w16cid:durableId="148419918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302996489">
    <w:abstractNumId w:val="29"/>
  </w:num>
  <w:num w:numId="27" w16cid:durableId="934747631">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507139692">
    <w:abstractNumId w:val="5"/>
  </w:num>
  <w:num w:numId="29" w16cid:durableId="1578251511">
    <w:abstractNumId w:val="34"/>
  </w:num>
  <w:num w:numId="30" w16cid:durableId="548224683">
    <w:abstractNumId w:val="22"/>
  </w:num>
  <w:num w:numId="31" w16cid:durableId="495340100">
    <w:abstractNumId w:val="21"/>
  </w:num>
  <w:num w:numId="32" w16cid:durableId="1130589862">
    <w:abstractNumId w:val="20"/>
  </w:num>
  <w:num w:numId="33" w16cid:durableId="82732775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152794046">
    <w:abstractNumId w:val="3"/>
  </w:num>
  <w:num w:numId="35" w16cid:durableId="958070908">
    <w:abstractNumId w:val="16"/>
  </w:num>
  <w:num w:numId="36" w16cid:durableId="2134904677">
    <w:abstractNumId w:val="15"/>
    <w:lvlOverride w:ilvl="0">
      <w:startOverride w:val="1"/>
    </w:lvlOverride>
  </w:num>
  <w:num w:numId="37" w16cid:durableId="422457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0330746">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2E8A"/>
    <w:rsid w:val="00035568"/>
    <w:rsid w:val="000413BD"/>
    <w:rsid w:val="00061556"/>
    <w:rsid w:val="000706A5"/>
    <w:rsid w:val="000A3D2A"/>
    <w:rsid w:val="000A6263"/>
    <w:rsid w:val="000B66E1"/>
    <w:rsid w:val="000C2144"/>
    <w:rsid w:val="000C292E"/>
    <w:rsid w:val="000D2258"/>
    <w:rsid w:val="000D3612"/>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C65AF"/>
    <w:rsid w:val="001E3190"/>
    <w:rsid w:val="001E59AA"/>
    <w:rsid w:val="0020428D"/>
    <w:rsid w:val="002179AE"/>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325"/>
    <w:rsid w:val="003A287D"/>
    <w:rsid w:val="003A6CDB"/>
    <w:rsid w:val="003B170B"/>
    <w:rsid w:val="003B63E2"/>
    <w:rsid w:val="003D13B5"/>
    <w:rsid w:val="003D45F4"/>
    <w:rsid w:val="003D482B"/>
    <w:rsid w:val="003E4A45"/>
    <w:rsid w:val="003E5E39"/>
    <w:rsid w:val="003F40CF"/>
    <w:rsid w:val="004042A4"/>
    <w:rsid w:val="0041264F"/>
    <w:rsid w:val="00422ED1"/>
    <w:rsid w:val="00426305"/>
    <w:rsid w:val="00442842"/>
    <w:rsid w:val="00453D99"/>
    <w:rsid w:val="00465D8B"/>
    <w:rsid w:val="0046696C"/>
    <w:rsid w:val="00467743"/>
    <w:rsid w:val="00487E85"/>
    <w:rsid w:val="004909F6"/>
    <w:rsid w:val="004914BC"/>
    <w:rsid w:val="00493D06"/>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165BA"/>
    <w:rsid w:val="00631917"/>
    <w:rsid w:val="00637AF4"/>
    <w:rsid w:val="00645161"/>
    <w:rsid w:val="00663A4D"/>
    <w:rsid w:val="0068186B"/>
    <w:rsid w:val="00686953"/>
    <w:rsid w:val="006933F1"/>
    <w:rsid w:val="0069527D"/>
    <w:rsid w:val="006A6AA4"/>
    <w:rsid w:val="006B6C9F"/>
    <w:rsid w:val="006B7211"/>
    <w:rsid w:val="006D3893"/>
    <w:rsid w:val="006D3D20"/>
    <w:rsid w:val="006D7A1F"/>
    <w:rsid w:val="006F1D70"/>
    <w:rsid w:val="006F4315"/>
    <w:rsid w:val="006F43C5"/>
    <w:rsid w:val="006F4CCA"/>
    <w:rsid w:val="006F6254"/>
    <w:rsid w:val="00711517"/>
    <w:rsid w:val="00715237"/>
    <w:rsid w:val="00725708"/>
    <w:rsid w:val="00734DE9"/>
    <w:rsid w:val="00737123"/>
    <w:rsid w:val="00756466"/>
    <w:rsid w:val="00756B71"/>
    <w:rsid w:val="00757752"/>
    <w:rsid w:val="007879EE"/>
    <w:rsid w:val="007A75C7"/>
    <w:rsid w:val="007B191F"/>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0DE7"/>
    <w:rsid w:val="00AF2648"/>
    <w:rsid w:val="00AF44EF"/>
    <w:rsid w:val="00AF646E"/>
    <w:rsid w:val="00AF776D"/>
    <w:rsid w:val="00B03FA9"/>
    <w:rsid w:val="00B044D1"/>
    <w:rsid w:val="00B05BFD"/>
    <w:rsid w:val="00B13D06"/>
    <w:rsid w:val="00B214B0"/>
    <w:rsid w:val="00B33EE9"/>
    <w:rsid w:val="00B6227F"/>
    <w:rsid w:val="00B62F8D"/>
    <w:rsid w:val="00B65FDD"/>
    <w:rsid w:val="00B87D17"/>
    <w:rsid w:val="00BB2612"/>
    <w:rsid w:val="00BD0456"/>
    <w:rsid w:val="00BE0244"/>
    <w:rsid w:val="00BE57BC"/>
    <w:rsid w:val="00BE7067"/>
    <w:rsid w:val="00BF5C57"/>
    <w:rsid w:val="00C05F77"/>
    <w:rsid w:val="00C122A4"/>
    <w:rsid w:val="00C33909"/>
    <w:rsid w:val="00C4467A"/>
    <w:rsid w:val="00C5209C"/>
    <w:rsid w:val="00C66876"/>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43260"/>
    <w:rsid w:val="00E54AA1"/>
    <w:rsid w:val="00E632F7"/>
    <w:rsid w:val="00E63F44"/>
    <w:rsid w:val="00E66DD2"/>
    <w:rsid w:val="00E6755E"/>
    <w:rsid w:val="00E753ED"/>
    <w:rsid w:val="00E826A6"/>
    <w:rsid w:val="00E82DCB"/>
    <w:rsid w:val="00E90E0A"/>
    <w:rsid w:val="00EA184F"/>
    <w:rsid w:val="00EA4BE8"/>
    <w:rsid w:val="00EC0DA5"/>
    <w:rsid w:val="00EC5340"/>
    <w:rsid w:val="00ED5DD0"/>
    <w:rsid w:val="00ED6DC2"/>
    <w:rsid w:val="00EE567A"/>
    <w:rsid w:val="00EF2CA3"/>
    <w:rsid w:val="00EF667C"/>
    <w:rsid w:val="00F0077C"/>
    <w:rsid w:val="00F117F3"/>
    <w:rsid w:val="00F230BE"/>
    <w:rsid w:val="00F304EA"/>
    <w:rsid w:val="00F36794"/>
    <w:rsid w:val="00F43299"/>
    <w:rsid w:val="00F46EC3"/>
    <w:rsid w:val="00F4726B"/>
    <w:rsid w:val="00F6068C"/>
    <w:rsid w:val="00F628D2"/>
    <w:rsid w:val="00F70D3A"/>
    <w:rsid w:val="00F959B8"/>
    <w:rsid w:val="00F9723E"/>
    <w:rsid w:val="00FC293D"/>
    <w:rsid w:val="00FD2278"/>
    <w:rsid w:val="00FD7F60"/>
    <w:rsid w:val="00FF2383"/>
    <w:rsid w:val="00FF3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FF3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92"/>
  </w:style>
  <w:style w:type="paragraph" w:styleId="Footer">
    <w:name w:val="footer"/>
    <w:basedOn w:val="Normal"/>
    <w:link w:val="FooterChar"/>
    <w:uiPriority w:val="99"/>
    <w:unhideWhenUsed/>
    <w:rsid w:val="00FF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92"/>
  </w:style>
  <w:style w:type="character" w:customStyle="1" w:styleId="normaltextrun">
    <w:name w:val="normaltextrun"/>
    <w:basedOn w:val="DefaultParagraphFont"/>
    <w:rsid w:val="00AF646E"/>
  </w:style>
  <w:style w:type="character" w:customStyle="1" w:styleId="eop">
    <w:name w:val="eop"/>
    <w:basedOn w:val="DefaultParagraphFont"/>
    <w:rsid w:val="00AF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Wood_Expression_Color_Chart.pdf" TargetMode="External"/><Relationship Id="rId39" Type="http://schemas.openxmlformats.org/officeDocument/2006/relationships/hyperlink" Target="http://special-lite.com/wordpress/wp-content/uploads/files/Categories/Doors/Fiberglass%20Doors/Hybrid/Literature/SL-17-Color-Selections.pdf" TargetMode="External"/><Relationship Id="rId21" Type="http://schemas.openxmlformats.org/officeDocument/2006/relationships/hyperlink" Target="http://special-lite.com/wordpress/wp-content/uploads/files/Categories/Doors/Fiberglass%20Doors/All%20Fiber/Literature/AF-219-1-Color-Chart.pdf" TargetMode="External"/><Relationship Id="rId34" Type="http://schemas.openxmlformats.org/officeDocument/2006/relationships/hyperlink" Target="https://special-lite.com/product/privacy-vision-panel/" TargetMode="External"/><Relationship Id="rId42" Type="http://schemas.openxmlformats.org/officeDocument/2006/relationships/hyperlink" Target="http://special-lite.com/product/door-pulls-pushba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special-lite.com"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louvers/" TargetMode="External"/><Relationship Id="rId40" Type="http://schemas.openxmlformats.org/officeDocument/2006/relationships/hyperlink" Target="http://special-lite.com/product-category/products/hardware_land_lites/aluminum_hardware_lites/" TargetMode="External"/><Relationship Id="rId45" Type="http://schemas.openxmlformats.org/officeDocument/2006/relationships/hyperlink" Target="http://special-lite.com/product/removable-mullion/"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astragal/"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product/vision-lites/"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door-sweep/" TargetMode="External"/><Relationship Id="rId48" Type="http://schemas.openxmlformats.org/officeDocument/2006/relationships/fontTable" Target="fontTable.xml"/><Relationship Id="rId8" Type="http://schemas.openxmlformats.org/officeDocument/2006/relationships/hyperlink" Target="https://www.astm.org/Standards/D695.htm"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9-1-composite-contemporary-wood-grain-door/"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thresholds/"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ecial-lite.com" TargetMode="External"/><Relationship Id="rId23" Type="http://schemas.openxmlformats.org/officeDocument/2006/relationships/hyperlink" Target="http://special-lite.com/wordpress/wp-content/uploads/files/Categories/Doors/Fiberglass%20Doors/All%20Fiber/Literature/af100_color_chart.pdf" TargetMode="External"/><Relationship Id="rId28" Type="http://schemas.openxmlformats.org/officeDocument/2006/relationships/hyperlink" Target="http://special-lite.com/wordpress/wp-content/uploads/files/Categories/Hardware%20&amp;%20Lites/Fiberglass%20Hardware%20&amp;%20Lites/Literature/AF_Lites_Louvers.pdf" TargetMode="External"/><Relationship Id="rId36" Type="http://schemas.openxmlformats.org/officeDocument/2006/relationships/hyperlink" Target="https://special-lite.com/solutions/clean-room-doors-with-vision-panels/" TargetMode="External"/><Relationship Id="rId4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319288F6C7D84F908E8111506812C7F0"/>
        <w:category>
          <w:name w:val="General"/>
          <w:gallery w:val="placeholder"/>
        </w:category>
        <w:types>
          <w:type w:val="bbPlcHdr"/>
        </w:types>
        <w:behaviors>
          <w:behavior w:val="content"/>
        </w:behaviors>
        <w:guid w:val="{8F2F459B-39DE-4F2C-BD55-6F2D850687DF}"/>
      </w:docPartPr>
      <w:docPartBody>
        <w:p w:rsidR="005B6FBE" w:rsidRDefault="005B6FBE" w:rsidP="005B6FBE">
          <w:pPr>
            <w:pStyle w:val="319288F6C7D84F908E8111506812C7F0"/>
          </w:pPr>
          <w:r w:rsidRPr="00D44BF2">
            <w:rPr>
              <w:rStyle w:val="PlaceholderText"/>
            </w:rPr>
            <w:t>Choose an item.</w:t>
          </w:r>
        </w:p>
      </w:docPartBody>
    </w:docPart>
    <w:docPart>
      <w:docPartPr>
        <w:name w:val="81CCDC69137642CFAAF8B55DEDF343EA"/>
        <w:category>
          <w:name w:val="General"/>
          <w:gallery w:val="placeholder"/>
        </w:category>
        <w:types>
          <w:type w:val="bbPlcHdr"/>
        </w:types>
        <w:behaviors>
          <w:behavior w:val="content"/>
        </w:behaviors>
        <w:guid w:val="{EACC7B90-5FF0-41DD-B332-BA6B8B152165}"/>
      </w:docPartPr>
      <w:docPartBody>
        <w:p w:rsidR="00CC4413" w:rsidRDefault="00737B13" w:rsidP="00737B13">
          <w:pPr>
            <w:pStyle w:val="81CCDC69137642CFAAF8B55DEDF343EA"/>
          </w:pPr>
          <w:r w:rsidRPr="00DF4CBE">
            <w:rPr>
              <w:rStyle w:val="PlaceholderText"/>
            </w:rPr>
            <w:t>Choose an item.</w:t>
          </w:r>
        </w:p>
      </w:docPartBody>
    </w:docPart>
    <w:docPart>
      <w:docPartPr>
        <w:name w:val="D30BBCD167B1418F8FAD0BE62A11DB3C"/>
        <w:category>
          <w:name w:val="General"/>
          <w:gallery w:val="placeholder"/>
        </w:category>
        <w:types>
          <w:type w:val="bbPlcHdr"/>
        </w:types>
        <w:behaviors>
          <w:behavior w:val="content"/>
        </w:behaviors>
        <w:guid w:val="{0161F85B-0048-4A92-BE8D-08DD3AD56D1F}"/>
      </w:docPartPr>
      <w:docPartBody>
        <w:p w:rsidR="00CC4413" w:rsidRDefault="00737B13" w:rsidP="00737B13">
          <w:pPr>
            <w:pStyle w:val="D30BBCD167B1418F8FAD0BE62A11DB3C"/>
          </w:pPr>
          <w:r w:rsidRPr="003B170B">
            <w:rPr>
              <w:rStyle w:val="PlaceholderText"/>
              <w:highlight w:val="yellow"/>
            </w:rPr>
            <w:t>Choose an item.</w:t>
          </w:r>
        </w:p>
      </w:docPartBody>
    </w:docPart>
    <w:docPart>
      <w:docPartPr>
        <w:name w:val="D8E73DD42ABA4A959A248F597299A367"/>
        <w:category>
          <w:name w:val="General"/>
          <w:gallery w:val="placeholder"/>
        </w:category>
        <w:types>
          <w:type w:val="bbPlcHdr"/>
        </w:types>
        <w:behaviors>
          <w:behavior w:val="content"/>
        </w:behaviors>
        <w:guid w:val="{FBC11CE7-D2E3-40D5-8730-F7C67BC240EA}"/>
      </w:docPartPr>
      <w:docPartBody>
        <w:p w:rsidR="00CC4413" w:rsidRDefault="00737B13" w:rsidP="00737B13">
          <w:pPr>
            <w:pStyle w:val="D8E73DD42ABA4A959A248F597299A367"/>
          </w:pPr>
          <w:r w:rsidRPr="00DF4CBE">
            <w:rPr>
              <w:rStyle w:val="PlaceholderText"/>
            </w:rPr>
            <w:t>Choose an item.</w:t>
          </w:r>
        </w:p>
      </w:docPartBody>
    </w:docPart>
    <w:docPart>
      <w:docPartPr>
        <w:name w:val="6C55B077DF8C4EF397AF1D82FA64787A"/>
        <w:category>
          <w:name w:val="General"/>
          <w:gallery w:val="placeholder"/>
        </w:category>
        <w:types>
          <w:type w:val="bbPlcHdr"/>
        </w:types>
        <w:behaviors>
          <w:behavior w:val="content"/>
        </w:behaviors>
        <w:guid w:val="{B9CC08E4-0E3A-4A31-8116-59C74F5EA765}"/>
      </w:docPartPr>
      <w:docPartBody>
        <w:p w:rsidR="00CC4413" w:rsidRDefault="00737B13" w:rsidP="00737B13">
          <w:pPr>
            <w:pStyle w:val="6C55B077DF8C4EF397AF1D82FA64787A"/>
          </w:pPr>
          <w:r w:rsidRPr="003B170B">
            <w:rPr>
              <w:rStyle w:val="PlaceholderText"/>
              <w:highlight w:val="yellow"/>
            </w:rPr>
            <w:t>Choose an item.</w:t>
          </w:r>
        </w:p>
      </w:docPartBody>
    </w:docPart>
    <w:docPart>
      <w:docPartPr>
        <w:name w:val="2C7FC1A3841A4F72AAD806F09765467D"/>
        <w:category>
          <w:name w:val="General"/>
          <w:gallery w:val="placeholder"/>
        </w:category>
        <w:types>
          <w:type w:val="bbPlcHdr"/>
        </w:types>
        <w:behaviors>
          <w:behavior w:val="content"/>
        </w:behaviors>
        <w:guid w:val="{2F29C65D-78A8-482E-A124-21793CA33066}"/>
      </w:docPartPr>
      <w:docPartBody>
        <w:p w:rsidR="00CC4413" w:rsidRDefault="00737B13" w:rsidP="00737B13">
          <w:pPr>
            <w:pStyle w:val="2C7FC1A3841A4F72AAD806F09765467D"/>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C216E"/>
    <w:rsid w:val="0039794C"/>
    <w:rsid w:val="003A34DA"/>
    <w:rsid w:val="003E53D7"/>
    <w:rsid w:val="00441E7C"/>
    <w:rsid w:val="004B3843"/>
    <w:rsid w:val="005B6FBE"/>
    <w:rsid w:val="006A1185"/>
    <w:rsid w:val="006D7FF5"/>
    <w:rsid w:val="007039EB"/>
    <w:rsid w:val="0070606C"/>
    <w:rsid w:val="007259C6"/>
    <w:rsid w:val="00737B13"/>
    <w:rsid w:val="00793C4A"/>
    <w:rsid w:val="007A44C4"/>
    <w:rsid w:val="008E128C"/>
    <w:rsid w:val="00913F92"/>
    <w:rsid w:val="00925D6E"/>
    <w:rsid w:val="00971F82"/>
    <w:rsid w:val="00AD21DD"/>
    <w:rsid w:val="00B1437E"/>
    <w:rsid w:val="00B25748"/>
    <w:rsid w:val="00B531C5"/>
    <w:rsid w:val="00BF0437"/>
    <w:rsid w:val="00C61903"/>
    <w:rsid w:val="00C6783C"/>
    <w:rsid w:val="00C758A1"/>
    <w:rsid w:val="00C97444"/>
    <w:rsid w:val="00CC4413"/>
    <w:rsid w:val="00CD5B77"/>
    <w:rsid w:val="00D4293F"/>
    <w:rsid w:val="00DB0C4D"/>
    <w:rsid w:val="00E14803"/>
    <w:rsid w:val="00E40435"/>
    <w:rsid w:val="00E61BCC"/>
    <w:rsid w:val="00EE155A"/>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B13"/>
    <w:rPr>
      <w:color w:val="808080"/>
    </w:rPr>
  </w:style>
  <w:style w:type="paragraph" w:customStyle="1" w:styleId="81CCDC69137642CFAAF8B55DEDF343EA">
    <w:name w:val="81CCDC69137642CFAAF8B55DEDF343EA"/>
    <w:rsid w:val="00737B13"/>
  </w:style>
  <w:style w:type="paragraph" w:customStyle="1" w:styleId="D30BBCD167B1418F8FAD0BE62A11DB3C">
    <w:name w:val="D30BBCD167B1418F8FAD0BE62A11DB3C"/>
    <w:rsid w:val="00737B13"/>
  </w:style>
  <w:style w:type="paragraph" w:customStyle="1" w:styleId="D8E73DD42ABA4A959A248F597299A367">
    <w:name w:val="D8E73DD42ABA4A959A248F597299A367"/>
    <w:rsid w:val="00737B13"/>
  </w:style>
  <w:style w:type="paragraph" w:customStyle="1" w:styleId="6C55B077DF8C4EF397AF1D82FA64787A">
    <w:name w:val="6C55B077DF8C4EF397AF1D82FA64787A"/>
    <w:rsid w:val="00737B13"/>
  </w:style>
  <w:style w:type="paragraph" w:customStyle="1" w:styleId="2C7FC1A3841A4F72AAD806F09765467D">
    <w:name w:val="2C7FC1A3841A4F72AAD806F09765467D"/>
    <w:rsid w:val="00737B13"/>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11057F828AD34ECD9CF9426748B026E3">
    <w:name w:val="11057F828AD34ECD9CF9426748B026E3"/>
    <w:rsid w:val="00080F67"/>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 w:type="paragraph" w:customStyle="1" w:styleId="319288F6C7D84F908E8111506812C7F0">
    <w:name w:val="319288F6C7D84F908E8111506812C7F0"/>
    <w:rsid w:val="005B6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093A2C-8116-4818-9816-1E305F5FAC0B}">
  <ds:schemaRefs>
    <ds:schemaRef ds:uri="http://schemas.openxmlformats.org/officeDocument/2006/bibliography"/>
  </ds:schemaRefs>
</ds:datastoreItem>
</file>

<file path=customXml/itemProps2.xml><?xml version="1.0" encoding="utf-8"?>
<ds:datastoreItem xmlns:ds="http://schemas.openxmlformats.org/officeDocument/2006/customXml" ds:itemID="{4AB0EEEF-9415-4CF7-82C4-7E0A2D857D3B}"/>
</file>

<file path=customXml/itemProps3.xml><?xml version="1.0" encoding="utf-8"?>
<ds:datastoreItem xmlns:ds="http://schemas.openxmlformats.org/officeDocument/2006/customXml" ds:itemID="{5F09CC46-28E4-44AB-BED8-494D5DB7ECE5}"/>
</file>

<file path=customXml/itemProps4.xml><?xml version="1.0" encoding="utf-8"?>
<ds:datastoreItem xmlns:ds="http://schemas.openxmlformats.org/officeDocument/2006/customXml" ds:itemID="{33ADD47C-C7CF-462A-8932-8D0AB993781E}"/>
</file>

<file path=docProps/app.xml><?xml version="1.0" encoding="utf-8"?>
<Properties xmlns="http://schemas.openxmlformats.org/officeDocument/2006/extended-properties" xmlns:vt="http://schemas.openxmlformats.org/officeDocument/2006/docPropsVTypes">
  <Template>Normal</Template>
  <TotalTime>16</TotalTime>
  <Pages>9</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12</cp:revision>
  <dcterms:created xsi:type="dcterms:W3CDTF">2018-09-16T12:41:00Z</dcterms:created>
  <dcterms:modified xsi:type="dcterms:W3CDTF">2022-09-13T13:43:00Z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