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67FE" w14:textId="6CF97D01" w:rsidR="006F4315" w:rsidRDefault="006F4315" w:rsidP="006F4315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F07518">
        <w:rPr>
          <w:b/>
        </w:rPr>
        <w:t>10</w:t>
      </w:r>
      <w:r>
        <w:rPr>
          <w:b/>
        </w:rPr>
        <w:t xml:space="preserve"> </w:t>
      </w:r>
      <w:r w:rsidR="00F07518">
        <w:rPr>
          <w:b/>
        </w:rPr>
        <w:t>21</w:t>
      </w:r>
      <w:r>
        <w:rPr>
          <w:b/>
        </w:rPr>
        <w:t xml:space="preserve"> </w:t>
      </w:r>
      <w:r w:rsidR="00F07518">
        <w:rPr>
          <w:b/>
        </w:rPr>
        <w:t>13</w:t>
      </w:r>
    </w:p>
    <w:p w14:paraId="648D5D77" w14:textId="0C84DD82" w:rsidR="006F4315" w:rsidRDefault="004A15EF" w:rsidP="006F4315">
      <w:pPr>
        <w:spacing w:after="0" w:line="240" w:lineRule="auto"/>
        <w:jc w:val="center"/>
        <w:rPr>
          <w:b/>
        </w:rPr>
      </w:pPr>
      <w:r>
        <w:rPr>
          <w:b/>
        </w:rPr>
        <w:t xml:space="preserve">FRP/ </w:t>
      </w:r>
      <w:r w:rsidR="0019294A">
        <w:rPr>
          <w:b/>
        </w:rPr>
        <w:t xml:space="preserve">Aluminum </w:t>
      </w:r>
      <w:r w:rsidR="007F258C">
        <w:rPr>
          <w:b/>
        </w:rPr>
        <w:t>Bathroom</w:t>
      </w:r>
      <w:r w:rsidR="00E96032">
        <w:rPr>
          <w:b/>
        </w:rPr>
        <w:t xml:space="preserve"> Partitions</w:t>
      </w:r>
    </w:p>
    <w:p w14:paraId="1E478CD4" w14:textId="77777777" w:rsidR="006F4315" w:rsidRDefault="006F4315" w:rsidP="00D36F50">
      <w:pPr>
        <w:spacing w:beforeLines="160" w:before="384" w:afterLines="160" w:after="384" w:line="360" w:lineRule="auto"/>
        <w:jc w:val="center"/>
        <w:rPr>
          <w:b/>
        </w:rPr>
      </w:pPr>
    </w:p>
    <w:p w14:paraId="39F25863" w14:textId="77777777" w:rsidR="00BF5C57" w:rsidRPr="000706A5" w:rsidRDefault="009B1F6D" w:rsidP="00D36F50">
      <w:pPr>
        <w:spacing w:line="240" w:lineRule="auto"/>
        <w:rPr>
          <w:b/>
        </w:rPr>
      </w:pPr>
      <w:r w:rsidRPr="000706A5">
        <w:rPr>
          <w:b/>
        </w:rPr>
        <w:t>PART 1 GENERAL</w:t>
      </w:r>
    </w:p>
    <w:p w14:paraId="5C2106D1" w14:textId="627F69B6" w:rsidR="00D36F50" w:rsidRPr="00D36F50" w:rsidRDefault="00921761" w:rsidP="00D36F50">
      <w:pPr>
        <w:pStyle w:val="ListParagraph"/>
        <w:numPr>
          <w:ilvl w:val="0"/>
          <w:numId w:val="13"/>
        </w:numPr>
        <w:spacing w:before="160" w:line="360" w:lineRule="auto"/>
        <w:rPr>
          <w:b/>
        </w:rPr>
      </w:pPr>
      <w:r>
        <w:rPr>
          <w:b/>
        </w:rPr>
        <w:t>SECTION INCLUDES</w:t>
      </w:r>
    </w:p>
    <w:p w14:paraId="4F1928A6" w14:textId="0E23A3AA" w:rsidR="00F0077C" w:rsidRPr="00EF667C" w:rsidRDefault="00E96032" w:rsidP="00D36F50">
      <w:pPr>
        <w:pStyle w:val="ListParagraph"/>
        <w:numPr>
          <w:ilvl w:val="1"/>
          <w:numId w:val="13"/>
        </w:numPr>
        <w:spacing w:line="360" w:lineRule="auto"/>
      </w:pPr>
      <w:r>
        <w:t xml:space="preserve">Special-Lite </w:t>
      </w:r>
      <w:r w:rsidR="007F258C">
        <w:t>Bathroom</w:t>
      </w:r>
      <w:r>
        <w:t xml:space="preserve"> Partitions</w:t>
      </w:r>
      <w:r w:rsidR="00F0077C">
        <w:rPr>
          <w:rFonts w:cs="Arial"/>
        </w:rPr>
        <w:t>.</w:t>
      </w:r>
    </w:p>
    <w:p w14:paraId="192A4CCB" w14:textId="77777777" w:rsidR="00EF667C" w:rsidRPr="00921761" w:rsidRDefault="00921761" w:rsidP="00D36F50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RELATED SECTIONS</w:t>
      </w:r>
    </w:p>
    <w:p w14:paraId="06D0BC0D" w14:textId="495FB6A8" w:rsidR="00011034" w:rsidRDefault="00921761" w:rsidP="00D36F50">
      <w:pPr>
        <w:pStyle w:val="ListParagraph"/>
        <w:numPr>
          <w:ilvl w:val="1"/>
          <w:numId w:val="13"/>
        </w:numPr>
        <w:spacing w:line="240" w:lineRule="auto"/>
      </w:pPr>
      <w:r>
        <w:t xml:space="preserve">Section </w:t>
      </w:r>
      <w:r w:rsidR="00014DF0">
        <w:t>10</w:t>
      </w:r>
      <w:r>
        <w:t xml:space="preserve"> </w:t>
      </w:r>
      <w:r w:rsidR="00014DF0">
        <w:t>20</w:t>
      </w:r>
      <w:r>
        <w:t xml:space="preserve"> </w:t>
      </w:r>
      <w:r w:rsidR="00014DF0">
        <w:t>00</w:t>
      </w:r>
      <w:r>
        <w:t xml:space="preserve"> – </w:t>
      </w:r>
      <w:r w:rsidR="00014DF0">
        <w:t>Interior Specialties</w:t>
      </w:r>
      <w:r w:rsidR="00E826A6">
        <w:t>.</w:t>
      </w:r>
    </w:p>
    <w:p w14:paraId="10CAE9F6" w14:textId="50F49C78" w:rsidR="00921761" w:rsidRDefault="00921761" w:rsidP="00014DF0">
      <w:pPr>
        <w:pStyle w:val="ListParagraph"/>
        <w:numPr>
          <w:ilvl w:val="1"/>
          <w:numId w:val="13"/>
        </w:numPr>
        <w:spacing w:line="360" w:lineRule="auto"/>
      </w:pPr>
      <w:r>
        <w:t xml:space="preserve">Section </w:t>
      </w:r>
      <w:r w:rsidR="00014DF0">
        <w:t>10</w:t>
      </w:r>
      <w:r w:rsidR="006F4315">
        <w:t xml:space="preserve"> </w:t>
      </w:r>
      <w:r w:rsidR="00014DF0">
        <w:t>21</w:t>
      </w:r>
      <w:r w:rsidR="006F4315">
        <w:t xml:space="preserve"> </w:t>
      </w:r>
      <w:r w:rsidR="00014DF0">
        <w:t>00</w:t>
      </w:r>
      <w:r w:rsidR="006F4315">
        <w:t xml:space="preserve"> – </w:t>
      </w:r>
      <w:r w:rsidR="00014DF0">
        <w:t>Compartments and Cubicles</w:t>
      </w:r>
      <w:r w:rsidR="00E826A6">
        <w:t>.</w:t>
      </w:r>
    </w:p>
    <w:p w14:paraId="5F177B0C" w14:textId="77777777" w:rsidR="006F43C5" w:rsidRDefault="006F43C5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6F43C5">
        <w:rPr>
          <w:b/>
        </w:rPr>
        <w:t>REFRENCES</w:t>
      </w:r>
    </w:p>
    <w:bookmarkStart w:id="0" w:name="_Hlk508005632"/>
    <w:p w14:paraId="1FE7FCD3" w14:textId="724A85BB" w:rsidR="00E826A6" w:rsidRDefault="00E96032" w:rsidP="00D36F50">
      <w:pPr>
        <w:pStyle w:val="ListParagraph"/>
        <w:numPr>
          <w:ilvl w:val="1"/>
          <w:numId w:val="13"/>
        </w:numPr>
        <w:spacing w:line="240" w:lineRule="auto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\l "ASTM_B_209" </w:instrText>
      </w:r>
      <w:r>
        <w:rPr>
          <w:rStyle w:val="Hyperlink"/>
        </w:rPr>
        <w:fldChar w:fldCharType="separate"/>
      </w:r>
      <w:r w:rsidR="00AC2FF4" w:rsidRPr="008F7A32">
        <w:rPr>
          <w:rStyle w:val="Hyperlink"/>
        </w:rPr>
        <w:t>ASTM-</w:t>
      </w:r>
      <w:r w:rsidR="009A189C" w:rsidRPr="008F7A32">
        <w:rPr>
          <w:rStyle w:val="Hyperlink"/>
        </w:rPr>
        <w:t>B</w:t>
      </w:r>
      <w:r w:rsidR="00E826A6" w:rsidRPr="008F7A32">
        <w:rPr>
          <w:rStyle w:val="Hyperlink"/>
        </w:rPr>
        <w:t>209</w:t>
      </w:r>
      <w:r>
        <w:rPr>
          <w:rStyle w:val="Hyperlink"/>
        </w:rPr>
        <w:fldChar w:fldCharType="end"/>
      </w:r>
      <w:r w:rsidR="00E826A6">
        <w:t xml:space="preserve"> – </w:t>
      </w:r>
      <w:r w:rsidR="00180E3C">
        <w:t xml:space="preserve">Standard Specification for Aluminum and </w:t>
      </w:r>
      <w:r w:rsidR="00E826A6">
        <w:t>Aluminum-Alloy Sheet and Plate.</w:t>
      </w:r>
    </w:p>
    <w:p w14:paraId="21DAF129" w14:textId="575CD8D4" w:rsidR="00E826A6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B_221" w:history="1">
        <w:r w:rsidR="00AC2FF4" w:rsidRPr="008F7A32">
          <w:rPr>
            <w:rStyle w:val="Hyperlink"/>
          </w:rPr>
          <w:t>ASTM-</w:t>
        </w:r>
        <w:r w:rsidR="009A189C" w:rsidRPr="008F7A32">
          <w:rPr>
            <w:rStyle w:val="Hyperlink"/>
          </w:rPr>
          <w:t>B</w:t>
        </w:r>
        <w:r w:rsidR="00E826A6" w:rsidRPr="008F7A32">
          <w:rPr>
            <w:rStyle w:val="Hyperlink"/>
          </w:rPr>
          <w:t>221</w:t>
        </w:r>
      </w:hyperlink>
      <w:r w:rsidR="00E826A6">
        <w:t xml:space="preserve"> – </w:t>
      </w:r>
      <w:r w:rsidR="00180E3C">
        <w:t xml:space="preserve">Standard Specification for </w:t>
      </w:r>
      <w:r w:rsidR="00E826A6">
        <w:t>Aluminum-Alloy Extruded Bars, Rods, Wire, Profiles, and Tubes.</w:t>
      </w:r>
    </w:p>
    <w:p w14:paraId="676288CF" w14:textId="7D62098D" w:rsidR="00E826A6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256" w:history="1">
        <w:r w:rsidR="00AC2FF4" w:rsidRPr="009E0F84">
          <w:rPr>
            <w:rStyle w:val="Hyperlink"/>
          </w:rPr>
          <w:t>ASTM-</w:t>
        </w:r>
        <w:r w:rsidR="009A189C" w:rsidRPr="009E0F84">
          <w:rPr>
            <w:rStyle w:val="Hyperlink"/>
          </w:rPr>
          <w:t>D</w:t>
        </w:r>
        <w:r w:rsidR="00E826A6" w:rsidRPr="009E0F84">
          <w:rPr>
            <w:rStyle w:val="Hyperlink"/>
          </w:rPr>
          <w:t>256</w:t>
        </w:r>
      </w:hyperlink>
      <w:r w:rsidR="00E826A6">
        <w:t xml:space="preserve"> – </w:t>
      </w:r>
      <w:r w:rsidR="00180E3C">
        <w:t xml:space="preserve">Standard Test Methods for </w:t>
      </w:r>
      <w:r w:rsidR="00E826A6">
        <w:t>Determining the Pendulum Impact Resistance of Plastics.</w:t>
      </w:r>
    </w:p>
    <w:p w14:paraId="63E7EDBF" w14:textId="7ED8A733" w:rsidR="00C122A4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570" w:history="1">
        <w:r w:rsidR="00AC2FF4" w:rsidRPr="009E0F84">
          <w:rPr>
            <w:rStyle w:val="Hyperlink"/>
          </w:rPr>
          <w:t>ASTM-</w:t>
        </w:r>
        <w:r w:rsidR="00C122A4" w:rsidRPr="009E0F84">
          <w:rPr>
            <w:rStyle w:val="Hyperlink"/>
          </w:rPr>
          <w:t>D570</w:t>
        </w:r>
      </w:hyperlink>
      <w:r w:rsidR="00C122A4">
        <w:t xml:space="preserve"> – </w:t>
      </w:r>
      <w:r w:rsidR="00645161">
        <w:t xml:space="preserve">Standard Test Method for </w:t>
      </w:r>
      <w:r w:rsidR="00C122A4">
        <w:t>Water Absorption of Plastics.</w:t>
      </w:r>
    </w:p>
    <w:p w14:paraId="53989E5D" w14:textId="7559243A" w:rsidR="00C122A4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638" w:history="1">
        <w:r w:rsidR="00C122A4" w:rsidRPr="009E0F84">
          <w:rPr>
            <w:rStyle w:val="Hyperlink"/>
          </w:rPr>
          <w:t>A</w:t>
        </w:r>
        <w:r w:rsidR="00AC2FF4" w:rsidRPr="009E0F84">
          <w:rPr>
            <w:rStyle w:val="Hyperlink"/>
          </w:rPr>
          <w:t>STM-</w:t>
        </w:r>
        <w:r w:rsidR="00C122A4" w:rsidRPr="009E0F84">
          <w:rPr>
            <w:rStyle w:val="Hyperlink"/>
          </w:rPr>
          <w:t>D638</w:t>
        </w:r>
      </w:hyperlink>
      <w:r w:rsidR="00C122A4">
        <w:t xml:space="preserve"> – </w:t>
      </w:r>
      <w:r w:rsidR="00645161">
        <w:t xml:space="preserve">Standard Test Method for </w:t>
      </w:r>
      <w:r w:rsidR="00C122A4">
        <w:t>Tensile Properties of Plastics.</w:t>
      </w:r>
    </w:p>
    <w:p w14:paraId="210037CB" w14:textId="5EEE801F" w:rsidR="00C122A4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790" w:history="1">
        <w:r w:rsidR="00AC2FF4" w:rsidRPr="009E0F84">
          <w:rPr>
            <w:rStyle w:val="Hyperlink"/>
          </w:rPr>
          <w:t>ASTM-</w:t>
        </w:r>
        <w:r w:rsidR="00C122A4" w:rsidRPr="009E0F84">
          <w:rPr>
            <w:rStyle w:val="Hyperlink"/>
          </w:rPr>
          <w:t>D790</w:t>
        </w:r>
      </w:hyperlink>
      <w:r w:rsidR="00C122A4">
        <w:t xml:space="preserve"> – </w:t>
      </w:r>
      <w:r w:rsidR="00645161">
        <w:t xml:space="preserve">Standard Test Methods for Flexural Properties of Unreinforced and Reinforced </w:t>
      </w:r>
      <w:r w:rsidR="00C122A4">
        <w:t>Plastics and Electrical Insulating Materials.</w:t>
      </w:r>
    </w:p>
    <w:p w14:paraId="7E7E2794" w14:textId="4878C9FF" w:rsidR="00C122A4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1621" w:history="1">
        <w:r w:rsidR="00AC2FF4" w:rsidRPr="009E0F84">
          <w:rPr>
            <w:rStyle w:val="Hyperlink"/>
          </w:rPr>
          <w:t>ASTM-</w:t>
        </w:r>
        <w:r w:rsidR="00C122A4" w:rsidRPr="009E0F84">
          <w:rPr>
            <w:rStyle w:val="Hyperlink"/>
          </w:rPr>
          <w:t>D1621</w:t>
        </w:r>
      </w:hyperlink>
      <w:r w:rsidR="00C122A4">
        <w:t xml:space="preserve"> –</w:t>
      </w:r>
      <w:r w:rsidR="00645161">
        <w:t xml:space="preserve"> Standard Test Method for</w:t>
      </w:r>
      <w:r w:rsidR="00C122A4">
        <w:t xml:space="preserve"> Compressive Properties of Rigid Cellular Plastics.</w:t>
      </w:r>
    </w:p>
    <w:p w14:paraId="6ABC09B8" w14:textId="13F20FA9" w:rsidR="00AC2FF4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1622" w:history="1">
        <w:r w:rsidR="00AC2FF4" w:rsidRPr="009E0F84">
          <w:rPr>
            <w:rStyle w:val="Hyperlink"/>
          </w:rPr>
          <w:t>ASTM-D1622</w:t>
        </w:r>
      </w:hyperlink>
      <w:r w:rsidR="00AC2FF4">
        <w:t xml:space="preserve"> – Standard Test Method for Apparent Density of Rigid Cellular Plastics.</w:t>
      </w:r>
    </w:p>
    <w:p w14:paraId="48C14FD4" w14:textId="4EEE0A80" w:rsidR="00C122A4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1623" w:history="1">
        <w:r w:rsidR="00AC2FF4" w:rsidRPr="009E0F84">
          <w:rPr>
            <w:rStyle w:val="Hyperlink"/>
          </w:rPr>
          <w:t>ASTM-</w:t>
        </w:r>
        <w:r w:rsidR="00C122A4" w:rsidRPr="009E0F84">
          <w:rPr>
            <w:rStyle w:val="Hyperlink"/>
          </w:rPr>
          <w:t>D1623</w:t>
        </w:r>
      </w:hyperlink>
      <w:r w:rsidR="00C122A4">
        <w:t xml:space="preserve"> – </w:t>
      </w:r>
      <w:r w:rsidR="00B87D17">
        <w:t xml:space="preserve">Standard Test Method for </w:t>
      </w:r>
      <w:r w:rsidR="00C122A4">
        <w:t>Tensile and Tensile Adhesion Properties of Rigid Cellular Plastics.</w:t>
      </w:r>
    </w:p>
    <w:p w14:paraId="3B20439E" w14:textId="45E80E01" w:rsidR="00C122A4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2126" w:history="1">
        <w:r w:rsidR="00AC2FF4" w:rsidRPr="009E0F84">
          <w:rPr>
            <w:rStyle w:val="Hyperlink"/>
          </w:rPr>
          <w:t>ASTM-</w:t>
        </w:r>
        <w:r w:rsidR="00C122A4" w:rsidRPr="009E0F84">
          <w:rPr>
            <w:rStyle w:val="Hyperlink"/>
          </w:rPr>
          <w:t>D2126</w:t>
        </w:r>
      </w:hyperlink>
      <w:r w:rsidR="00C122A4">
        <w:t xml:space="preserve"> –</w:t>
      </w:r>
      <w:r w:rsidR="00B87D17">
        <w:t xml:space="preserve"> Standard Test Method for </w:t>
      </w:r>
      <w:r w:rsidR="00C122A4">
        <w:t xml:space="preserve">Response </w:t>
      </w:r>
      <w:r w:rsidR="00AA7709">
        <w:t>of Rigid Cellular Plastics to Thermal and Humid Aging.</w:t>
      </w:r>
    </w:p>
    <w:p w14:paraId="5FCEE8CD" w14:textId="2F3608F3" w:rsidR="00AA7709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2583" w:history="1">
        <w:r w:rsidR="00AC2FF4" w:rsidRPr="009E0F84">
          <w:rPr>
            <w:rStyle w:val="Hyperlink"/>
          </w:rPr>
          <w:t>ASTM-</w:t>
        </w:r>
        <w:r w:rsidR="00AA7709" w:rsidRPr="009E0F84">
          <w:rPr>
            <w:rStyle w:val="Hyperlink"/>
          </w:rPr>
          <w:t>D2583</w:t>
        </w:r>
      </w:hyperlink>
      <w:r w:rsidR="00AA7709">
        <w:t xml:space="preserve"> – </w:t>
      </w:r>
      <w:r w:rsidR="00B87D17">
        <w:t xml:space="preserve">Standard Test Method for </w:t>
      </w:r>
      <w:r w:rsidR="00AA7709">
        <w:t>Indentation Hardness of Rigid Plastics by Means of a Barcol Impressor.</w:t>
      </w:r>
    </w:p>
    <w:p w14:paraId="1FC5E999" w14:textId="67410BDC" w:rsidR="00AA7709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3029" w:history="1">
        <w:r w:rsidR="00AC2FF4" w:rsidRPr="00725708">
          <w:rPr>
            <w:rStyle w:val="Hyperlink"/>
          </w:rPr>
          <w:t>ASTM-</w:t>
        </w:r>
        <w:r w:rsidR="00AA7709" w:rsidRPr="00725708">
          <w:rPr>
            <w:rStyle w:val="Hyperlink"/>
          </w:rPr>
          <w:t>D3029</w:t>
        </w:r>
      </w:hyperlink>
      <w:r w:rsidR="00AA7709">
        <w:t xml:space="preserve"> – </w:t>
      </w:r>
      <w:r w:rsidR="00B87D17">
        <w:t xml:space="preserve">Test Methods for </w:t>
      </w:r>
      <w:r w:rsidR="00AA7709">
        <w:t xml:space="preserve">Impact Resistance of Flat Rigid Plastic Specimens by Means of a </w:t>
      </w:r>
      <w:r w:rsidR="00B87D17">
        <w:t>Tup (</w:t>
      </w:r>
      <w:r w:rsidR="00AA7709">
        <w:t xml:space="preserve">Falling </w:t>
      </w:r>
      <w:r w:rsidR="007F1F48">
        <w:t>Weight) (</w:t>
      </w:r>
      <w:r w:rsidR="00B87D17">
        <w:t>Withdrawn 1995)</w:t>
      </w:r>
      <w:r w:rsidR="007F1F48">
        <w:t xml:space="preserve"> </w:t>
      </w:r>
      <w:r w:rsidR="00B87D17">
        <w:t>(Replaced by ASTM-D5420)</w:t>
      </w:r>
      <w:r w:rsidR="00AA7709">
        <w:t>.</w:t>
      </w:r>
    </w:p>
    <w:p w14:paraId="14304092" w14:textId="03565CAA" w:rsidR="00426305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5116" w:history="1">
        <w:r w:rsidR="00426305" w:rsidRPr="00725708">
          <w:rPr>
            <w:rStyle w:val="Hyperlink"/>
          </w:rPr>
          <w:t>ASTM-D</w:t>
        </w:r>
        <w:r w:rsidR="00CF5E70" w:rsidRPr="00725708">
          <w:rPr>
            <w:rStyle w:val="Hyperlink"/>
          </w:rPr>
          <w:t>5116</w:t>
        </w:r>
      </w:hyperlink>
      <w:r w:rsidR="00CF5E70">
        <w:t xml:space="preserve"> </w:t>
      </w:r>
      <w:r w:rsidR="003551CB">
        <w:t>–</w:t>
      </w:r>
      <w:r w:rsidR="00CF5E70">
        <w:t xml:space="preserve"> </w:t>
      </w:r>
      <w:r w:rsidR="003551CB">
        <w:t xml:space="preserve">Standard Guide for Small-Scale Environmental Chamber Determinations of Organic Emissions from Indoor Materials/ Products. </w:t>
      </w:r>
    </w:p>
    <w:p w14:paraId="26DDEA29" w14:textId="77777777" w:rsidR="000C2377" w:rsidRDefault="004F1556" w:rsidP="000C2377">
      <w:pPr>
        <w:pStyle w:val="ListParagraph"/>
        <w:numPr>
          <w:ilvl w:val="1"/>
          <w:numId w:val="13"/>
        </w:numPr>
        <w:spacing w:line="240" w:lineRule="auto"/>
      </w:pPr>
      <w:hyperlink r:id="rId8" w:history="1">
        <w:r w:rsidR="000C2377" w:rsidRPr="0002286E">
          <w:rPr>
            <w:rStyle w:val="Hyperlink"/>
          </w:rPr>
          <w:t>ASTM-D5420</w:t>
        </w:r>
      </w:hyperlink>
      <w:r w:rsidR="000C2377">
        <w:t xml:space="preserve"> – Standard Test Method for Impact Resistance of Flat, Rigid Plastic Specimen by Means of a Striker Impacted by a Falling Weight (Gardner Impact).</w:t>
      </w:r>
    </w:p>
    <w:p w14:paraId="069F665B" w14:textId="20FD8C06" w:rsidR="00AA7709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6607" w:history="1">
        <w:r w:rsidR="00AC2FF4" w:rsidRPr="00725708">
          <w:rPr>
            <w:rStyle w:val="Hyperlink"/>
          </w:rPr>
          <w:t>ASTM-</w:t>
        </w:r>
        <w:r w:rsidR="00AA7709" w:rsidRPr="00725708">
          <w:rPr>
            <w:rStyle w:val="Hyperlink"/>
          </w:rPr>
          <w:t>D</w:t>
        </w:r>
        <w:r w:rsidR="00AC2FF4" w:rsidRPr="00725708">
          <w:rPr>
            <w:rStyle w:val="Hyperlink"/>
          </w:rPr>
          <w:t>6670</w:t>
        </w:r>
      </w:hyperlink>
      <w:r w:rsidR="00AA7709">
        <w:t xml:space="preserve"> –</w:t>
      </w:r>
      <w:r w:rsidR="00B87D17">
        <w:t xml:space="preserve"> Standard Practice </w:t>
      </w:r>
      <w:r w:rsidR="00AA7709">
        <w:t>for Full-Scale Chamber Determination of Volatile Organic Emissions from Indoor Materials/ Products.</w:t>
      </w:r>
    </w:p>
    <w:p w14:paraId="2C266762" w14:textId="6AEAA9BA" w:rsidR="00AA7709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w:anchor="ASTM_E_84" w:history="1">
        <w:r w:rsidR="00AC2FF4" w:rsidRPr="00725708">
          <w:rPr>
            <w:rStyle w:val="Hyperlink"/>
          </w:rPr>
          <w:t>ASTM-</w:t>
        </w:r>
        <w:r w:rsidR="00AA7709" w:rsidRPr="00725708">
          <w:rPr>
            <w:rStyle w:val="Hyperlink"/>
          </w:rPr>
          <w:t>E84</w:t>
        </w:r>
      </w:hyperlink>
      <w:r w:rsidR="00AA7709">
        <w:t xml:space="preserve"> – </w:t>
      </w:r>
      <w:r w:rsidR="00B87D17">
        <w:t xml:space="preserve">Standard Test Method for </w:t>
      </w:r>
      <w:r w:rsidR="00AA7709">
        <w:t>Surface Burning Characteristics of Building Materials.</w:t>
      </w:r>
    </w:p>
    <w:p w14:paraId="477E356A" w14:textId="57C966F5" w:rsidR="0042612D" w:rsidRDefault="004F1556" w:rsidP="00D36F50">
      <w:pPr>
        <w:pStyle w:val="ListParagraph"/>
        <w:numPr>
          <w:ilvl w:val="1"/>
          <w:numId w:val="13"/>
        </w:numPr>
        <w:spacing w:line="240" w:lineRule="auto"/>
      </w:pPr>
      <w:hyperlink r:id="rId9" w:history="1">
        <w:r w:rsidR="0042612D" w:rsidRPr="0042612D">
          <w:rPr>
            <w:rStyle w:val="Hyperlink"/>
          </w:rPr>
          <w:t>NFPA 286</w:t>
        </w:r>
      </w:hyperlink>
      <w:r w:rsidR="0042612D">
        <w:t xml:space="preserve"> – Standard methods of Fire Tests for Evaluating Contribution of Wall and Ceiling Interior Finish to Room Fire Growth.</w:t>
      </w:r>
    </w:p>
    <w:bookmarkEnd w:id="0"/>
    <w:p w14:paraId="42BB031B" w14:textId="77777777" w:rsidR="00AA7709" w:rsidRDefault="00E753ED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SUBMITTALS</w:t>
      </w:r>
    </w:p>
    <w:p w14:paraId="1B72F502" w14:textId="77777777" w:rsidR="005D15F8" w:rsidRDefault="005D15F8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Must comply with Section 01 33 00 – Submittal Procedures.</w:t>
      </w:r>
    </w:p>
    <w:p w14:paraId="242E0B2B" w14:textId="77777777" w:rsidR="00AA7709" w:rsidRPr="005D15F8" w:rsidRDefault="005940C8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Action Sub</w:t>
      </w:r>
      <w:r w:rsidR="00E753ED">
        <w:t>mittals</w:t>
      </w:r>
      <w:r w:rsidR="005D15F8">
        <w:t>/ Informational Submittals.</w:t>
      </w:r>
    </w:p>
    <w:p w14:paraId="156F485D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Product Data.</w:t>
      </w:r>
    </w:p>
    <w:p w14:paraId="6937E628" w14:textId="77777777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Submit manufacturer’s product data sheets, catalog pages illustrating the products, description of materials, components, fabrication, finishes, installation instructions, and applicable test reports. </w:t>
      </w:r>
    </w:p>
    <w:p w14:paraId="20858C96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Shop Drawings.</w:t>
      </w:r>
    </w:p>
    <w:p w14:paraId="3E6F1A3A" w14:textId="6BED4B7C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shop drawings, including elevations, sections, and details indicating dimensions, tolerances, materials, fabrication, doors, panels,</w:t>
      </w:r>
      <w:r w:rsidR="00DA5D2F">
        <w:t xml:space="preserve"> </w:t>
      </w:r>
      <w:r>
        <w:t>and finish.</w:t>
      </w:r>
    </w:p>
    <w:p w14:paraId="474E04B4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Samples</w:t>
      </w:r>
      <w:r w:rsidR="00737123">
        <w:t>.</w:t>
      </w:r>
    </w:p>
    <w:p w14:paraId="17173ADF" w14:textId="519871F6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Submit manufacturer’s </w:t>
      </w:r>
      <w:r w:rsidR="0042612D">
        <w:t>panel</w:t>
      </w:r>
      <w:r>
        <w:t xml:space="preserve"> sample composed of </w:t>
      </w:r>
      <w:r w:rsidR="0042612D">
        <w:t>panel</w:t>
      </w:r>
      <w:r>
        <w:t xml:space="preserve"> face sheet, core, framing and finish.</w:t>
      </w:r>
    </w:p>
    <w:p w14:paraId="713A2971" w14:textId="5F72416B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Submit manufacturer’s sample of standard colors for </w:t>
      </w:r>
      <w:r w:rsidR="0042612D">
        <w:t xml:space="preserve">panel </w:t>
      </w:r>
      <w:r>
        <w:t>face and frame.</w:t>
      </w:r>
    </w:p>
    <w:p w14:paraId="5F54C93D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Testing and Evaluation Reports</w:t>
      </w:r>
      <w:r w:rsidR="00737123">
        <w:t>.</w:t>
      </w:r>
    </w:p>
    <w:p w14:paraId="52B9064C" w14:textId="03CD6182" w:rsidR="004B2684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Submit testing reports and evaluations provided by manufacturer conducted by and </w:t>
      </w:r>
      <w:r w:rsidR="004B2684">
        <w:t>accredited</w:t>
      </w:r>
      <w:r>
        <w:t xml:space="preserve"> independent testing agency certifying </w:t>
      </w:r>
      <w:r w:rsidR="0042612D">
        <w:t>panels</w:t>
      </w:r>
      <w:r>
        <w:t xml:space="preserve"> and frames comply with specified performance requirements listed in Section</w:t>
      </w:r>
      <w:r w:rsidR="00DE723B">
        <w:t xml:space="preserve"> 2.</w:t>
      </w:r>
      <w:r w:rsidR="00261573">
        <w:t>0</w:t>
      </w:r>
      <w:r w:rsidR="00DA5D2F">
        <w:t>3</w:t>
      </w:r>
      <w:r w:rsidR="004B2684">
        <w:t>.</w:t>
      </w:r>
    </w:p>
    <w:p w14:paraId="1F3362FC" w14:textId="77777777" w:rsidR="004B2684" w:rsidRDefault="004B2684" w:rsidP="00D36F50">
      <w:pPr>
        <w:pStyle w:val="ListParagraph"/>
        <w:numPr>
          <w:ilvl w:val="2"/>
          <w:numId w:val="13"/>
        </w:numPr>
        <w:spacing w:line="240" w:lineRule="auto"/>
      </w:pPr>
      <w:r>
        <w:t>Manufacturer Reports</w:t>
      </w:r>
      <w:r w:rsidR="00737123">
        <w:t>.</w:t>
      </w:r>
    </w:p>
    <w:p w14:paraId="11691B11" w14:textId="77777777" w:rsidR="004B2684" w:rsidRDefault="004B2684" w:rsidP="00D36F50">
      <w:pPr>
        <w:pStyle w:val="ListParagraph"/>
        <w:numPr>
          <w:ilvl w:val="3"/>
          <w:numId w:val="13"/>
        </w:numPr>
        <w:spacing w:line="240" w:lineRule="auto"/>
      </w:pPr>
      <w:r>
        <w:t>Manufacturer’s Project References.</w:t>
      </w:r>
    </w:p>
    <w:p w14:paraId="08401387" w14:textId="4A503BEB" w:rsidR="004B2684" w:rsidRDefault="004B2684" w:rsidP="00D36F50">
      <w:pPr>
        <w:pStyle w:val="ListParagraph"/>
        <w:numPr>
          <w:ilvl w:val="4"/>
          <w:numId w:val="13"/>
        </w:numPr>
        <w:tabs>
          <w:tab w:val="clear" w:pos="2664"/>
          <w:tab w:val="num" w:pos="2088"/>
        </w:tabs>
        <w:spacing w:line="240" w:lineRule="auto"/>
      </w:pPr>
      <w:r>
        <w:t xml:space="preserve">Submit list of successfully completed projects including project name, location, name of architect, type, and quantity of </w:t>
      </w:r>
      <w:r w:rsidR="0042612D">
        <w:t>panels</w:t>
      </w:r>
      <w:r>
        <w:t xml:space="preserve"> manufactured.</w:t>
      </w:r>
    </w:p>
    <w:p w14:paraId="1D39C5F0" w14:textId="77777777" w:rsidR="004B2684" w:rsidRDefault="004B2684" w:rsidP="00D36F50">
      <w:pPr>
        <w:pStyle w:val="ListParagraph"/>
        <w:numPr>
          <w:ilvl w:val="1"/>
          <w:numId w:val="13"/>
        </w:numPr>
        <w:spacing w:line="240" w:lineRule="auto"/>
      </w:pPr>
      <w:r>
        <w:lastRenderedPageBreak/>
        <w:t>Closeout Submittals</w:t>
      </w:r>
      <w:r w:rsidR="00165DBD">
        <w:t>.</w:t>
      </w:r>
    </w:p>
    <w:p w14:paraId="4C6B3BE3" w14:textId="77777777" w:rsidR="004B2684" w:rsidRDefault="004B2684" w:rsidP="00D36F50">
      <w:pPr>
        <w:pStyle w:val="ListParagraph"/>
        <w:numPr>
          <w:ilvl w:val="2"/>
          <w:numId w:val="13"/>
        </w:numPr>
        <w:spacing w:line="240" w:lineRule="auto"/>
      </w:pPr>
      <w:r>
        <w:t>Operation and Maintenance Manual.</w:t>
      </w:r>
    </w:p>
    <w:p w14:paraId="48E55A0B" w14:textId="6F259574" w:rsidR="004B2684" w:rsidRDefault="004B2684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Submit manufacturer’s maintenance and cleaning instructions for </w:t>
      </w:r>
      <w:r w:rsidR="00DA5D2F">
        <w:t>panels.</w:t>
      </w:r>
    </w:p>
    <w:p w14:paraId="21BC2506" w14:textId="77777777" w:rsidR="004B2684" w:rsidRDefault="00737123" w:rsidP="00D36F50">
      <w:pPr>
        <w:pStyle w:val="ListParagraph"/>
        <w:numPr>
          <w:ilvl w:val="2"/>
          <w:numId w:val="13"/>
        </w:numPr>
        <w:spacing w:line="240" w:lineRule="auto"/>
      </w:pPr>
      <w:r>
        <w:t>Warranty Documentation.</w:t>
      </w:r>
    </w:p>
    <w:p w14:paraId="49E52687" w14:textId="77777777" w:rsidR="00737123" w:rsidRDefault="00737123" w:rsidP="009E319B">
      <w:pPr>
        <w:pStyle w:val="ListParagraph"/>
        <w:numPr>
          <w:ilvl w:val="3"/>
          <w:numId w:val="13"/>
        </w:numPr>
        <w:spacing w:line="360" w:lineRule="auto"/>
      </w:pPr>
      <w:r>
        <w:t>Submit manufacturer’s standard warranty.</w:t>
      </w:r>
    </w:p>
    <w:p w14:paraId="7703F097" w14:textId="77777777" w:rsidR="00737123" w:rsidRPr="00737123" w:rsidRDefault="00737123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QUALITY ASSURANCE</w:t>
      </w:r>
    </w:p>
    <w:p w14:paraId="6D31D21B" w14:textId="77777777" w:rsidR="00737123" w:rsidRDefault="00737123" w:rsidP="00D36F50">
      <w:pPr>
        <w:pStyle w:val="ListParagraph"/>
        <w:numPr>
          <w:ilvl w:val="1"/>
          <w:numId w:val="13"/>
        </w:numPr>
        <w:spacing w:line="240" w:lineRule="auto"/>
      </w:pPr>
      <w:r>
        <w:t>Manufacturer’s Qualifications</w:t>
      </w:r>
      <w:r w:rsidR="00165DBD">
        <w:t>.</w:t>
      </w:r>
    </w:p>
    <w:p w14:paraId="2B563C63" w14:textId="4A7E07A1" w:rsidR="00737123" w:rsidRDefault="00737123" w:rsidP="00D36F50">
      <w:pPr>
        <w:pStyle w:val="ListParagraph"/>
        <w:numPr>
          <w:ilvl w:val="2"/>
          <w:numId w:val="13"/>
        </w:numPr>
        <w:spacing w:line="240" w:lineRule="auto"/>
      </w:pPr>
      <w:r>
        <w:t xml:space="preserve">Continuously engaged in manufacturing of </w:t>
      </w:r>
      <w:r w:rsidR="0042612D">
        <w:t>panels</w:t>
      </w:r>
      <w:r>
        <w:t xml:space="preserve"> of similar type to that specified, with a minimum of 25 years concurrent successful experience.</w:t>
      </w:r>
    </w:p>
    <w:p w14:paraId="034CB57F" w14:textId="77777777" w:rsidR="00737123" w:rsidRDefault="00737123" w:rsidP="009E319B">
      <w:pPr>
        <w:pStyle w:val="ListParagraph"/>
        <w:numPr>
          <w:ilvl w:val="2"/>
          <w:numId w:val="13"/>
        </w:numPr>
        <w:spacing w:line="360" w:lineRule="auto"/>
      </w:pPr>
      <w:r>
        <w:t>Evidence of a documented complaint resolution quality management system.</w:t>
      </w:r>
    </w:p>
    <w:p w14:paraId="30DB8634" w14:textId="77777777" w:rsidR="00737123" w:rsidRDefault="00737123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37123">
        <w:rPr>
          <w:b/>
        </w:rPr>
        <w:t>DELIVERY, STORAGE, AND HANDLING</w:t>
      </w:r>
    </w:p>
    <w:p w14:paraId="70B85427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Delivery</w:t>
      </w:r>
      <w:r w:rsidR="00165DBD">
        <w:t>.</w:t>
      </w:r>
    </w:p>
    <w:p w14:paraId="6A815626" w14:textId="77777777" w:rsidR="00ED5DD0" w:rsidRPr="00ED5DD0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Deliver materials to site in manufacturer’s original, unopened, containers and packaging.</w:t>
      </w:r>
    </w:p>
    <w:p w14:paraId="7BA4E189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Storage</w:t>
      </w:r>
      <w:r w:rsidR="00165DBD">
        <w:t>.</w:t>
      </w:r>
    </w:p>
    <w:p w14:paraId="7F6D40C6" w14:textId="77777777" w:rsidR="00ED5DD0" w:rsidRPr="00ED5DD0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Store materials in a clean, dry area, indoors in accordance with manufacturer’s instructions.</w:t>
      </w:r>
    </w:p>
    <w:p w14:paraId="1D5ADD73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Handling</w:t>
      </w:r>
      <w:r w:rsidR="00165DBD">
        <w:t>.</w:t>
      </w:r>
    </w:p>
    <w:p w14:paraId="41EE3F72" w14:textId="77777777" w:rsidR="00ED5DD0" w:rsidRPr="00ED5DD0" w:rsidRDefault="00ED5DD0" w:rsidP="009E319B">
      <w:pPr>
        <w:pStyle w:val="ListParagraph"/>
        <w:numPr>
          <w:ilvl w:val="2"/>
          <w:numId w:val="13"/>
        </w:numPr>
        <w:spacing w:line="360" w:lineRule="auto"/>
        <w:rPr>
          <w:b/>
        </w:rPr>
      </w:pPr>
      <w:r>
        <w:t>Protect materials and finish from damage during handling and installation.</w:t>
      </w:r>
    </w:p>
    <w:p w14:paraId="6C04DADE" w14:textId="77777777" w:rsidR="00ED5DD0" w:rsidRDefault="00ED5DD0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WARRANTY </w:t>
      </w:r>
    </w:p>
    <w:p w14:paraId="114D6A6A" w14:textId="361F9EDF" w:rsidR="00ED5DD0" w:rsidRPr="00ED5DD0" w:rsidRDefault="00A161AF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Warrant panels and factory hardware against failure in materials and workmanship, including excessive deflection, faulty operation, def</w:t>
      </w:r>
      <w:r w:rsidR="0042612D">
        <w:t>ects in hardware installation, and deterioration of finish or construction in excess or normal wear and tear</w:t>
      </w:r>
      <w:r w:rsidR="00ED5DD0">
        <w:t>.</w:t>
      </w:r>
    </w:p>
    <w:p w14:paraId="61F83069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Standard Period.</w:t>
      </w:r>
    </w:p>
    <w:p w14:paraId="09660610" w14:textId="77777777" w:rsidR="00ED5DD0" w:rsidRPr="00CD041E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Ten years starting on date of shipment.</w:t>
      </w:r>
    </w:p>
    <w:p w14:paraId="5C684985" w14:textId="77777777" w:rsidR="00887461" w:rsidRDefault="00887461" w:rsidP="00887461">
      <w:pPr>
        <w:pStyle w:val="ListParagraph"/>
        <w:numPr>
          <w:ilvl w:val="1"/>
          <w:numId w:val="13"/>
        </w:numPr>
        <w:spacing w:line="240" w:lineRule="auto"/>
      </w:pPr>
      <w:r>
        <w:t>Limited lifetime</w:t>
      </w:r>
    </w:p>
    <w:p w14:paraId="3D286CCD" w14:textId="3DE59E04" w:rsidR="00CD041E" w:rsidRPr="00887461" w:rsidRDefault="00CD041E" w:rsidP="00887461">
      <w:pPr>
        <w:pStyle w:val="ListParagraph"/>
        <w:numPr>
          <w:ilvl w:val="2"/>
          <w:numId w:val="13"/>
        </w:numPr>
        <w:spacing w:line="240" w:lineRule="auto"/>
      </w:pPr>
      <w:r>
        <w:t xml:space="preserve">Covers failure of corner joinery, core deterioration, and delamination or bubbling of </w:t>
      </w:r>
      <w:r w:rsidR="0042612D">
        <w:t>panel</w:t>
      </w:r>
      <w:r>
        <w:t xml:space="preserve"> skin</w:t>
      </w:r>
      <w:r w:rsidR="00887461">
        <w:t xml:space="preserve"> and corrosion of all-fiberglass products while the </w:t>
      </w:r>
      <w:r w:rsidR="0042612D">
        <w:t xml:space="preserve">panel </w:t>
      </w:r>
      <w:r w:rsidR="00887461">
        <w:t>is in its specified application in its original installation</w:t>
      </w:r>
      <w:r>
        <w:t>.</w:t>
      </w:r>
    </w:p>
    <w:p w14:paraId="5BA8911F" w14:textId="66F52A5F" w:rsidR="00887461" w:rsidRPr="00887461" w:rsidRDefault="00887461" w:rsidP="00887461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Finish</w:t>
      </w:r>
    </w:p>
    <w:p w14:paraId="66676DEE" w14:textId="24F27B8F" w:rsidR="00887461" w:rsidRDefault="00887461" w:rsidP="00887461">
      <w:pPr>
        <w:pStyle w:val="ListParagraph"/>
        <w:numPr>
          <w:ilvl w:val="2"/>
          <w:numId w:val="13"/>
        </w:numPr>
        <w:spacing w:line="240" w:lineRule="auto"/>
      </w:pPr>
      <w:r w:rsidRPr="00887461">
        <w:t>Anodized</w:t>
      </w:r>
      <w:r>
        <w:t xml:space="preserve">, </w:t>
      </w:r>
      <w:r w:rsidRPr="00887461">
        <w:t>aluminum:</w:t>
      </w:r>
      <w:r>
        <w:t>1</w:t>
      </w:r>
      <w:r w:rsidRPr="00887461">
        <w:t>0</w:t>
      </w:r>
      <w:r>
        <w:t xml:space="preserve"> </w:t>
      </w:r>
      <w:r w:rsidRPr="00887461">
        <w:t>years</w:t>
      </w:r>
      <w:r>
        <w:t>.</w:t>
      </w:r>
    </w:p>
    <w:p w14:paraId="52E2D235" w14:textId="77777777" w:rsidR="00637AF4" w:rsidRDefault="00637AF4" w:rsidP="009E319B">
      <w:pPr>
        <w:spacing w:line="360" w:lineRule="auto"/>
        <w:rPr>
          <w:b/>
        </w:rPr>
      </w:pPr>
      <w:r>
        <w:rPr>
          <w:b/>
        </w:rPr>
        <w:t>PART 2 PRODUCTS</w:t>
      </w:r>
    </w:p>
    <w:p w14:paraId="62A71E02" w14:textId="2B55880E" w:rsidR="00A04E6A" w:rsidRPr="002A52EE" w:rsidRDefault="00A04E6A" w:rsidP="009E319B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r w:rsidRPr="002A52EE">
        <w:rPr>
          <w:b/>
        </w:rPr>
        <w:t>FRP</w:t>
      </w:r>
      <w:r w:rsidR="00881C7E">
        <w:rPr>
          <w:b/>
        </w:rPr>
        <w:t>/</w:t>
      </w:r>
      <w:r w:rsidRPr="002A52EE">
        <w:rPr>
          <w:b/>
        </w:rPr>
        <w:t xml:space="preserve">ALUMINUM </w:t>
      </w:r>
      <w:r w:rsidR="007F258C">
        <w:rPr>
          <w:b/>
        </w:rPr>
        <w:t>BATHROOM</w:t>
      </w:r>
      <w:r w:rsidR="0042612D">
        <w:rPr>
          <w:b/>
        </w:rPr>
        <w:t xml:space="preserve"> PARTITIONS</w:t>
      </w:r>
    </w:p>
    <w:p w14:paraId="40371C00" w14:textId="77777777" w:rsidR="00A04E6A" w:rsidRPr="00A04E6A" w:rsidRDefault="00A04E6A" w:rsidP="009E319B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Manufacturer</w:t>
      </w:r>
      <w:r w:rsidR="00165DBD">
        <w:t>.</w:t>
      </w:r>
    </w:p>
    <w:p w14:paraId="1D3A0DB5" w14:textId="77777777" w:rsidR="00A04E6A" w:rsidRPr="00A04E6A" w:rsidRDefault="00A04E6A" w:rsidP="009E319B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Special-Lite, Inc.</w:t>
      </w:r>
    </w:p>
    <w:p w14:paraId="572CAD32" w14:textId="77777777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>PO Box 6, Decatur, Michigan 49045.</w:t>
      </w:r>
    </w:p>
    <w:p w14:paraId="67FD4C33" w14:textId="77777777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>Toll Free (800) 821-6531</w:t>
      </w:r>
      <w:r>
        <w:t xml:space="preserve">, </w:t>
      </w:r>
      <w:r w:rsidRPr="00A04E6A">
        <w:t>Phone (269) 423-7068</w:t>
      </w:r>
      <w:r>
        <w:t xml:space="preserve">, </w:t>
      </w:r>
      <w:r w:rsidRPr="00A04E6A">
        <w:t>Fax (800) 423-7610</w:t>
      </w:r>
      <w:r>
        <w:t>.</w:t>
      </w:r>
    </w:p>
    <w:p w14:paraId="7B613616" w14:textId="77777777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 xml:space="preserve">Web Site </w:t>
      </w:r>
      <w:hyperlink r:id="rId10" w:history="1">
        <w:r w:rsidRPr="002C2C47">
          <w:rPr>
            <w:rStyle w:val="Hyperlink"/>
          </w:rPr>
          <w:t>www.special-lite.com</w:t>
        </w:r>
      </w:hyperlink>
      <w:r w:rsidRPr="00A04E6A">
        <w:t>.</w:t>
      </w:r>
    </w:p>
    <w:p w14:paraId="7BDA8E81" w14:textId="77777777" w:rsidR="002A52EE" w:rsidRPr="002A52EE" w:rsidRDefault="00A04E6A" w:rsidP="009E319B">
      <w:pPr>
        <w:pStyle w:val="ListParagraph"/>
        <w:numPr>
          <w:ilvl w:val="3"/>
          <w:numId w:val="33"/>
        </w:numPr>
        <w:spacing w:line="360" w:lineRule="auto"/>
        <w:rPr>
          <w:b/>
        </w:rPr>
      </w:pPr>
      <w:r w:rsidRPr="00A04E6A">
        <w:t xml:space="preserve">E-Mail </w:t>
      </w:r>
      <w:hyperlink r:id="rId11" w:history="1">
        <w:r w:rsidRPr="002C2C47">
          <w:rPr>
            <w:rStyle w:val="Hyperlink"/>
          </w:rPr>
          <w:t>info@special-lite.com</w:t>
        </w:r>
      </w:hyperlink>
      <w:r w:rsidRPr="00A04E6A">
        <w:t>.</w:t>
      </w:r>
    </w:p>
    <w:p w14:paraId="4970B239" w14:textId="2083D04B" w:rsidR="00F959B8" w:rsidRPr="002A52EE" w:rsidRDefault="002A52EE" w:rsidP="009E319B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r w:rsidRPr="002A52EE">
        <w:rPr>
          <w:b/>
        </w:rPr>
        <w:t>DESCRIPTION</w:t>
      </w:r>
    </w:p>
    <w:p w14:paraId="03721A77" w14:textId="77777777" w:rsidR="004B0A57" w:rsidRPr="00A23B3F" w:rsidRDefault="00966E81" w:rsidP="00D36F50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Model</w:t>
      </w:r>
      <w:r w:rsidR="00165DBD">
        <w:t>.</w:t>
      </w:r>
    </w:p>
    <w:p w14:paraId="4B6DEDF8" w14:textId="46967BC2" w:rsidR="00966E81" w:rsidRPr="00A23B3F" w:rsidRDefault="004F1556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hyperlink r:id="rId12" w:history="1">
        <w:r w:rsidR="0042612D">
          <w:rPr>
            <w:rStyle w:val="Hyperlink"/>
          </w:rPr>
          <w:t xml:space="preserve">Special-Lite </w:t>
        </w:r>
        <w:r w:rsidR="007F258C">
          <w:rPr>
            <w:rStyle w:val="Hyperlink"/>
          </w:rPr>
          <w:t>Bathroom</w:t>
        </w:r>
        <w:r w:rsidR="0042612D">
          <w:rPr>
            <w:rStyle w:val="Hyperlink"/>
          </w:rPr>
          <w:t xml:space="preserve"> Partitions.</w:t>
        </w:r>
      </w:hyperlink>
    </w:p>
    <w:p w14:paraId="38F22F32" w14:textId="345CFB0E" w:rsidR="002B1069" w:rsidRPr="002B1069" w:rsidRDefault="002B1069" w:rsidP="00D36F50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Panel Size.</w:t>
      </w:r>
    </w:p>
    <w:p w14:paraId="5A698353" w14:textId="18FF2409" w:rsidR="002B1069" w:rsidRPr="002B1069" w:rsidRDefault="002B1069" w:rsidP="002B1069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Standard Size.</w:t>
      </w:r>
    </w:p>
    <w:p w14:paraId="6E18175C" w14:textId="6040820E" w:rsidR="002B1069" w:rsidRPr="002B1069" w:rsidRDefault="002B1069" w:rsidP="002B1069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58” tall x 59” wide.</w:t>
      </w:r>
    </w:p>
    <w:p w14:paraId="25CA4128" w14:textId="725121A1" w:rsidR="002B1069" w:rsidRPr="002B1069" w:rsidRDefault="002B1069" w:rsidP="002B1069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Optional Sizes.</w:t>
      </w:r>
    </w:p>
    <w:p w14:paraId="2D8407BD" w14:textId="2EA72AEA" w:rsidR="002B1069" w:rsidRPr="002B1069" w:rsidRDefault="002B1069" w:rsidP="002B1069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58” tall x up to 72” wide.</w:t>
      </w:r>
    </w:p>
    <w:p w14:paraId="5E2631DE" w14:textId="24DEB986" w:rsidR="002B1069" w:rsidRPr="002B1069" w:rsidRDefault="002B1069" w:rsidP="002B1069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Door Size.</w:t>
      </w:r>
    </w:p>
    <w:p w14:paraId="0F80040D" w14:textId="25C0A991" w:rsidR="002B1069" w:rsidRPr="002B1069" w:rsidRDefault="002B1069" w:rsidP="002B1069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24” or 36” wide door opening.</w:t>
      </w:r>
    </w:p>
    <w:p w14:paraId="3F89B522" w14:textId="2552478F" w:rsidR="002B1069" w:rsidRPr="002B1069" w:rsidRDefault="002B1069" w:rsidP="002B1069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Pilaster Size.</w:t>
      </w:r>
    </w:p>
    <w:p w14:paraId="608FFC15" w14:textId="0896C08A" w:rsidR="002B1069" w:rsidRPr="002B1069" w:rsidRDefault="002B1069" w:rsidP="002B1069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80” tall standard size.</w:t>
      </w:r>
    </w:p>
    <w:p w14:paraId="551501A1" w14:textId="2E76A2FB" w:rsidR="00DA5D2F" w:rsidRPr="00DA5D2F" w:rsidRDefault="002B1069" w:rsidP="00DA5D2F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Minimum 3” wide in 1” increments up to 12”, 12” to 24” wide in 2” i</w:t>
      </w:r>
      <w:r w:rsidR="00DA5D2F">
        <w:t xml:space="preserve">ncrements. </w:t>
      </w:r>
    </w:p>
    <w:p w14:paraId="29B246AB" w14:textId="59CD6D97" w:rsidR="00966E81" w:rsidRPr="00A23B3F" w:rsidRDefault="00966E81" w:rsidP="00D36F50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Construction</w:t>
      </w:r>
      <w:r w:rsidR="00F0077C">
        <w:t>.</w:t>
      </w:r>
    </w:p>
    <w:p w14:paraId="374DCABD" w14:textId="7710197E" w:rsidR="00966E81" w:rsidRPr="00A23B3F" w:rsidRDefault="0042612D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Panel Thickness</w:t>
      </w:r>
      <w:r w:rsidR="00165DBD">
        <w:t>.</w:t>
      </w:r>
    </w:p>
    <w:p w14:paraId="3E678C7A" w14:textId="3570F023" w:rsidR="00966E81" w:rsidRPr="00A23B3F" w:rsidRDefault="00966E81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1-</w:t>
      </w:r>
      <w:r w:rsidR="0042612D">
        <w:t>1</w:t>
      </w:r>
      <w:r>
        <w:t>/4”.</w:t>
      </w:r>
    </w:p>
    <w:p w14:paraId="2584F9AA" w14:textId="1A351B9F" w:rsidR="00966E81" w:rsidRPr="00A23B3F" w:rsidRDefault="0042612D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Aluminum Perimeter Channel</w:t>
      </w:r>
      <w:r w:rsidR="00165DBD">
        <w:t>.</w:t>
      </w:r>
    </w:p>
    <w:p w14:paraId="796AC453" w14:textId="48136F3C" w:rsidR="00966E81" w:rsidRPr="00A23B3F" w:rsidRDefault="00966E81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bookmarkStart w:id="1" w:name="_Hlk508031558"/>
      <w:r>
        <w:t xml:space="preserve">Aluminum extrusions made from </w:t>
      </w:r>
      <w:r w:rsidR="00CD57BF">
        <w:t>6063 aluminum alloys with a minimum temper of T5</w:t>
      </w:r>
      <w:r>
        <w:t xml:space="preserve">.  </w:t>
      </w:r>
    </w:p>
    <w:bookmarkEnd w:id="1"/>
    <w:p w14:paraId="626E2618" w14:textId="27CBEE96" w:rsidR="00756466" w:rsidRPr="00756466" w:rsidRDefault="00966E81" w:rsidP="00756466">
      <w:pPr>
        <w:pStyle w:val="ListParagraph"/>
        <w:numPr>
          <w:ilvl w:val="3"/>
          <w:numId w:val="33"/>
        </w:numPr>
        <w:spacing w:line="240" w:lineRule="auto"/>
      </w:pPr>
      <w:r>
        <w:lastRenderedPageBreak/>
        <w:t xml:space="preserve">Minimum </w:t>
      </w:r>
      <w:r w:rsidR="00D805A0">
        <w:t>1-3/4</w:t>
      </w:r>
      <w:r>
        <w:t>” deep</w:t>
      </w:r>
      <w:r w:rsidR="00AD59E8">
        <w:t xml:space="preserve"> one-piece extrusion </w:t>
      </w:r>
      <w:r w:rsidR="00756466">
        <w:t xml:space="preserve">with have integral reglets to accept face sheet on both interior and exterior side of </w:t>
      </w:r>
      <w:r w:rsidR="00D805A0">
        <w:t>panel</w:t>
      </w:r>
      <w:r w:rsidR="00756466">
        <w:t xml:space="preserve"> which secure face sheet into place and permit flush appearance. </w:t>
      </w:r>
    </w:p>
    <w:p w14:paraId="694635C6" w14:textId="79B1C575" w:rsidR="00AD59E8" w:rsidRPr="00A23B3F" w:rsidRDefault="00AD59E8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Screw or snap in place applied caps are not acceptable.</w:t>
      </w:r>
    </w:p>
    <w:p w14:paraId="460D712F" w14:textId="77777777" w:rsidR="00D04E25" w:rsidRPr="00A23B3F" w:rsidRDefault="00165DBD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Corners.</w:t>
      </w:r>
    </w:p>
    <w:p w14:paraId="0CBBFDC1" w14:textId="0671A3F7" w:rsidR="00165DBD" w:rsidRPr="00522AE5" w:rsidRDefault="00165DBD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Mitered.</w:t>
      </w:r>
    </w:p>
    <w:p w14:paraId="50ABF240" w14:textId="4B7059D9" w:rsidR="00522AE5" w:rsidRPr="00A23B3F" w:rsidRDefault="00522AE5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Mechanically fastened.</w:t>
      </w:r>
    </w:p>
    <w:p w14:paraId="5D9EE109" w14:textId="0A4715A8" w:rsidR="00947019" w:rsidRPr="00C6774C" w:rsidRDefault="00947019" w:rsidP="00D36F50">
      <w:pPr>
        <w:pStyle w:val="ListParagraph"/>
        <w:numPr>
          <w:ilvl w:val="2"/>
          <w:numId w:val="33"/>
        </w:numPr>
        <w:spacing w:line="240" w:lineRule="auto"/>
      </w:pPr>
      <w:r w:rsidRPr="00C6774C">
        <w:t>Core</w:t>
      </w:r>
      <w:r w:rsidR="008C3AD9" w:rsidRPr="00C6774C">
        <w:t>.</w:t>
      </w:r>
    </w:p>
    <w:p w14:paraId="332C0DDB" w14:textId="77777777" w:rsidR="00947019" w:rsidRPr="00C6774C" w:rsidRDefault="00947019" w:rsidP="00D36F50">
      <w:pPr>
        <w:pStyle w:val="ListParagraph"/>
        <w:numPr>
          <w:ilvl w:val="3"/>
          <w:numId w:val="33"/>
        </w:numPr>
        <w:spacing w:line="240" w:lineRule="auto"/>
      </w:pPr>
      <w:r w:rsidRPr="00C6774C">
        <w:t>Poured-in-place polyurethane foam.</w:t>
      </w:r>
    </w:p>
    <w:p w14:paraId="3C1C6080" w14:textId="0E7C2F4A" w:rsidR="00947019" w:rsidRDefault="00947019" w:rsidP="00D36F50">
      <w:pPr>
        <w:pStyle w:val="ListParagraph"/>
        <w:numPr>
          <w:ilvl w:val="3"/>
          <w:numId w:val="33"/>
        </w:numPr>
        <w:spacing w:line="240" w:lineRule="auto"/>
      </w:pPr>
      <w:r w:rsidRPr="00C6774C">
        <w:t>Laid in foam cores are not acceptable.</w:t>
      </w:r>
    </w:p>
    <w:p w14:paraId="27AEF574" w14:textId="023820C7" w:rsidR="00947019" w:rsidRDefault="00947019" w:rsidP="00D36F50">
      <w:pPr>
        <w:pStyle w:val="ListParagraph"/>
        <w:numPr>
          <w:ilvl w:val="2"/>
          <w:numId w:val="33"/>
        </w:numPr>
        <w:spacing w:line="240" w:lineRule="auto"/>
      </w:pPr>
      <w:r w:rsidRPr="00C6774C">
        <w:t>Face Sheet</w:t>
      </w:r>
      <w:r w:rsidR="008C3AD9" w:rsidRPr="00C6774C">
        <w:t>.</w:t>
      </w:r>
    </w:p>
    <w:p w14:paraId="626A5516" w14:textId="66564DCC" w:rsidR="00756466" w:rsidRDefault="00D805A0" w:rsidP="00756466">
      <w:pPr>
        <w:pStyle w:val="ListParagraph"/>
        <w:numPr>
          <w:ilvl w:val="3"/>
          <w:numId w:val="33"/>
        </w:numPr>
        <w:spacing w:line="240" w:lineRule="auto"/>
      </w:pPr>
      <w:r>
        <w:t>Standard</w:t>
      </w:r>
    </w:p>
    <w:p w14:paraId="5774F342" w14:textId="1267DD57" w:rsidR="00756466" w:rsidRDefault="00AD59E8" w:rsidP="00C4467A">
      <w:pPr>
        <w:pStyle w:val="ListParagraph"/>
        <w:numPr>
          <w:ilvl w:val="4"/>
          <w:numId w:val="33"/>
        </w:numPr>
        <w:spacing w:line="240" w:lineRule="auto"/>
      </w:pPr>
      <w:r>
        <w:t>0.</w:t>
      </w:r>
      <w:r w:rsidR="00D805A0">
        <w:t>09</w:t>
      </w:r>
      <w:r>
        <w:t>” thick, pebble texture, through color with</w:t>
      </w:r>
      <w:r w:rsidR="008F0996">
        <w:t xml:space="preserve"> SpecLite 3</w:t>
      </w:r>
      <w:r w:rsidR="008F0996" w:rsidRPr="00145EAA">
        <w:rPr>
          <w:rFonts w:cs="Arial"/>
          <w:vertAlign w:val="superscript"/>
        </w:rPr>
        <w:t>®</w:t>
      </w:r>
      <w:r w:rsidR="008F0996">
        <w:t xml:space="preserve"> </w:t>
      </w:r>
      <w:r>
        <w:t>integral surfaseal film</w:t>
      </w:r>
      <w:r w:rsidR="003E4A45">
        <w:t xml:space="preserve"> FRP sheet</w:t>
      </w:r>
      <w:r w:rsidR="00756466">
        <w:t>.</w:t>
      </w:r>
    </w:p>
    <w:p w14:paraId="2C63DEDF" w14:textId="77777777" w:rsidR="00756466" w:rsidRDefault="00756466" w:rsidP="00C4467A">
      <w:pPr>
        <w:pStyle w:val="ListParagraph"/>
        <w:numPr>
          <w:ilvl w:val="4"/>
          <w:numId w:val="33"/>
        </w:numPr>
        <w:spacing w:line="240" w:lineRule="auto"/>
      </w:pPr>
      <w:r>
        <w:t xml:space="preserve">Optional painted finish consult manufacturer. </w:t>
      </w:r>
    </w:p>
    <w:p w14:paraId="34C5240C" w14:textId="518B5A4E" w:rsidR="00465D8B" w:rsidRPr="00C6774C" w:rsidRDefault="00756466" w:rsidP="00C4467A">
      <w:pPr>
        <w:pStyle w:val="ListParagraph"/>
        <w:numPr>
          <w:ilvl w:val="4"/>
          <w:numId w:val="33"/>
        </w:numPr>
        <w:spacing w:line="240" w:lineRule="auto"/>
      </w:pPr>
      <w:r>
        <w:t>Class C standard.</w:t>
      </w:r>
    </w:p>
    <w:p w14:paraId="0DBC970D" w14:textId="05A76A6D" w:rsidR="00165DBD" w:rsidRPr="00A23B3F" w:rsidRDefault="00165DBD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Attachment of face sheet.</w:t>
      </w:r>
    </w:p>
    <w:p w14:paraId="16FB90C9" w14:textId="4B96231A" w:rsidR="00165DBD" w:rsidRPr="00A23B3F" w:rsidRDefault="00165DBD" w:rsidP="00D36F50">
      <w:pPr>
        <w:pStyle w:val="ListParagraph"/>
        <w:numPr>
          <w:ilvl w:val="4"/>
          <w:numId w:val="33"/>
        </w:numPr>
        <w:spacing w:line="240" w:lineRule="auto"/>
        <w:rPr>
          <w:b/>
        </w:rPr>
      </w:pPr>
      <w:r>
        <w:t xml:space="preserve">Extruded </w:t>
      </w:r>
      <w:r w:rsidR="002B1069">
        <w:t>panel perimeter frame</w:t>
      </w:r>
      <w:r>
        <w:t xml:space="preserve"> to have integral reglets to accept face sheet on both side</w:t>
      </w:r>
      <w:r w:rsidR="002B1069">
        <w:t>s</w:t>
      </w:r>
      <w:r>
        <w:t xml:space="preserve"> of </w:t>
      </w:r>
      <w:r w:rsidR="002B1069">
        <w:t>panel</w:t>
      </w:r>
      <w:r>
        <w:t xml:space="preserve"> which secure face sheet into place and permit flush appearance. </w:t>
      </w:r>
    </w:p>
    <w:p w14:paraId="0CF2AE2E" w14:textId="18574FAD" w:rsidR="00947019" w:rsidRPr="00DA5D2F" w:rsidRDefault="00947019" w:rsidP="00DA5D2F">
      <w:pPr>
        <w:pStyle w:val="ListParagraph"/>
        <w:numPr>
          <w:ilvl w:val="4"/>
          <w:numId w:val="33"/>
        </w:numPr>
        <w:spacing w:line="240" w:lineRule="auto"/>
        <w:rPr>
          <w:b/>
        </w:rPr>
      </w:pPr>
      <w:r>
        <w:t>Use of glue to bond face sheet to core or extrusions is not acceptable.</w:t>
      </w:r>
    </w:p>
    <w:p w14:paraId="6898672D" w14:textId="50361CA6" w:rsidR="00DA5D2F" w:rsidRPr="00DA5D2F" w:rsidRDefault="00DA5D2F" w:rsidP="00DA5D2F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Pilaster Shoes.</w:t>
      </w:r>
    </w:p>
    <w:p w14:paraId="46F5F50E" w14:textId="74D07C42" w:rsidR="00DA5D2F" w:rsidRPr="00DA5D2F" w:rsidRDefault="00DA5D2F" w:rsidP="00DA5D2F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4” tall anodized aluminum.</w:t>
      </w:r>
    </w:p>
    <w:p w14:paraId="7D3BE0BE" w14:textId="143CD900" w:rsidR="00DA5D2F" w:rsidRPr="00DA5D2F" w:rsidRDefault="00DA5D2F" w:rsidP="00DA5D2F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Headrail.</w:t>
      </w:r>
    </w:p>
    <w:p w14:paraId="7D5D8686" w14:textId="00AF874C" w:rsidR="00DA5D2F" w:rsidRPr="00DA5D2F" w:rsidRDefault="00DA5D2F" w:rsidP="00DA5D2F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Extruded, anodized aluminum with anti-grip profile.</w:t>
      </w:r>
    </w:p>
    <w:p w14:paraId="201D7B91" w14:textId="24B8731D" w:rsidR="00DA5D2F" w:rsidRPr="00DA5D2F" w:rsidRDefault="00DA5D2F" w:rsidP="00DA5D2F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Latch.</w:t>
      </w:r>
    </w:p>
    <w:p w14:paraId="5324F879" w14:textId="4DBF5502" w:rsidR="00DA5D2F" w:rsidRPr="00DA5D2F" w:rsidRDefault="00DA5D2F" w:rsidP="00DA5D2F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Sliding type.</w:t>
      </w:r>
    </w:p>
    <w:p w14:paraId="402D0445" w14:textId="1A23BA6B" w:rsidR="00DA5D2F" w:rsidRPr="00DA5D2F" w:rsidRDefault="00DA5D2F" w:rsidP="00DA5D2F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 xml:space="preserve">Thru bolted to door. </w:t>
      </w:r>
    </w:p>
    <w:p w14:paraId="68E61904" w14:textId="3D9BE142" w:rsidR="00DA5D2F" w:rsidRPr="00DA5D2F" w:rsidRDefault="00DA5D2F" w:rsidP="00DA5D2F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Mounting Brackets.</w:t>
      </w:r>
    </w:p>
    <w:p w14:paraId="0712612C" w14:textId="71062522" w:rsidR="00DA5D2F" w:rsidRPr="00DA5D2F" w:rsidRDefault="00DA5D2F" w:rsidP="00DA5D2F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Standard.</w:t>
      </w:r>
    </w:p>
    <w:p w14:paraId="13CB71F4" w14:textId="376BE9C4" w:rsidR="00DA5D2F" w:rsidRPr="00DA5D2F" w:rsidRDefault="00DA5D2F" w:rsidP="00DA5D2F">
      <w:pPr>
        <w:pStyle w:val="ListParagraph"/>
        <w:numPr>
          <w:ilvl w:val="4"/>
          <w:numId w:val="33"/>
        </w:numPr>
        <w:spacing w:line="240" w:lineRule="auto"/>
        <w:rPr>
          <w:b/>
        </w:rPr>
      </w:pPr>
      <w:r>
        <w:t>Full height “U-Shaped” aluminum brackets.</w:t>
      </w:r>
    </w:p>
    <w:p w14:paraId="38AD514E" w14:textId="41F3C4DE" w:rsidR="00DA5D2F" w:rsidRPr="00DA5D2F" w:rsidRDefault="00DA5D2F" w:rsidP="00DA5D2F">
      <w:pPr>
        <w:pStyle w:val="ListParagraph"/>
        <w:numPr>
          <w:ilvl w:val="4"/>
          <w:numId w:val="33"/>
        </w:numPr>
        <w:spacing w:line="240" w:lineRule="auto"/>
        <w:rPr>
          <w:b/>
        </w:rPr>
      </w:pPr>
      <w:r>
        <w:t>Panels to be thru bolted to brackets.</w:t>
      </w:r>
    </w:p>
    <w:p w14:paraId="3FD4491F" w14:textId="462B5157" w:rsidR="00DA5D2F" w:rsidRPr="00DA5D2F" w:rsidRDefault="00DA5D2F" w:rsidP="00DA5D2F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Optional.</w:t>
      </w:r>
    </w:p>
    <w:p w14:paraId="06DC41C3" w14:textId="417C7CE9" w:rsidR="00DA5D2F" w:rsidRPr="00DA5D2F" w:rsidRDefault="00DA5D2F" w:rsidP="00DA5D2F">
      <w:pPr>
        <w:pStyle w:val="ListParagraph"/>
        <w:numPr>
          <w:ilvl w:val="4"/>
          <w:numId w:val="33"/>
        </w:numPr>
        <w:spacing w:line="240" w:lineRule="auto"/>
        <w:rPr>
          <w:b/>
        </w:rPr>
      </w:pPr>
      <w:r>
        <w:t>Full height “T-Shaped” aluminum brackets.</w:t>
      </w:r>
    </w:p>
    <w:p w14:paraId="558C6D6A" w14:textId="1AD3777E" w:rsidR="00DA5D2F" w:rsidRPr="00DA5D2F" w:rsidRDefault="00DA5D2F" w:rsidP="00DA5D2F">
      <w:pPr>
        <w:pStyle w:val="ListParagraph"/>
        <w:numPr>
          <w:ilvl w:val="4"/>
          <w:numId w:val="33"/>
        </w:numPr>
        <w:spacing w:line="360" w:lineRule="auto"/>
        <w:rPr>
          <w:b/>
        </w:rPr>
      </w:pPr>
      <w:r>
        <w:t>Panels to be thru bolted to brackets.</w:t>
      </w:r>
    </w:p>
    <w:p w14:paraId="4D326ABA" w14:textId="616E5056" w:rsidR="00AF2648" w:rsidRDefault="00AF2648" w:rsidP="002B1069">
      <w:pPr>
        <w:pStyle w:val="ListParagraph"/>
        <w:numPr>
          <w:ilvl w:val="0"/>
          <w:numId w:val="33"/>
        </w:numPr>
        <w:spacing w:line="360" w:lineRule="auto"/>
      </w:pPr>
      <w:r>
        <w:rPr>
          <w:b/>
        </w:rPr>
        <w:t>PERFORMANCE</w:t>
      </w:r>
    </w:p>
    <w:p w14:paraId="4D868737" w14:textId="5153D02D" w:rsidR="008A3189" w:rsidRPr="004909F6" w:rsidRDefault="008A3189" w:rsidP="00D36F50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rPr>
          <w:rFonts w:cs="Arial"/>
        </w:rPr>
        <w:t>Face Sheet.</w:t>
      </w:r>
    </w:p>
    <w:p w14:paraId="61183517" w14:textId="35A3130B" w:rsidR="00FF410E" w:rsidRPr="00FF410E" w:rsidRDefault="00B3496B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bookmarkStart w:id="2" w:name="Standard_Interior_Exterior_Class_C_REI"/>
      <w:bookmarkEnd w:id="2"/>
      <w:r>
        <w:t xml:space="preserve">Standard, Colonial White, Beige, Pearl Grey, </w:t>
      </w:r>
      <w:r w:rsidR="00FF410E">
        <w:t>Class C 0.09” thick, pebble texture, through color with</w:t>
      </w:r>
      <w:r w:rsidR="008F0996">
        <w:t xml:space="preserve"> SpecLite 3</w:t>
      </w:r>
      <w:r w:rsidR="008F0996" w:rsidRPr="00145EAA">
        <w:rPr>
          <w:rFonts w:cs="Arial"/>
          <w:vertAlign w:val="superscript"/>
        </w:rPr>
        <w:t>®</w:t>
      </w:r>
      <w:r w:rsidR="008F0996">
        <w:t xml:space="preserve"> </w:t>
      </w:r>
      <w:r w:rsidR="00FF410E">
        <w:t>integral surfaseal film FRP sheet.</w:t>
      </w:r>
    </w:p>
    <w:p w14:paraId="6E24E046" w14:textId="707027B8" w:rsidR="00FF410E" w:rsidRPr="003E4A45" w:rsidRDefault="00FF410E" w:rsidP="00FF410E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Flexural Strength, ASTM-D790: 8.</w:t>
      </w:r>
      <w:r w:rsidR="00B3496B">
        <w:t>6</w:t>
      </w:r>
      <w:r>
        <w:t xml:space="preserve"> x 10</w:t>
      </w:r>
      <w:r w:rsidRPr="003E4A45">
        <w:rPr>
          <w:vertAlign w:val="superscript"/>
        </w:rPr>
        <w:t>3</w:t>
      </w:r>
      <w:r>
        <w:t xml:space="preserve"> psi.</w:t>
      </w:r>
    </w:p>
    <w:p w14:paraId="17BCC5CF" w14:textId="3648915C" w:rsidR="00FF410E" w:rsidRPr="003E4A45" w:rsidRDefault="00FF410E" w:rsidP="00FF410E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Flexural Modulus, ASTM-D790: 0.</w:t>
      </w:r>
      <w:r w:rsidR="00B3496B">
        <w:t>44</w:t>
      </w:r>
      <w:r>
        <w:t xml:space="preserve"> x 10</w:t>
      </w:r>
      <w:r w:rsidRPr="003E4A45">
        <w:rPr>
          <w:vertAlign w:val="superscript"/>
        </w:rPr>
        <w:t>6</w:t>
      </w:r>
      <w:r>
        <w:t xml:space="preserve"> psi.</w:t>
      </w:r>
    </w:p>
    <w:p w14:paraId="3FFD4AB9" w14:textId="09861610" w:rsidR="00FF410E" w:rsidRPr="003E4A45" w:rsidRDefault="00FF410E" w:rsidP="00FF410E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 xml:space="preserve">Tensile Strength, ASTM-D638: </w:t>
      </w:r>
      <w:r w:rsidR="00B3496B">
        <w:t>4.6</w:t>
      </w:r>
      <w:r>
        <w:t xml:space="preserve"> x 10</w:t>
      </w:r>
      <w:r w:rsidRPr="003E4A45">
        <w:rPr>
          <w:vertAlign w:val="superscript"/>
        </w:rPr>
        <w:t>3</w:t>
      </w:r>
      <w:r>
        <w:t xml:space="preserve"> psi.</w:t>
      </w:r>
    </w:p>
    <w:p w14:paraId="732881B5" w14:textId="15285643" w:rsidR="00FF410E" w:rsidRPr="003E4A45" w:rsidRDefault="00FF410E" w:rsidP="00FF410E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Tensile Modulus, ASTM-D638: 0.</w:t>
      </w:r>
      <w:r w:rsidR="00B3496B">
        <w:t>75</w:t>
      </w:r>
      <w:r>
        <w:t xml:space="preserve"> x 10</w:t>
      </w:r>
      <w:r w:rsidRPr="003E4A45">
        <w:rPr>
          <w:vertAlign w:val="superscript"/>
        </w:rPr>
        <w:t>6</w:t>
      </w:r>
      <w:r>
        <w:t xml:space="preserve"> psi.</w:t>
      </w:r>
    </w:p>
    <w:p w14:paraId="7404E92C" w14:textId="656121CC" w:rsidR="00FF410E" w:rsidRPr="003E4A45" w:rsidRDefault="00FF410E" w:rsidP="00FF410E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 xml:space="preserve">Barcol Hardness, ASTM-D2583: </w:t>
      </w:r>
      <w:r w:rsidR="00B3496B">
        <w:t>27</w:t>
      </w:r>
      <w:r>
        <w:t>.</w:t>
      </w:r>
    </w:p>
    <w:p w14:paraId="7B7236E4" w14:textId="236D05FF" w:rsidR="00FF410E" w:rsidRPr="003E4A45" w:rsidRDefault="00FF410E" w:rsidP="00FF410E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 xml:space="preserve">Izod Impact, ASTM-D256: </w:t>
      </w:r>
      <w:r w:rsidR="00B3496B">
        <w:t>8.6</w:t>
      </w:r>
      <w:r>
        <w:t xml:space="preserve"> ft-lb/in.</w:t>
      </w:r>
    </w:p>
    <w:p w14:paraId="67B0B70C" w14:textId="3DF72D29" w:rsidR="00FF410E" w:rsidRPr="003E4A45" w:rsidRDefault="00FF410E" w:rsidP="00FF410E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Gardner Impact Strength, ASTM-D5420: 30 in-lb.</w:t>
      </w:r>
    </w:p>
    <w:p w14:paraId="016B28B2" w14:textId="6D39269F" w:rsidR="00FF410E" w:rsidRPr="003E4A45" w:rsidRDefault="00FF410E" w:rsidP="00FF410E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Water Absorption, ASTM-D570: 0.16%/24hrs at 77</w:t>
      </w:r>
      <w:r w:rsidRPr="003E4A45">
        <w:rPr>
          <w:rFonts w:cs="Arial"/>
        </w:rPr>
        <w:t>°</w:t>
      </w:r>
      <w:r>
        <w:t>F.</w:t>
      </w:r>
    </w:p>
    <w:p w14:paraId="0704E645" w14:textId="77777777" w:rsidR="00FF410E" w:rsidRPr="003E4A45" w:rsidRDefault="00FF410E" w:rsidP="00FF410E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 xml:space="preserve">Surface Burning, ASTM-E84: Flame Spread </w:t>
      </w:r>
      <w:r w:rsidRPr="003E4A45">
        <w:rPr>
          <w:rFonts w:cs="Arial"/>
        </w:rPr>
        <w:t>≤</w:t>
      </w:r>
      <w:r>
        <w:t xml:space="preserve"> 200, Smoke Developed </w:t>
      </w:r>
      <w:r w:rsidRPr="003E4A45">
        <w:rPr>
          <w:rFonts w:cs="Arial"/>
        </w:rPr>
        <w:t>≤</w:t>
      </w:r>
      <w:r>
        <w:t xml:space="preserve"> 450.</w:t>
      </w:r>
    </w:p>
    <w:p w14:paraId="6202A1FC" w14:textId="3C7E3142" w:rsidR="00FF410E" w:rsidRPr="003E4A45" w:rsidRDefault="00FF410E" w:rsidP="00FF410E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Taber Abrasion Resistance, Taber Test: 0.01% Max Wt. Loss, cs-17 wheels, 1000g. Wt., 25 cycles.</w:t>
      </w:r>
    </w:p>
    <w:p w14:paraId="1A0D1961" w14:textId="77777777" w:rsidR="00FF410E" w:rsidRPr="008F7A32" w:rsidRDefault="00FF410E" w:rsidP="00FF410E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Chemical Resistance.</w:t>
      </w:r>
    </w:p>
    <w:p w14:paraId="03934B59" w14:textId="77777777" w:rsidR="00FF410E" w:rsidRDefault="00FF410E" w:rsidP="00FF410E">
      <w:pPr>
        <w:pStyle w:val="ListParagraph"/>
        <w:numPr>
          <w:ilvl w:val="4"/>
          <w:numId w:val="33"/>
        </w:numPr>
        <w:spacing w:line="240" w:lineRule="auto"/>
      </w:pPr>
      <w:r>
        <w:t>Excellent Rating.</w:t>
      </w:r>
    </w:p>
    <w:p w14:paraId="44BE5625" w14:textId="77777777" w:rsidR="00FF410E" w:rsidRDefault="00FF410E" w:rsidP="00FF410E">
      <w:pPr>
        <w:pStyle w:val="ListParagraph"/>
        <w:numPr>
          <w:ilvl w:val="5"/>
          <w:numId w:val="33"/>
        </w:numPr>
        <w:spacing w:line="240" w:lineRule="auto"/>
      </w:pPr>
      <w:r>
        <w:t>Acetic Acid, Concentrated.</w:t>
      </w:r>
    </w:p>
    <w:p w14:paraId="54FBA7DA" w14:textId="77777777" w:rsidR="00FF410E" w:rsidRDefault="00FF410E" w:rsidP="00FF410E">
      <w:pPr>
        <w:pStyle w:val="ListParagraph"/>
        <w:numPr>
          <w:ilvl w:val="5"/>
          <w:numId w:val="33"/>
        </w:numPr>
        <w:spacing w:line="240" w:lineRule="auto"/>
      </w:pPr>
      <w:r>
        <w:t>Acetic Acid, 5%.</w:t>
      </w:r>
    </w:p>
    <w:p w14:paraId="55632AF0" w14:textId="65646489" w:rsidR="00FF410E" w:rsidRDefault="00FF410E" w:rsidP="00FF410E">
      <w:pPr>
        <w:pStyle w:val="ListParagraph"/>
        <w:numPr>
          <w:ilvl w:val="5"/>
          <w:numId w:val="33"/>
        </w:numPr>
        <w:spacing w:line="240" w:lineRule="auto"/>
      </w:pPr>
      <w:r>
        <w:t>Bleach Solution.</w:t>
      </w:r>
    </w:p>
    <w:p w14:paraId="587323BC" w14:textId="77777777" w:rsidR="00FF410E" w:rsidRDefault="00FF410E" w:rsidP="00FF410E">
      <w:pPr>
        <w:pStyle w:val="ListParagraph"/>
        <w:numPr>
          <w:ilvl w:val="5"/>
          <w:numId w:val="33"/>
        </w:numPr>
        <w:spacing w:line="240" w:lineRule="auto"/>
      </w:pPr>
      <w:r>
        <w:t>Detergent Solution.</w:t>
      </w:r>
    </w:p>
    <w:p w14:paraId="542EC860" w14:textId="77777777" w:rsidR="00FF410E" w:rsidRDefault="00FF410E" w:rsidP="00FF410E">
      <w:pPr>
        <w:pStyle w:val="ListParagraph"/>
        <w:numPr>
          <w:ilvl w:val="5"/>
          <w:numId w:val="33"/>
        </w:numPr>
        <w:spacing w:line="240" w:lineRule="auto"/>
      </w:pPr>
      <w:r>
        <w:t>Distilled Water.</w:t>
      </w:r>
    </w:p>
    <w:p w14:paraId="21C9E5FD" w14:textId="77777777" w:rsidR="00FF410E" w:rsidRDefault="00FF410E" w:rsidP="00FF410E">
      <w:pPr>
        <w:pStyle w:val="ListParagraph"/>
        <w:numPr>
          <w:ilvl w:val="5"/>
          <w:numId w:val="33"/>
        </w:numPr>
        <w:spacing w:line="240" w:lineRule="auto"/>
      </w:pPr>
      <w:r>
        <w:t>Ethyl Acetate.</w:t>
      </w:r>
    </w:p>
    <w:p w14:paraId="5988EFF4" w14:textId="77777777" w:rsidR="00FF410E" w:rsidRDefault="00FF410E" w:rsidP="00FF410E">
      <w:pPr>
        <w:pStyle w:val="ListParagraph"/>
        <w:numPr>
          <w:ilvl w:val="5"/>
          <w:numId w:val="33"/>
        </w:numPr>
        <w:spacing w:line="240" w:lineRule="auto"/>
      </w:pPr>
      <w:r>
        <w:t>Formaldehyde.</w:t>
      </w:r>
    </w:p>
    <w:p w14:paraId="756A43B2" w14:textId="77777777" w:rsidR="00FF410E" w:rsidRDefault="00FF410E" w:rsidP="00FF410E">
      <w:pPr>
        <w:pStyle w:val="ListParagraph"/>
        <w:numPr>
          <w:ilvl w:val="5"/>
          <w:numId w:val="33"/>
        </w:numPr>
        <w:spacing w:line="240" w:lineRule="auto"/>
      </w:pPr>
      <w:r>
        <w:t>Heptane.</w:t>
      </w:r>
    </w:p>
    <w:p w14:paraId="08B3FEA0" w14:textId="77777777" w:rsidR="00FF410E" w:rsidRDefault="00FF410E" w:rsidP="00FF410E">
      <w:pPr>
        <w:pStyle w:val="ListParagraph"/>
        <w:numPr>
          <w:ilvl w:val="5"/>
          <w:numId w:val="33"/>
        </w:numPr>
        <w:spacing w:line="240" w:lineRule="auto"/>
      </w:pPr>
      <w:r>
        <w:t>Hydrochloric Acid, 10%.</w:t>
      </w:r>
    </w:p>
    <w:p w14:paraId="7C3BF672" w14:textId="77777777" w:rsidR="00FF410E" w:rsidRDefault="00FF410E" w:rsidP="00FF410E">
      <w:pPr>
        <w:pStyle w:val="ListParagraph"/>
        <w:numPr>
          <w:ilvl w:val="5"/>
          <w:numId w:val="33"/>
        </w:numPr>
        <w:spacing w:line="240" w:lineRule="auto"/>
      </w:pPr>
      <w:r>
        <w:t>Hydrogen Peroxide, 3%.</w:t>
      </w:r>
    </w:p>
    <w:p w14:paraId="236A67B4" w14:textId="77777777" w:rsidR="00FF410E" w:rsidRDefault="00FF410E" w:rsidP="00FF410E">
      <w:pPr>
        <w:pStyle w:val="ListParagraph"/>
        <w:numPr>
          <w:ilvl w:val="5"/>
          <w:numId w:val="33"/>
        </w:numPr>
        <w:spacing w:line="240" w:lineRule="auto"/>
      </w:pPr>
      <w:r>
        <w:t>Isooctane.</w:t>
      </w:r>
    </w:p>
    <w:p w14:paraId="44193AA2" w14:textId="77777777" w:rsidR="00FF410E" w:rsidRDefault="00FF410E" w:rsidP="00FF410E">
      <w:pPr>
        <w:pStyle w:val="ListParagraph"/>
        <w:numPr>
          <w:ilvl w:val="5"/>
          <w:numId w:val="33"/>
        </w:numPr>
        <w:spacing w:line="240" w:lineRule="auto"/>
      </w:pPr>
      <w:r>
        <w:t>Lactic Acid, 10%.</w:t>
      </w:r>
    </w:p>
    <w:p w14:paraId="16EB3551" w14:textId="77777777" w:rsidR="00FF410E" w:rsidRDefault="00FF410E" w:rsidP="00FF410E">
      <w:pPr>
        <w:pStyle w:val="ListParagraph"/>
        <w:numPr>
          <w:ilvl w:val="3"/>
          <w:numId w:val="33"/>
        </w:numPr>
        <w:spacing w:line="240" w:lineRule="auto"/>
      </w:pPr>
      <w:r>
        <w:lastRenderedPageBreak/>
        <w:t>USDA/FSIS Requirements.</w:t>
      </w:r>
    </w:p>
    <w:p w14:paraId="58691D72" w14:textId="6F31AA02" w:rsidR="00FF410E" w:rsidRDefault="00FF410E" w:rsidP="00FF410E">
      <w:pPr>
        <w:pStyle w:val="ListParagraph"/>
        <w:numPr>
          <w:ilvl w:val="4"/>
          <w:numId w:val="33"/>
        </w:numPr>
        <w:spacing w:line="240" w:lineRule="auto"/>
      </w:pPr>
      <w:r>
        <w:t>FRP face sheet with</w:t>
      </w:r>
      <w:r w:rsidR="008F0996">
        <w:t xml:space="preserve"> SpecLite 3</w:t>
      </w:r>
      <w:r w:rsidR="008F0996" w:rsidRPr="00145EAA">
        <w:rPr>
          <w:rFonts w:cs="Arial"/>
          <w:vertAlign w:val="superscript"/>
        </w:rPr>
        <w:t>®</w:t>
      </w:r>
      <w:r w:rsidR="008F0996">
        <w:t xml:space="preserve"> integral </w:t>
      </w:r>
      <w:r>
        <w:t>surfaseal is a finished outer surface material that is rigid; durable; non-toxic; non-corrosive; moisture resistant; a light, solid color such as white; easily inspected; smooth or an easily cleaned texture.</w:t>
      </w:r>
    </w:p>
    <w:p w14:paraId="244D032B" w14:textId="5AA82B0F" w:rsidR="00FF410E" w:rsidRPr="009A023F" w:rsidRDefault="00FF410E" w:rsidP="009A023F">
      <w:pPr>
        <w:pStyle w:val="ListParagraph"/>
        <w:numPr>
          <w:ilvl w:val="4"/>
          <w:numId w:val="33"/>
        </w:numPr>
        <w:spacing w:line="240" w:lineRule="auto"/>
      </w:pPr>
      <w:r>
        <w:t>FRP face sheet with</w:t>
      </w:r>
      <w:r w:rsidR="008F0996">
        <w:t xml:space="preserve"> SpecLite 3</w:t>
      </w:r>
      <w:r w:rsidR="008F0996" w:rsidRPr="00145EAA">
        <w:rPr>
          <w:rFonts w:cs="Arial"/>
          <w:vertAlign w:val="superscript"/>
        </w:rPr>
        <w:t>®</w:t>
      </w:r>
      <w:r w:rsidR="008F0996">
        <w:t xml:space="preserve"> integral</w:t>
      </w:r>
      <w:r>
        <w:t xml:space="preserve"> surfaseal does not contain any known carcinogen, mutagen, or teratogen classified as hazardous substances; heavy metals or toxic substances; antimicrobials; pesticides or substances with pesticidal characteristics.</w:t>
      </w:r>
    </w:p>
    <w:p w14:paraId="5DC27F1F" w14:textId="47F162CB" w:rsidR="00B3496B" w:rsidRPr="00FB51D6" w:rsidRDefault="00B3496B" w:rsidP="00B3496B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Standard, Light Grey, Seawolf, Blue, Black, Slate Grey, Sage Brown, White,</w:t>
      </w:r>
      <w:r w:rsidR="006A7790">
        <w:t xml:space="preserve"> Desert Sand,</w:t>
      </w:r>
      <w:r>
        <w:t xml:space="preserve"> Class C 0.09” thick, pebble </w:t>
      </w:r>
      <w:r w:rsidRPr="00FB51D6">
        <w:t>texture, through color with SpecLite 3</w:t>
      </w:r>
      <w:r w:rsidRPr="00FB51D6">
        <w:rPr>
          <w:rFonts w:cs="Arial"/>
          <w:vertAlign w:val="superscript"/>
        </w:rPr>
        <w:t>®</w:t>
      </w:r>
      <w:r w:rsidRPr="00FB51D6">
        <w:t xml:space="preserve"> integral surfaseal film FRP sheet.</w:t>
      </w:r>
    </w:p>
    <w:p w14:paraId="0993B489" w14:textId="248AAD62" w:rsidR="00B3496B" w:rsidRPr="00FB51D6" w:rsidRDefault="00B3496B" w:rsidP="00B3496B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FB51D6">
        <w:t xml:space="preserve">Flexural Strength, ASTM-D790: </w:t>
      </w:r>
      <w:r w:rsidR="00FB51D6" w:rsidRPr="00FB51D6">
        <w:t>16.4</w:t>
      </w:r>
      <w:r w:rsidRPr="00FB51D6">
        <w:t xml:space="preserve"> x 10</w:t>
      </w:r>
      <w:r w:rsidRPr="00FB51D6">
        <w:rPr>
          <w:vertAlign w:val="superscript"/>
        </w:rPr>
        <w:t>3</w:t>
      </w:r>
      <w:r w:rsidRPr="00FB51D6">
        <w:t xml:space="preserve"> psi.</w:t>
      </w:r>
    </w:p>
    <w:p w14:paraId="0281B14F" w14:textId="2F51A342" w:rsidR="00B3496B" w:rsidRPr="00FB51D6" w:rsidRDefault="00B3496B" w:rsidP="00B3496B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FB51D6">
        <w:t>Flexural Modulus, ASTM-D790: 0.</w:t>
      </w:r>
      <w:r w:rsidR="00FB51D6" w:rsidRPr="00FB51D6">
        <w:t>6</w:t>
      </w:r>
      <w:r w:rsidRPr="00FB51D6">
        <w:t xml:space="preserve"> x 10</w:t>
      </w:r>
      <w:r w:rsidRPr="00FB51D6">
        <w:rPr>
          <w:vertAlign w:val="superscript"/>
        </w:rPr>
        <w:t>6</w:t>
      </w:r>
      <w:r w:rsidRPr="00FB51D6">
        <w:t xml:space="preserve"> psi.</w:t>
      </w:r>
    </w:p>
    <w:p w14:paraId="447BC664" w14:textId="344DEB16" w:rsidR="00B3496B" w:rsidRPr="00FB51D6" w:rsidRDefault="00B3496B" w:rsidP="00B3496B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FB51D6">
        <w:t xml:space="preserve">Tensile Strength, ASTM-D638: </w:t>
      </w:r>
      <w:r w:rsidR="00FB51D6" w:rsidRPr="00FB51D6">
        <w:t>12.0</w:t>
      </w:r>
      <w:r w:rsidRPr="00FB51D6">
        <w:t xml:space="preserve"> x 10</w:t>
      </w:r>
      <w:r w:rsidRPr="00FB51D6">
        <w:rPr>
          <w:vertAlign w:val="superscript"/>
        </w:rPr>
        <w:t>3</w:t>
      </w:r>
      <w:r w:rsidRPr="00FB51D6">
        <w:t xml:space="preserve"> psi.</w:t>
      </w:r>
    </w:p>
    <w:p w14:paraId="5B76C7FD" w14:textId="1751FBC8" w:rsidR="00B3496B" w:rsidRPr="00FB51D6" w:rsidRDefault="00B3496B" w:rsidP="00B3496B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FB51D6">
        <w:t xml:space="preserve">Tensile Modulus, ASTM-D638: </w:t>
      </w:r>
      <w:r w:rsidR="00FB51D6" w:rsidRPr="00FB51D6">
        <w:t>1.3</w:t>
      </w:r>
      <w:r w:rsidRPr="00FB51D6">
        <w:t xml:space="preserve"> x 10</w:t>
      </w:r>
      <w:r w:rsidRPr="00FB51D6">
        <w:rPr>
          <w:vertAlign w:val="superscript"/>
        </w:rPr>
        <w:t>6</w:t>
      </w:r>
      <w:r w:rsidRPr="00FB51D6">
        <w:t xml:space="preserve"> psi.</w:t>
      </w:r>
    </w:p>
    <w:p w14:paraId="76E327B3" w14:textId="278FD58C" w:rsidR="00B3496B" w:rsidRPr="00FB51D6" w:rsidRDefault="00B3496B" w:rsidP="00B3496B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FB51D6">
        <w:t xml:space="preserve">Barcol Hardness, ASTM-D2583: </w:t>
      </w:r>
      <w:r w:rsidR="00FB51D6" w:rsidRPr="00FB51D6">
        <w:t>50</w:t>
      </w:r>
      <w:r w:rsidRPr="00FB51D6">
        <w:t>.</w:t>
      </w:r>
    </w:p>
    <w:p w14:paraId="0376E25C" w14:textId="45E89912" w:rsidR="00B3496B" w:rsidRPr="00FB51D6" w:rsidRDefault="00B3496B" w:rsidP="00B3496B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FB51D6">
        <w:t xml:space="preserve">Izod Impact, ASTM-D256: </w:t>
      </w:r>
      <w:r w:rsidR="00FB51D6" w:rsidRPr="00FB51D6">
        <w:t>18.5</w:t>
      </w:r>
      <w:r w:rsidRPr="00FB51D6">
        <w:t xml:space="preserve"> ft-lb/in.</w:t>
      </w:r>
    </w:p>
    <w:p w14:paraId="02D69F4B" w14:textId="77C3C947" w:rsidR="00B3496B" w:rsidRPr="00FB51D6" w:rsidRDefault="00B3496B" w:rsidP="00B3496B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FB51D6">
        <w:t xml:space="preserve">Gardner Impact Strength, ASTM-D5420: </w:t>
      </w:r>
      <w:r w:rsidR="00FB51D6" w:rsidRPr="00FB51D6">
        <w:t>100</w:t>
      </w:r>
      <w:r w:rsidRPr="00FB51D6">
        <w:t xml:space="preserve"> in-lb.</w:t>
      </w:r>
    </w:p>
    <w:p w14:paraId="7EA9B8BD" w14:textId="0C0B963B" w:rsidR="00B3496B" w:rsidRPr="00FB51D6" w:rsidRDefault="00B3496B" w:rsidP="00B3496B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FB51D6">
        <w:t>Water Absorption, ASTM-D570: 0.</w:t>
      </w:r>
      <w:r w:rsidR="00FB51D6" w:rsidRPr="00FB51D6">
        <w:t>20</w:t>
      </w:r>
      <w:r w:rsidRPr="00FB51D6">
        <w:t>%/24hrs at 77</w:t>
      </w:r>
      <w:r w:rsidRPr="00FB51D6">
        <w:rPr>
          <w:rFonts w:cs="Arial"/>
        </w:rPr>
        <w:t>°</w:t>
      </w:r>
      <w:r w:rsidRPr="00FB51D6">
        <w:t>F.</w:t>
      </w:r>
    </w:p>
    <w:p w14:paraId="50212937" w14:textId="77777777" w:rsidR="00B3496B" w:rsidRPr="00FB51D6" w:rsidRDefault="00B3496B" w:rsidP="00B3496B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FB51D6">
        <w:t xml:space="preserve">Surface Burning, ASTM-E84: Flame Spread </w:t>
      </w:r>
      <w:r w:rsidRPr="00FB51D6">
        <w:rPr>
          <w:rFonts w:cs="Arial"/>
        </w:rPr>
        <w:t>≤</w:t>
      </w:r>
      <w:r w:rsidRPr="00FB51D6">
        <w:t xml:space="preserve"> 200, Smoke Developed </w:t>
      </w:r>
      <w:r w:rsidRPr="00FB51D6">
        <w:rPr>
          <w:rFonts w:cs="Arial"/>
        </w:rPr>
        <w:t>≤</w:t>
      </w:r>
      <w:r w:rsidRPr="00FB51D6">
        <w:t xml:space="preserve"> 450.</w:t>
      </w:r>
    </w:p>
    <w:p w14:paraId="11CCBC19" w14:textId="77777777" w:rsidR="00B3496B" w:rsidRPr="008F7A32" w:rsidRDefault="00B3496B" w:rsidP="00B3496B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Chemical Resistance.</w:t>
      </w:r>
    </w:p>
    <w:p w14:paraId="7658D1E3" w14:textId="77777777" w:rsidR="00B3496B" w:rsidRDefault="00B3496B" w:rsidP="00B3496B">
      <w:pPr>
        <w:pStyle w:val="ListParagraph"/>
        <w:numPr>
          <w:ilvl w:val="4"/>
          <w:numId w:val="33"/>
        </w:numPr>
        <w:spacing w:line="240" w:lineRule="auto"/>
      </w:pPr>
      <w:r>
        <w:t>Excellent Rating.</w:t>
      </w:r>
    </w:p>
    <w:p w14:paraId="4878E441" w14:textId="77777777" w:rsidR="00B3496B" w:rsidRDefault="00B3496B" w:rsidP="00B3496B">
      <w:pPr>
        <w:pStyle w:val="ListParagraph"/>
        <w:numPr>
          <w:ilvl w:val="5"/>
          <w:numId w:val="33"/>
        </w:numPr>
        <w:spacing w:line="240" w:lineRule="auto"/>
      </w:pPr>
      <w:r>
        <w:t>Acetic Acid, Concentrated.</w:t>
      </w:r>
    </w:p>
    <w:p w14:paraId="60D975F1" w14:textId="77777777" w:rsidR="00B3496B" w:rsidRDefault="00B3496B" w:rsidP="00B3496B">
      <w:pPr>
        <w:pStyle w:val="ListParagraph"/>
        <w:numPr>
          <w:ilvl w:val="5"/>
          <w:numId w:val="33"/>
        </w:numPr>
        <w:spacing w:line="240" w:lineRule="auto"/>
      </w:pPr>
      <w:r>
        <w:t>Acetic Acid, 5%.</w:t>
      </w:r>
    </w:p>
    <w:p w14:paraId="118E80B6" w14:textId="77777777" w:rsidR="00B3496B" w:rsidRDefault="00B3496B" w:rsidP="00B3496B">
      <w:pPr>
        <w:pStyle w:val="ListParagraph"/>
        <w:numPr>
          <w:ilvl w:val="5"/>
          <w:numId w:val="33"/>
        </w:numPr>
        <w:spacing w:line="240" w:lineRule="auto"/>
      </w:pPr>
      <w:r>
        <w:t>Bleach Solution.</w:t>
      </w:r>
    </w:p>
    <w:p w14:paraId="22EC77A6" w14:textId="77777777" w:rsidR="00B3496B" w:rsidRDefault="00B3496B" w:rsidP="00B3496B">
      <w:pPr>
        <w:pStyle w:val="ListParagraph"/>
        <w:numPr>
          <w:ilvl w:val="5"/>
          <w:numId w:val="33"/>
        </w:numPr>
        <w:spacing w:line="240" w:lineRule="auto"/>
      </w:pPr>
      <w:r>
        <w:t>Detergent Solution.</w:t>
      </w:r>
    </w:p>
    <w:p w14:paraId="64B6D140" w14:textId="77777777" w:rsidR="00B3496B" w:rsidRDefault="00B3496B" w:rsidP="00B3496B">
      <w:pPr>
        <w:pStyle w:val="ListParagraph"/>
        <w:numPr>
          <w:ilvl w:val="5"/>
          <w:numId w:val="33"/>
        </w:numPr>
        <w:spacing w:line="240" w:lineRule="auto"/>
      </w:pPr>
      <w:r>
        <w:t>Distilled Water.</w:t>
      </w:r>
    </w:p>
    <w:p w14:paraId="54867C0F" w14:textId="77777777" w:rsidR="00B3496B" w:rsidRDefault="00B3496B" w:rsidP="00B3496B">
      <w:pPr>
        <w:pStyle w:val="ListParagraph"/>
        <w:numPr>
          <w:ilvl w:val="5"/>
          <w:numId w:val="33"/>
        </w:numPr>
        <w:spacing w:line="240" w:lineRule="auto"/>
      </w:pPr>
      <w:r>
        <w:t>Ethyl Acetate.</w:t>
      </w:r>
    </w:p>
    <w:p w14:paraId="4652364C" w14:textId="77777777" w:rsidR="00B3496B" w:rsidRDefault="00B3496B" w:rsidP="00B3496B">
      <w:pPr>
        <w:pStyle w:val="ListParagraph"/>
        <w:numPr>
          <w:ilvl w:val="5"/>
          <w:numId w:val="33"/>
        </w:numPr>
        <w:spacing w:line="240" w:lineRule="auto"/>
      </w:pPr>
      <w:r>
        <w:t>Formaldehyde.</w:t>
      </w:r>
    </w:p>
    <w:p w14:paraId="5AF9DC32" w14:textId="77777777" w:rsidR="00B3496B" w:rsidRDefault="00B3496B" w:rsidP="00B3496B">
      <w:pPr>
        <w:pStyle w:val="ListParagraph"/>
        <w:numPr>
          <w:ilvl w:val="5"/>
          <w:numId w:val="33"/>
        </w:numPr>
        <w:spacing w:line="240" w:lineRule="auto"/>
      </w:pPr>
      <w:r>
        <w:t>Heptane.</w:t>
      </w:r>
    </w:p>
    <w:p w14:paraId="3E815B28" w14:textId="77777777" w:rsidR="00B3496B" w:rsidRDefault="00B3496B" w:rsidP="00B3496B">
      <w:pPr>
        <w:pStyle w:val="ListParagraph"/>
        <w:numPr>
          <w:ilvl w:val="5"/>
          <w:numId w:val="33"/>
        </w:numPr>
        <w:spacing w:line="240" w:lineRule="auto"/>
      </w:pPr>
      <w:r>
        <w:t>Hydrochloric Acid, 10%.</w:t>
      </w:r>
    </w:p>
    <w:p w14:paraId="0392E414" w14:textId="77777777" w:rsidR="00B3496B" w:rsidRDefault="00B3496B" w:rsidP="00B3496B">
      <w:pPr>
        <w:pStyle w:val="ListParagraph"/>
        <w:numPr>
          <w:ilvl w:val="5"/>
          <w:numId w:val="33"/>
        </w:numPr>
        <w:spacing w:line="240" w:lineRule="auto"/>
      </w:pPr>
      <w:r>
        <w:t>Hydrogen Peroxide, 3%.</w:t>
      </w:r>
    </w:p>
    <w:p w14:paraId="35447EE0" w14:textId="77777777" w:rsidR="00B3496B" w:rsidRDefault="00B3496B" w:rsidP="00B3496B">
      <w:pPr>
        <w:pStyle w:val="ListParagraph"/>
        <w:numPr>
          <w:ilvl w:val="5"/>
          <w:numId w:val="33"/>
        </w:numPr>
        <w:spacing w:line="240" w:lineRule="auto"/>
      </w:pPr>
      <w:r>
        <w:t>Isooctane.</w:t>
      </w:r>
    </w:p>
    <w:p w14:paraId="1FC42647" w14:textId="77777777" w:rsidR="00B3496B" w:rsidRDefault="00B3496B" w:rsidP="00B3496B">
      <w:pPr>
        <w:pStyle w:val="ListParagraph"/>
        <w:numPr>
          <w:ilvl w:val="5"/>
          <w:numId w:val="33"/>
        </w:numPr>
        <w:spacing w:line="240" w:lineRule="auto"/>
      </w:pPr>
      <w:r>
        <w:t>Lactic Acid, 10%.</w:t>
      </w:r>
    </w:p>
    <w:p w14:paraId="42FD2F89" w14:textId="77777777" w:rsidR="00B3496B" w:rsidRDefault="00B3496B" w:rsidP="00B3496B">
      <w:pPr>
        <w:pStyle w:val="ListParagraph"/>
        <w:numPr>
          <w:ilvl w:val="3"/>
          <w:numId w:val="33"/>
        </w:numPr>
        <w:spacing w:line="240" w:lineRule="auto"/>
      </w:pPr>
      <w:r>
        <w:t>USDA/FSIS Requirements.</w:t>
      </w:r>
    </w:p>
    <w:p w14:paraId="06156806" w14:textId="77777777" w:rsidR="00B3496B" w:rsidRDefault="00B3496B" w:rsidP="00B3496B">
      <w:pPr>
        <w:pStyle w:val="ListParagraph"/>
        <w:numPr>
          <w:ilvl w:val="4"/>
          <w:numId w:val="33"/>
        </w:numPr>
        <w:spacing w:line="240" w:lineRule="auto"/>
      </w:pPr>
      <w:r>
        <w:t>FRP face sheet with SpecLite 3</w:t>
      </w:r>
      <w:r w:rsidRPr="00145EAA">
        <w:rPr>
          <w:rFonts w:cs="Arial"/>
          <w:vertAlign w:val="superscript"/>
        </w:rPr>
        <w:t>®</w:t>
      </w:r>
      <w:r>
        <w:t xml:space="preserve"> integral surfaseal is a finished outer surface material that is rigid; durable; non-toxic; non-corrosive; moisture resistant; a light, solid color such as white; easily inspected; smooth or an easily cleaned texture.</w:t>
      </w:r>
    </w:p>
    <w:p w14:paraId="7E446C11" w14:textId="77777777" w:rsidR="00B3496B" w:rsidRPr="009A023F" w:rsidRDefault="00B3496B" w:rsidP="00B3496B">
      <w:pPr>
        <w:pStyle w:val="ListParagraph"/>
        <w:numPr>
          <w:ilvl w:val="4"/>
          <w:numId w:val="33"/>
        </w:numPr>
        <w:spacing w:line="240" w:lineRule="auto"/>
      </w:pPr>
      <w:r>
        <w:t>FRP face sheet with SpecLite 3</w:t>
      </w:r>
      <w:r w:rsidRPr="00145EAA">
        <w:rPr>
          <w:rFonts w:cs="Arial"/>
          <w:vertAlign w:val="superscript"/>
        </w:rPr>
        <w:t>®</w:t>
      </w:r>
      <w:r>
        <w:t xml:space="preserve"> integral surfaseal does not contain any known carcinogen, mutagen, or teratogen classified as hazardous substances; heavy metals or toxic substances; antimicrobials; pesticides or substances with pesticidal characteristics.</w:t>
      </w:r>
    </w:p>
    <w:p w14:paraId="14182BAB" w14:textId="0D7A8123" w:rsidR="008C345B" w:rsidRPr="00976BEB" w:rsidRDefault="00FF410E" w:rsidP="00D36F50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bookmarkStart w:id="3" w:name="Optional_Interior_Face_Only_Class_A_FRI"/>
      <w:bookmarkEnd w:id="3"/>
      <w:r>
        <w:t xml:space="preserve">Panel </w:t>
      </w:r>
      <w:r w:rsidR="008C345B">
        <w:t>Core.</w:t>
      </w:r>
    </w:p>
    <w:p w14:paraId="112DFD92" w14:textId="22251290" w:rsidR="00976BEB" w:rsidRPr="003E4A45" w:rsidRDefault="00976BEB" w:rsidP="00A25D3A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Density</w:t>
      </w:r>
      <w:r w:rsidR="00AC2FF4">
        <w:t xml:space="preserve">, </w:t>
      </w:r>
      <w:bookmarkStart w:id="4" w:name="ASTM_D_1622"/>
      <w:bookmarkEnd w:id="4"/>
      <w:r w:rsidR="00AC2FF4">
        <w:t>ASTM-D1622</w:t>
      </w:r>
      <w:r w:rsidR="003E4A45">
        <w:t xml:space="preserve">: </w:t>
      </w:r>
      <w:r w:rsidRPr="003E4A45">
        <w:rPr>
          <w:rFonts w:cs="Arial"/>
        </w:rPr>
        <w:t>≤</w:t>
      </w:r>
      <w:r>
        <w:t xml:space="preserve"> 5.0 pcf</w:t>
      </w:r>
      <w:r w:rsidR="00AC2FF4">
        <w:t>.</w:t>
      </w:r>
    </w:p>
    <w:p w14:paraId="68623BD6" w14:textId="2BF52A1A" w:rsidR="00976BEB" w:rsidRPr="003E4A45" w:rsidRDefault="008C345B" w:rsidP="002F1BBC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 xml:space="preserve">Compressive Properties, </w:t>
      </w:r>
      <w:bookmarkStart w:id="5" w:name="ASTM_D_1621"/>
      <w:bookmarkEnd w:id="5"/>
      <w:r>
        <w:t>ASTM-D1621</w:t>
      </w:r>
      <w:r w:rsidR="003E4A45">
        <w:t xml:space="preserve">: </w:t>
      </w:r>
      <w:r>
        <w:t>Compressive Strength</w:t>
      </w:r>
      <w:r w:rsidR="003E4A45">
        <w:t xml:space="preserve"> </w:t>
      </w:r>
      <w:r w:rsidR="00976BEB" w:rsidRPr="003E4A45">
        <w:rPr>
          <w:rFonts w:cs="Arial"/>
        </w:rPr>
        <w:t>≥</w:t>
      </w:r>
      <w:r w:rsidR="00976BEB">
        <w:t xml:space="preserve"> 60 psi</w:t>
      </w:r>
      <w:r w:rsidR="003E4A45">
        <w:t xml:space="preserve">, </w:t>
      </w:r>
      <w:r>
        <w:t>Compressive Modulus</w:t>
      </w:r>
      <w:r w:rsidR="003E4A45">
        <w:t xml:space="preserve"> </w:t>
      </w:r>
      <w:r w:rsidR="00976BEB" w:rsidRPr="003E4A45">
        <w:rPr>
          <w:rFonts w:cs="Arial"/>
        </w:rPr>
        <w:t>≥</w:t>
      </w:r>
      <w:r w:rsidR="00976BEB">
        <w:t xml:space="preserve"> 1948 psi.</w:t>
      </w:r>
    </w:p>
    <w:p w14:paraId="13E89A9E" w14:textId="2E18E959" w:rsidR="00AC2FF4" w:rsidRPr="002865D5" w:rsidRDefault="008C345B" w:rsidP="002F1BBC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 xml:space="preserve">Tensile and Tensile Adhesion Properties, </w:t>
      </w:r>
      <w:bookmarkStart w:id="6" w:name="ASTM_D_1623"/>
      <w:bookmarkEnd w:id="6"/>
      <w:r>
        <w:t>ASTM-D1623</w:t>
      </w:r>
      <w:r w:rsidR="003E4A45">
        <w:t xml:space="preserve">: </w:t>
      </w:r>
      <w:r>
        <w:t>Tensile Adhesion</w:t>
      </w:r>
      <w:r w:rsidR="00976BEB">
        <w:t>, 3” x 3” FRP Facers</w:t>
      </w:r>
      <w:r w:rsidR="003E4A45">
        <w:t xml:space="preserve"> </w:t>
      </w:r>
      <w:r w:rsidR="002865D5">
        <w:rPr>
          <w:rFonts w:cs="Arial"/>
        </w:rPr>
        <w:t xml:space="preserve">≥ 53 psi, </w:t>
      </w:r>
      <w:r w:rsidR="00AC2FF4" w:rsidRPr="002865D5">
        <w:rPr>
          <w:rFonts w:cs="Arial"/>
        </w:rPr>
        <w:t>Tensile Adhesion, 1” x 1” Foam</w:t>
      </w:r>
      <w:r w:rsidR="003E4A45" w:rsidRPr="002865D5">
        <w:rPr>
          <w:rFonts w:cs="Arial"/>
        </w:rPr>
        <w:t xml:space="preserve"> </w:t>
      </w:r>
      <w:r w:rsidR="00AC2FF4" w:rsidRPr="002865D5">
        <w:rPr>
          <w:rFonts w:cs="Arial"/>
        </w:rPr>
        <w:t>≥ 104 psi</w:t>
      </w:r>
      <w:r w:rsidR="000413BD" w:rsidRPr="002865D5">
        <w:rPr>
          <w:rFonts w:cs="Arial"/>
        </w:rPr>
        <w:t>.</w:t>
      </w:r>
    </w:p>
    <w:p w14:paraId="5B9C5925" w14:textId="45EED6BE" w:rsidR="00976BEB" w:rsidRPr="000413BD" w:rsidRDefault="008C345B" w:rsidP="002F1BBC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 xml:space="preserve">Thermal and Humid Aging, </w:t>
      </w:r>
      <w:bookmarkStart w:id="7" w:name="ASTM_D_2126"/>
      <w:bookmarkEnd w:id="7"/>
      <w:r w:rsidR="000413BD">
        <w:t xml:space="preserve">ASTM-D2126: </w:t>
      </w:r>
      <w:r>
        <w:t xml:space="preserve">Volume Change at 158 </w:t>
      </w:r>
      <w:r w:rsidRPr="000413BD">
        <w:rPr>
          <w:rFonts w:cs="Arial"/>
        </w:rPr>
        <w:t>°</w:t>
      </w:r>
      <w:r w:rsidR="000413BD">
        <w:t xml:space="preserve">F, 100% humidity, 14 days </w:t>
      </w:r>
      <w:r w:rsidR="00976BEB" w:rsidRPr="000413BD">
        <w:rPr>
          <w:rFonts w:cs="Arial"/>
        </w:rPr>
        <w:t>≤</w:t>
      </w:r>
      <w:r w:rsidR="00976BEB">
        <w:t xml:space="preserve"> 13%</w:t>
      </w:r>
      <w:r w:rsidR="000413BD">
        <w:t>.</w:t>
      </w:r>
    </w:p>
    <w:p w14:paraId="6442E47A" w14:textId="347B7BC2" w:rsidR="00AC2FF4" w:rsidRPr="000413BD" w:rsidRDefault="00AC2FF4" w:rsidP="002F1BBC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 xml:space="preserve">Thermal Conductivity, </w:t>
      </w:r>
      <w:bookmarkStart w:id="8" w:name="ASTM_C_518"/>
      <w:bookmarkEnd w:id="8"/>
      <w:r>
        <w:t>ASTM-C518</w:t>
      </w:r>
      <w:r w:rsidR="000413BD">
        <w:t xml:space="preserve">, </w:t>
      </w:r>
      <w:r w:rsidRPr="000413BD">
        <w:rPr>
          <w:rFonts w:cs="Arial"/>
        </w:rPr>
        <w:t>Thermal Resistance</w:t>
      </w:r>
      <w:r w:rsidR="000413BD">
        <w:rPr>
          <w:rFonts w:cs="Arial"/>
        </w:rPr>
        <w:t xml:space="preserve"> </w:t>
      </w:r>
      <w:r w:rsidRPr="000413BD">
        <w:rPr>
          <w:rFonts w:cs="Arial"/>
        </w:rPr>
        <w:t>≥ 0.10 m</w:t>
      </w:r>
      <w:r w:rsidRPr="000413BD">
        <w:rPr>
          <w:rFonts w:cs="Arial"/>
          <w:vertAlign w:val="superscript"/>
        </w:rPr>
        <w:t>2</w:t>
      </w:r>
      <w:r w:rsidRPr="000413BD">
        <w:rPr>
          <w:rFonts w:cs="Arial"/>
        </w:rPr>
        <w:t>K/W</w:t>
      </w:r>
      <w:r w:rsidR="000413BD">
        <w:rPr>
          <w:rFonts w:cs="Arial"/>
        </w:rPr>
        <w:t>.</w:t>
      </w:r>
    </w:p>
    <w:p w14:paraId="249910C4" w14:textId="46F4E5C3" w:rsidR="008A3189" w:rsidRPr="008A3189" w:rsidRDefault="00FF410E" w:rsidP="00D36F50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rPr>
          <w:rFonts w:cs="Arial"/>
        </w:rPr>
        <w:t>Complete</w:t>
      </w:r>
      <w:r w:rsidR="008A3189">
        <w:rPr>
          <w:rFonts w:cs="Arial"/>
        </w:rPr>
        <w:t xml:space="preserve"> Panel.</w:t>
      </w:r>
    </w:p>
    <w:p w14:paraId="5B2E5704" w14:textId="2F5456F0" w:rsidR="008A3189" w:rsidRDefault="00FF410E" w:rsidP="000413BD">
      <w:pPr>
        <w:pStyle w:val="ListParagraph"/>
        <w:numPr>
          <w:ilvl w:val="2"/>
          <w:numId w:val="33"/>
        </w:numPr>
        <w:spacing w:line="240" w:lineRule="auto"/>
      </w:pPr>
      <w:r>
        <w:t>NFPA 286</w:t>
      </w:r>
    </w:p>
    <w:p w14:paraId="51980762" w14:textId="53CE94C6" w:rsidR="00FF410E" w:rsidRDefault="00FF410E" w:rsidP="00FF410E">
      <w:pPr>
        <w:pStyle w:val="ListParagraph"/>
        <w:numPr>
          <w:ilvl w:val="3"/>
          <w:numId w:val="33"/>
        </w:numPr>
        <w:spacing w:line="240" w:lineRule="auto"/>
      </w:pPr>
      <w:r>
        <w:t>Pass</w:t>
      </w:r>
    </w:p>
    <w:p w14:paraId="422EC0AD" w14:textId="5CAA76BA" w:rsidR="00CF5E70" w:rsidRDefault="00CF5E70" w:rsidP="00D805A0">
      <w:pPr>
        <w:pStyle w:val="ListParagraph"/>
        <w:numPr>
          <w:ilvl w:val="2"/>
          <w:numId w:val="33"/>
        </w:numPr>
        <w:spacing w:line="360" w:lineRule="auto"/>
      </w:pPr>
      <w:r>
        <w:t xml:space="preserve">Indoor Air Quality, </w:t>
      </w:r>
      <w:bookmarkStart w:id="9" w:name="ASTM_D_5116"/>
      <w:bookmarkEnd w:id="9"/>
      <w:r>
        <w:t xml:space="preserve">ASTM-D5116, </w:t>
      </w:r>
      <w:bookmarkStart w:id="10" w:name="ASTM_D_6607"/>
      <w:bookmarkEnd w:id="10"/>
      <w:r>
        <w:t>ASTM-D6607</w:t>
      </w:r>
      <w:r w:rsidR="000413BD">
        <w:t xml:space="preserve">: </w:t>
      </w:r>
      <w:r>
        <w:t>GreenGuard</w:t>
      </w:r>
      <w:r w:rsidR="000413BD">
        <w:t xml:space="preserve">, </w:t>
      </w:r>
      <w:r>
        <w:t>GreenGuard Gold.</w:t>
      </w:r>
    </w:p>
    <w:p w14:paraId="3AC16246" w14:textId="56C17124" w:rsidR="00DE723B" w:rsidRDefault="00900859" w:rsidP="00D36F50">
      <w:pPr>
        <w:pStyle w:val="ListParagraph"/>
        <w:numPr>
          <w:ilvl w:val="0"/>
          <w:numId w:val="33"/>
        </w:numPr>
        <w:spacing w:line="240" w:lineRule="auto"/>
      </w:pPr>
      <w:r>
        <w:rPr>
          <w:b/>
        </w:rPr>
        <w:t>MATERIALS</w:t>
      </w:r>
    </w:p>
    <w:p w14:paraId="1B0A0757" w14:textId="60E89535" w:rsidR="00DE723B" w:rsidRDefault="00DE723B" w:rsidP="00D36F50">
      <w:pPr>
        <w:pStyle w:val="ListParagraph"/>
        <w:numPr>
          <w:ilvl w:val="1"/>
          <w:numId w:val="33"/>
        </w:numPr>
        <w:spacing w:line="240" w:lineRule="auto"/>
      </w:pPr>
      <w:bookmarkStart w:id="11" w:name="Aluminum_Members"/>
      <w:bookmarkEnd w:id="11"/>
      <w:r>
        <w:t>Aluminum</w:t>
      </w:r>
      <w:r w:rsidR="004D66C3">
        <w:t xml:space="preserve"> Members.</w:t>
      </w:r>
    </w:p>
    <w:p w14:paraId="6E55F318" w14:textId="5AC73410" w:rsidR="00E66DD2" w:rsidRPr="00E66DD2" w:rsidRDefault="00E66DD2" w:rsidP="00D36F50">
      <w:pPr>
        <w:pStyle w:val="ListParagraph"/>
        <w:numPr>
          <w:ilvl w:val="2"/>
          <w:numId w:val="33"/>
        </w:numPr>
        <w:spacing w:line="240" w:lineRule="auto"/>
      </w:pPr>
      <w:bookmarkStart w:id="12" w:name="_Hlk508109791"/>
      <w:bookmarkStart w:id="13" w:name="_Hlk508175852"/>
      <w:r w:rsidRPr="00E66DD2">
        <w:t xml:space="preserve">Aluminum extrusions made </w:t>
      </w:r>
      <w:r w:rsidR="00CD57BF">
        <w:t>6061 or 6063 aluminum alloys</w:t>
      </w:r>
      <w:r w:rsidRPr="00E66DD2">
        <w:t xml:space="preserve">.  </w:t>
      </w:r>
    </w:p>
    <w:bookmarkEnd w:id="12"/>
    <w:p w14:paraId="55B0F52D" w14:textId="190453BA" w:rsidR="004D66C3" w:rsidRDefault="00E66DD2" w:rsidP="00D36F50">
      <w:pPr>
        <w:pStyle w:val="ListParagraph"/>
        <w:numPr>
          <w:ilvl w:val="2"/>
          <w:numId w:val="33"/>
        </w:numPr>
        <w:spacing w:line="240" w:lineRule="auto"/>
      </w:pPr>
      <w:r>
        <w:t>Sheet and plate to conform to ASTM-B209.</w:t>
      </w:r>
    </w:p>
    <w:p w14:paraId="560CBB52" w14:textId="3E43ADCC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bookmarkStart w:id="14" w:name="_Hlk508109801"/>
      <w:r>
        <w:t>Alloy and temper to be selected by manufacturer for strength, corrosion resistance, and application of required finish, and control of color.</w:t>
      </w:r>
    </w:p>
    <w:bookmarkEnd w:id="13"/>
    <w:bookmarkEnd w:id="14"/>
    <w:p w14:paraId="304F6C2E" w14:textId="68A12975" w:rsidR="000F0382" w:rsidRDefault="00DE723B" w:rsidP="00D76D07">
      <w:pPr>
        <w:pStyle w:val="ListParagraph"/>
        <w:numPr>
          <w:ilvl w:val="1"/>
          <w:numId w:val="33"/>
        </w:numPr>
        <w:spacing w:line="240" w:lineRule="auto"/>
      </w:pPr>
      <w:r>
        <w:t>Fiberglass</w:t>
      </w:r>
      <w:r w:rsidR="0029295C">
        <w:t>.</w:t>
      </w:r>
    </w:p>
    <w:p w14:paraId="09C06ED5" w14:textId="4AE26639" w:rsidR="00D76D07" w:rsidRPr="00C6774C" w:rsidRDefault="00D76D07" w:rsidP="00D76D07">
      <w:pPr>
        <w:pStyle w:val="ListParagraph"/>
        <w:numPr>
          <w:ilvl w:val="2"/>
          <w:numId w:val="33"/>
        </w:numPr>
        <w:spacing w:line="240" w:lineRule="auto"/>
      </w:pPr>
      <w:r>
        <w:t>See 2.02.</w:t>
      </w:r>
      <w:r w:rsidR="00522AE5">
        <w:t>E</w:t>
      </w:r>
      <w:r>
        <w:t>.5.</w:t>
      </w:r>
    </w:p>
    <w:p w14:paraId="01BA3356" w14:textId="5840B021" w:rsidR="00E239A6" w:rsidRDefault="00E239A6" w:rsidP="00D36F50">
      <w:pPr>
        <w:pStyle w:val="ListParagraph"/>
        <w:numPr>
          <w:ilvl w:val="1"/>
          <w:numId w:val="33"/>
        </w:numPr>
        <w:spacing w:line="240" w:lineRule="auto"/>
      </w:pPr>
      <w:r>
        <w:t>Fasteners</w:t>
      </w:r>
      <w:r w:rsidR="0029295C">
        <w:t>.</w:t>
      </w:r>
    </w:p>
    <w:p w14:paraId="55064A22" w14:textId="72DD72D5" w:rsidR="00E239A6" w:rsidRDefault="00E239A6" w:rsidP="00D36F50">
      <w:pPr>
        <w:pStyle w:val="ListParagraph"/>
        <w:numPr>
          <w:ilvl w:val="2"/>
          <w:numId w:val="33"/>
        </w:numPr>
        <w:spacing w:line="240" w:lineRule="auto"/>
      </w:pPr>
      <w:r>
        <w:t>All exposed fasteners will have a finish to match material being fastened.</w:t>
      </w:r>
    </w:p>
    <w:p w14:paraId="348B3D75" w14:textId="733DFC5B" w:rsidR="00E239A6" w:rsidRDefault="00E239A6" w:rsidP="00D36F50">
      <w:pPr>
        <w:pStyle w:val="ListParagraph"/>
        <w:numPr>
          <w:ilvl w:val="2"/>
          <w:numId w:val="33"/>
        </w:numPr>
        <w:spacing w:line="240" w:lineRule="auto"/>
      </w:pPr>
      <w:r>
        <w:lastRenderedPageBreak/>
        <w:t>410 stainless steel or other no</w:t>
      </w:r>
      <w:r w:rsidR="0099713F">
        <w:t>n-</w:t>
      </w:r>
      <w:r>
        <w:t>corrosive metal.</w:t>
      </w:r>
    </w:p>
    <w:p w14:paraId="0DCECF2A" w14:textId="6040B080" w:rsidR="00E239A6" w:rsidRDefault="00E239A6" w:rsidP="009E319B">
      <w:pPr>
        <w:pStyle w:val="ListParagraph"/>
        <w:numPr>
          <w:ilvl w:val="2"/>
          <w:numId w:val="33"/>
        </w:numPr>
        <w:spacing w:line="360" w:lineRule="auto"/>
      </w:pPr>
      <w:r>
        <w:t>Must be compatible with items being fastened.</w:t>
      </w:r>
    </w:p>
    <w:p w14:paraId="2A9BB915" w14:textId="10A4234D" w:rsidR="00DE723B" w:rsidRDefault="00900859" w:rsidP="009E319B">
      <w:pPr>
        <w:pStyle w:val="ListParagraph"/>
        <w:numPr>
          <w:ilvl w:val="0"/>
          <w:numId w:val="33"/>
        </w:numPr>
        <w:spacing w:line="360" w:lineRule="auto"/>
      </w:pPr>
      <w:r>
        <w:rPr>
          <w:b/>
        </w:rPr>
        <w:t>FABRICATION</w:t>
      </w:r>
    </w:p>
    <w:p w14:paraId="7F12162F" w14:textId="290B8D88" w:rsidR="00DE723B" w:rsidRDefault="00DE723B" w:rsidP="00D36F50">
      <w:pPr>
        <w:pStyle w:val="ListParagraph"/>
        <w:numPr>
          <w:ilvl w:val="1"/>
          <w:numId w:val="33"/>
        </w:numPr>
        <w:spacing w:line="240" w:lineRule="auto"/>
      </w:pPr>
      <w:r>
        <w:t>Factory Assembly</w:t>
      </w:r>
      <w:r w:rsidR="0029295C">
        <w:t>.</w:t>
      </w:r>
    </w:p>
    <w:p w14:paraId="5D062383" w14:textId="3225F2D6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Complete cutting, fitting, forming, drilling, and grinding of metal before assembly.</w:t>
      </w:r>
    </w:p>
    <w:p w14:paraId="74E1D055" w14:textId="4FFAF684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All cut edges to be free of burs.</w:t>
      </w:r>
    </w:p>
    <w:p w14:paraId="69CFF7FF" w14:textId="3A6B1494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 xml:space="preserve">Welding of </w:t>
      </w:r>
      <w:r w:rsidR="00522AE5">
        <w:t>panel perimeter frame</w:t>
      </w:r>
      <w:r>
        <w:t xml:space="preserve"> is not acceptable.</w:t>
      </w:r>
    </w:p>
    <w:p w14:paraId="5C1F9C25" w14:textId="089CE9A0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Maintain continuity of line and accurate relation of planes and angles.</w:t>
      </w:r>
    </w:p>
    <w:p w14:paraId="216028B7" w14:textId="2CC00CB9" w:rsidR="00E239A6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Secure attachments and support at mechanical joints with hairline fit at contact surfaces.</w:t>
      </w:r>
    </w:p>
    <w:p w14:paraId="5EB4D019" w14:textId="1F067A61" w:rsidR="00E239A6" w:rsidRDefault="00E239A6" w:rsidP="00D36F50">
      <w:pPr>
        <w:pStyle w:val="ListParagraph"/>
        <w:numPr>
          <w:ilvl w:val="1"/>
          <w:numId w:val="33"/>
        </w:numPr>
        <w:spacing w:line="240" w:lineRule="auto"/>
      </w:pPr>
      <w:r>
        <w:t>Shop Fabrication</w:t>
      </w:r>
    </w:p>
    <w:p w14:paraId="56919F46" w14:textId="5893EAEE" w:rsidR="00E239A6" w:rsidRDefault="00E239A6" w:rsidP="00D36F50">
      <w:pPr>
        <w:pStyle w:val="ListParagraph"/>
        <w:numPr>
          <w:ilvl w:val="2"/>
          <w:numId w:val="33"/>
        </w:numPr>
        <w:spacing w:line="240" w:lineRule="auto"/>
      </w:pPr>
      <w:r>
        <w:t>All shop fabrication to be completed in accordance with manufactures process work instructions.</w:t>
      </w:r>
    </w:p>
    <w:p w14:paraId="3DA89D61" w14:textId="0126CB39" w:rsidR="00E239A6" w:rsidRDefault="00E239A6" w:rsidP="009E319B">
      <w:pPr>
        <w:pStyle w:val="ListParagraph"/>
        <w:numPr>
          <w:ilvl w:val="2"/>
          <w:numId w:val="33"/>
        </w:numPr>
        <w:spacing w:line="360" w:lineRule="auto"/>
      </w:pPr>
      <w:r>
        <w:t>Quality control to be performed before leaving each department.</w:t>
      </w:r>
    </w:p>
    <w:p w14:paraId="0CDC3354" w14:textId="68F054FE" w:rsidR="00DE723B" w:rsidRPr="00900859" w:rsidRDefault="00900859" w:rsidP="009E319B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bookmarkStart w:id="15" w:name="Finishes"/>
      <w:bookmarkEnd w:id="15"/>
      <w:r>
        <w:rPr>
          <w:b/>
        </w:rPr>
        <w:t>FINISHES</w:t>
      </w:r>
    </w:p>
    <w:p w14:paraId="6AB65BAA" w14:textId="0D78431D" w:rsidR="00AF2648" w:rsidRDefault="00D805A0" w:rsidP="00D36F50">
      <w:pPr>
        <w:pStyle w:val="ListParagraph"/>
        <w:numPr>
          <w:ilvl w:val="1"/>
          <w:numId w:val="33"/>
        </w:numPr>
        <w:spacing w:line="240" w:lineRule="auto"/>
      </w:pPr>
      <w:r>
        <w:t>Panel</w:t>
      </w:r>
      <w:r w:rsidR="00AF2648">
        <w:t>.</w:t>
      </w:r>
    </w:p>
    <w:p w14:paraId="79B2501E" w14:textId="07A7CF91" w:rsidR="001E59AA" w:rsidRDefault="001E59AA" w:rsidP="00AF2648">
      <w:pPr>
        <w:pStyle w:val="ListParagraph"/>
        <w:numPr>
          <w:ilvl w:val="2"/>
          <w:numId w:val="33"/>
        </w:numPr>
        <w:spacing w:line="240" w:lineRule="auto"/>
      </w:pPr>
      <w:r>
        <w:t>Aluminum</w:t>
      </w:r>
      <w:r w:rsidR="00D805A0">
        <w:t xml:space="preserve"> Perimeter Frame</w:t>
      </w:r>
      <w:r>
        <w:t>.</w:t>
      </w:r>
    </w:p>
    <w:p w14:paraId="18C9CBF5" w14:textId="7C3A7867" w:rsidR="00E239A6" w:rsidRDefault="0029295C" w:rsidP="00AF2648">
      <w:pPr>
        <w:pStyle w:val="ListParagraph"/>
        <w:numPr>
          <w:ilvl w:val="3"/>
          <w:numId w:val="33"/>
        </w:numPr>
        <w:spacing w:line="240" w:lineRule="auto"/>
      </w:pPr>
      <w:r>
        <w:t>Anodizing.</w:t>
      </w:r>
    </w:p>
    <w:p w14:paraId="16D16D51" w14:textId="6C60AC76" w:rsidR="0029295C" w:rsidRDefault="0029295C" w:rsidP="00AF2648">
      <w:pPr>
        <w:pStyle w:val="ListParagraph"/>
        <w:numPr>
          <w:ilvl w:val="4"/>
          <w:numId w:val="33"/>
        </w:numPr>
        <w:spacing w:line="240" w:lineRule="auto"/>
      </w:pPr>
      <w:r>
        <w:t>Class 1 Anodizing, minimum 0.7 mils thick.</w:t>
      </w:r>
    </w:p>
    <w:p w14:paraId="6C20D3F5" w14:textId="756AA101" w:rsidR="00D805A0" w:rsidRPr="00DA5D2F" w:rsidRDefault="00D805A0" w:rsidP="00D805A0">
      <w:pPr>
        <w:pStyle w:val="ListParagraph"/>
        <w:numPr>
          <w:ilvl w:val="4"/>
          <w:numId w:val="33"/>
        </w:numPr>
        <w:spacing w:line="240" w:lineRule="auto"/>
      </w:pPr>
      <w:r w:rsidRPr="00DA5D2F">
        <w:t>Clear 215 R1, AA-M10C12C22A41.</w:t>
      </w:r>
    </w:p>
    <w:p w14:paraId="2C3A10E0" w14:textId="0ADDE9A5" w:rsidR="009F5D9D" w:rsidRPr="00DA5D2F" w:rsidRDefault="009F5D9D" w:rsidP="00AF2648">
      <w:pPr>
        <w:pStyle w:val="ListParagraph"/>
        <w:numPr>
          <w:ilvl w:val="2"/>
          <w:numId w:val="33"/>
        </w:numPr>
        <w:spacing w:line="240" w:lineRule="auto"/>
      </w:pPr>
      <w:bookmarkStart w:id="16" w:name="_Hlk508194942"/>
      <w:r w:rsidRPr="00DA5D2F">
        <w:rPr>
          <w:rFonts w:cs="Arial"/>
        </w:rPr>
        <w:t>FRP</w:t>
      </w:r>
      <w:r w:rsidR="0090285D" w:rsidRPr="00DA5D2F">
        <w:rPr>
          <w:rFonts w:cs="Arial"/>
        </w:rPr>
        <w:t xml:space="preserve"> Face Sheets</w:t>
      </w:r>
    </w:p>
    <w:bookmarkEnd w:id="16"/>
    <w:p w14:paraId="583F54B2" w14:textId="539A62CD" w:rsidR="005918F3" w:rsidRPr="00DA5D2F" w:rsidRDefault="005918F3" w:rsidP="00AF2648">
      <w:pPr>
        <w:pStyle w:val="ListParagraph"/>
        <w:numPr>
          <w:ilvl w:val="3"/>
          <w:numId w:val="33"/>
        </w:numPr>
        <w:spacing w:line="240" w:lineRule="auto"/>
      </w:pPr>
      <w:r w:rsidRPr="00DA5D2F">
        <w:rPr>
          <w:rFonts w:cs="Arial"/>
        </w:rPr>
        <w:t>Through color.</w:t>
      </w:r>
    </w:p>
    <w:p w14:paraId="64CD2E68" w14:textId="7732E45E" w:rsidR="005918F3" w:rsidRPr="00DA5D2F" w:rsidRDefault="004F1556" w:rsidP="00AF2648">
      <w:pPr>
        <w:pStyle w:val="ListParagraph"/>
        <w:numPr>
          <w:ilvl w:val="4"/>
          <w:numId w:val="33"/>
        </w:numPr>
        <w:spacing w:line="240" w:lineRule="auto"/>
      </w:pPr>
      <w:hyperlink r:id="rId13" w:history="1">
        <w:r w:rsidR="005918F3" w:rsidRPr="00DA5D2F">
          <w:rPr>
            <w:rStyle w:val="Hyperlink"/>
            <w:rFonts w:cs="Arial"/>
          </w:rPr>
          <w:t>Color.</w:t>
        </w:r>
      </w:hyperlink>
    </w:p>
    <w:sdt>
      <w:sdtPr>
        <w:rPr>
          <w:highlight w:val="yellow"/>
        </w:rPr>
        <w:alias w:val="Select a Color"/>
        <w:tag w:val="Select a Color"/>
        <w:id w:val="-1086758952"/>
        <w:placeholder>
          <w:docPart w:val="D3036CE320074FCF9EFA8FB17DFE7DA3"/>
        </w:placeholder>
        <w:showingPlcHdr/>
        <w:dropDownList>
          <w:listItem w:value="Choose an item."/>
          <w:listItem w:displayText="Pearl Gray." w:value="Pearl Gray."/>
          <w:listItem w:displayText="Beige." w:value="Beige."/>
          <w:listItem w:displayText="Colonial White." w:value="Colonial White."/>
          <w:listItem w:displayText="Black." w:value="Black."/>
          <w:listItem w:displayText="Light Grey." w:value="Light Grey."/>
          <w:listItem w:displayText="Blue." w:value="Blue."/>
          <w:listItem w:displayText="Seawolf." w:value="Seawolf."/>
          <w:listItem w:displayText="Slate Grey." w:value="Slate Grey."/>
          <w:listItem w:displayText="Sage Brown." w:value="Sage Brown."/>
          <w:listItem w:displayText="White." w:value="White."/>
          <w:listItem w:displayText="Desert Sand." w:value="Desert Sand."/>
        </w:dropDownList>
      </w:sdtPr>
      <w:sdtEndPr/>
      <w:sdtContent>
        <w:p w14:paraId="4E033D59" w14:textId="53A068FC" w:rsidR="00DA5D2F" w:rsidRPr="00DA5D2F" w:rsidRDefault="007D737F" w:rsidP="00DA5D2F">
          <w:pPr>
            <w:pStyle w:val="ListParagraph"/>
            <w:numPr>
              <w:ilvl w:val="5"/>
              <w:numId w:val="33"/>
            </w:numPr>
            <w:spacing w:line="360" w:lineRule="auto"/>
          </w:pPr>
          <w:r w:rsidRPr="00DA5D2F">
            <w:rPr>
              <w:rStyle w:val="PlaceholderText"/>
              <w:highlight w:val="yellow"/>
            </w:rPr>
            <w:t>Choose an item.</w:t>
          </w:r>
        </w:p>
      </w:sdtContent>
    </w:sdt>
    <w:p w14:paraId="4BE86F0D" w14:textId="0E9446F9" w:rsidR="00DA5D2F" w:rsidRDefault="00DA5D2F" w:rsidP="00DA5D2F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r>
        <w:rPr>
          <w:b/>
        </w:rPr>
        <w:t>ACCESSORIES</w:t>
      </w:r>
    </w:p>
    <w:p w14:paraId="69737800" w14:textId="04D78C82" w:rsidR="00DA5D2F" w:rsidRPr="00DA5D2F" w:rsidRDefault="00DA5D2F" w:rsidP="00DA5D2F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Hinges.</w:t>
      </w:r>
    </w:p>
    <w:p w14:paraId="5C35FEDD" w14:textId="303FF0A0" w:rsidR="00DA5D2F" w:rsidRPr="00DA5D2F" w:rsidRDefault="00DA5D2F" w:rsidP="00DA5D2F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Standard.</w:t>
      </w:r>
    </w:p>
    <w:p w14:paraId="1FFF0384" w14:textId="3B1A5C4E" w:rsidR="00DA5D2F" w:rsidRPr="00DA5D2F" w:rsidRDefault="00DA5D2F" w:rsidP="00DA5D2F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SL-38.</w:t>
      </w:r>
    </w:p>
    <w:p w14:paraId="7D53E3D0" w14:textId="607D7E21" w:rsidR="00DA5D2F" w:rsidRPr="00DA5D2F" w:rsidRDefault="00DA5D2F" w:rsidP="00DA5D2F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Optional.</w:t>
      </w:r>
    </w:p>
    <w:p w14:paraId="495CAA41" w14:textId="4E4F4136" w:rsidR="00DA5D2F" w:rsidRPr="00DA5D2F" w:rsidRDefault="00DA5D2F" w:rsidP="00DA5D2F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 xml:space="preserve">SL-64 </w:t>
      </w:r>
      <w:r w:rsidR="00522AE5">
        <w:t>self-closing</w:t>
      </w:r>
      <w:r>
        <w:t>.</w:t>
      </w:r>
    </w:p>
    <w:p w14:paraId="6C176C82" w14:textId="56AD3626" w:rsidR="000B66E1" w:rsidRPr="000B66E1" w:rsidRDefault="000B66E1" w:rsidP="000B66E1">
      <w:pPr>
        <w:spacing w:line="240" w:lineRule="auto"/>
        <w:rPr>
          <w:b/>
        </w:rPr>
      </w:pPr>
      <w:r w:rsidRPr="000B66E1">
        <w:rPr>
          <w:b/>
        </w:rPr>
        <w:t>PART 3</w:t>
      </w:r>
      <w:r>
        <w:rPr>
          <w:b/>
        </w:rPr>
        <w:t xml:space="preserve"> EXECUTION</w:t>
      </w:r>
    </w:p>
    <w:p w14:paraId="4B2B39C7" w14:textId="164F7C0C" w:rsidR="00A31146" w:rsidRPr="00A31146" w:rsidRDefault="00A31146" w:rsidP="00D805A0">
      <w:pPr>
        <w:pStyle w:val="ListParagraph"/>
        <w:numPr>
          <w:ilvl w:val="0"/>
          <w:numId w:val="35"/>
        </w:numPr>
        <w:spacing w:line="360" w:lineRule="auto"/>
      </w:pPr>
      <w:r>
        <w:rPr>
          <w:b/>
        </w:rPr>
        <w:t>EXAMINATION</w:t>
      </w:r>
    </w:p>
    <w:p w14:paraId="02569F78" w14:textId="10D373A3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Examine areas to receive </w:t>
      </w:r>
      <w:r w:rsidR="00522AE5">
        <w:t>panels</w:t>
      </w:r>
      <w:r>
        <w:t>.</w:t>
      </w:r>
    </w:p>
    <w:p w14:paraId="46378233" w14:textId="4916A8A6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Notify architect of conditions that would adversely affect installation or subsequent use.</w:t>
      </w:r>
    </w:p>
    <w:p w14:paraId="0550D388" w14:textId="4692B2A3" w:rsidR="00A31146" w:rsidRPr="00A31146" w:rsidRDefault="00A31146" w:rsidP="00504198">
      <w:pPr>
        <w:pStyle w:val="ListParagraph"/>
        <w:numPr>
          <w:ilvl w:val="1"/>
          <w:numId w:val="35"/>
        </w:numPr>
        <w:spacing w:line="360" w:lineRule="auto"/>
      </w:pPr>
      <w:r>
        <w:t>Do no proceed with installation until unsatisfactory conditions are corrected.</w:t>
      </w:r>
    </w:p>
    <w:p w14:paraId="359F05A0" w14:textId="04DBF388" w:rsidR="00A31146" w:rsidRPr="00A31146" w:rsidRDefault="00A31146" w:rsidP="00D805A0">
      <w:pPr>
        <w:pStyle w:val="ListParagraph"/>
        <w:numPr>
          <w:ilvl w:val="0"/>
          <w:numId w:val="35"/>
        </w:numPr>
        <w:spacing w:line="360" w:lineRule="auto"/>
      </w:pPr>
      <w:r>
        <w:rPr>
          <w:b/>
        </w:rPr>
        <w:t>PREPARATION</w:t>
      </w:r>
    </w:p>
    <w:p w14:paraId="0D3BD183" w14:textId="7AB34754" w:rsidR="00A31146" w:rsidRPr="00A31146" w:rsidRDefault="00A31146" w:rsidP="00504198">
      <w:pPr>
        <w:pStyle w:val="ListParagraph"/>
        <w:numPr>
          <w:ilvl w:val="1"/>
          <w:numId w:val="35"/>
        </w:numPr>
        <w:spacing w:line="360" w:lineRule="auto"/>
      </w:pPr>
      <w:r>
        <w:t xml:space="preserve">Ensure openings to receive </w:t>
      </w:r>
      <w:r w:rsidR="00522AE5">
        <w:t>panel</w:t>
      </w:r>
      <w:r>
        <w:t>s are plumb, level, square, and in tolerance.</w:t>
      </w:r>
    </w:p>
    <w:p w14:paraId="4929B0DC" w14:textId="768E3AF8" w:rsidR="00A31146" w:rsidRPr="00A31146" w:rsidRDefault="00A31146" w:rsidP="00D805A0">
      <w:pPr>
        <w:pStyle w:val="ListParagraph"/>
        <w:numPr>
          <w:ilvl w:val="0"/>
          <w:numId w:val="35"/>
        </w:numPr>
        <w:spacing w:line="360" w:lineRule="auto"/>
      </w:pPr>
      <w:r>
        <w:rPr>
          <w:b/>
        </w:rPr>
        <w:t>ERECTION</w:t>
      </w:r>
    </w:p>
    <w:p w14:paraId="77DF9E37" w14:textId="3277C70D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Install </w:t>
      </w:r>
      <w:r w:rsidR="00522AE5">
        <w:t>panels</w:t>
      </w:r>
      <w:r>
        <w:t xml:space="preserve"> in accordance with </w:t>
      </w:r>
      <w:r w:rsidR="004B7F54">
        <w:t>manufacturer’s</w:t>
      </w:r>
      <w:r>
        <w:t xml:space="preserve"> instructions.</w:t>
      </w:r>
    </w:p>
    <w:p w14:paraId="7172E090" w14:textId="5EB3CCF3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Install </w:t>
      </w:r>
      <w:r w:rsidR="00522AE5">
        <w:t xml:space="preserve">panels </w:t>
      </w:r>
      <w:r>
        <w:t>plumb, level, square, true to line, and without warp or rack.</w:t>
      </w:r>
    </w:p>
    <w:p w14:paraId="1A6ECA4F" w14:textId="55005FDF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Anchor </w:t>
      </w:r>
      <w:r w:rsidR="00522AE5">
        <w:t>panels</w:t>
      </w:r>
      <w:r>
        <w:t xml:space="preserve"> securely in place.</w:t>
      </w:r>
    </w:p>
    <w:p w14:paraId="4385C5DB" w14:textId="2CCCF9C0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Separate aluminum from other metal surfaces with bituminous coatings or other means approved by architect.</w:t>
      </w:r>
    </w:p>
    <w:p w14:paraId="4DB4FFF8" w14:textId="0869EFCA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Repair minor damages to finish in accordance with </w:t>
      </w:r>
      <w:r w:rsidR="004B7F54">
        <w:t>manufacturer’s</w:t>
      </w:r>
      <w:r>
        <w:t xml:space="preserve"> instructions and as approved by architect.</w:t>
      </w:r>
    </w:p>
    <w:p w14:paraId="7CF6AC1C" w14:textId="7737F264" w:rsidR="00A31146" w:rsidRDefault="00A31146" w:rsidP="00504198">
      <w:pPr>
        <w:pStyle w:val="ListParagraph"/>
        <w:numPr>
          <w:ilvl w:val="1"/>
          <w:numId w:val="35"/>
        </w:numPr>
        <w:spacing w:line="360" w:lineRule="auto"/>
      </w:pPr>
      <w:r>
        <w:t>Remove and replace damaged components that cannot be successfully repaired as determined by architect.</w:t>
      </w:r>
    </w:p>
    <w:p w14:paraId="385AEC27" w14:textId="0FAA7A93" w:rsidR="00A31146" w:rsidRPr="00A31146" w:rsidRDefault="00A31146" w:rsidP="00D805A0">
      <w:pPr>
        <w:pStyle w:val="ListParagraph"/>
        <w:numPr>
          <w:ilvl w:val="0"/>
          <w:numId w:val="35"/>
        </w:numPr>
        <w:spacing w:line="360" w:lineRule="auto"/>
      </w:pPr>
      <w:r>
        <w:rPr>
          <w:b/>
        </w:rPr>
        <w:t>FIELD QUALITY CONTROL</w:t>
      </w:r>
    </w:p>
    <w:p w14:paraId="669C9498" w14:textId="013EB78C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Manufacture’s Field Services.</w:t>
      </w:r>
    </w:p>
    <w:p w14:paraId="5E141F4B" w14:textId="261B23E0" w:rsidR="00A31146" w:rsidRPr="00A31146" w:rsidRDefault="004B7F54" w:rsidP="00504198">
      <w:pPr>
        <w:pStyle w:val="ListParagraph"/>
        <w:numPr>
          <w:ilvl w:val="2"/>
          <w:numId w:val="35"/>
        </w:numPr>
        <w:spacing w:line="360" w:lineRule="auto"/>
      </w:pPr>
      <w:r>
        <w:t>Manufacturer’s</w:t>
      </w:r>
      <w:r w:rsidR="00A31146">
        <w:t xml:space="preserve"> representative shall provide technical assistance and guidance for installation of </w:t>
      </w:r>
      <w:r w:rsidR="00522AE5">
        <w:t>panel</w:t>
      </w:r>
      <w:r w:rsidR="00A31146">
        <w:t>s.</w:t>
      </w:r>
    </w:p>
    <w:p w14:paraId="5B894AE2" w14:textId="2195A07C" w:rsidR="00A31146" w:rsidRPr="00A31146" w:rsidRDefault="00A31146" w:rsidP="00D805A0">
      <w:pPr>
        <w:pStyle w:val="ListParagraph"/>
        <w:numPr>
          <w:ilvl w:val="0"/>
          <w:numId w:val="35"/>
        </w:numPr>
        <w:spacing w:line="360" w:lineRule="auto"/>
      </w:pPr>
      <w:r>
        <w:rPr>
          <w:b/>
        </w:rPr>
        <w:t>ADJUSTING</w:t>
      </w:r>
    </w:p>
    <w:p w14:paraId="043A7B2F" w14:textId="79D2D774" w:rsidR="00A31146" w:rsidRPr="00A31146" w:rsidRDefault="00A31146" w:rsidP="00504198">
      <w:pPr>
        <w:pStyle w:val="ListParagraph"/>
        <w:numPr>
          <w:ilvl w:val="1"/>
          <w:numId w:val="35"/>
        </w:numPr>
        <w:spacing w:line="360" w:lineRule="auto"/>
      </w:pPr>
      <w:r>
        <w:t xml:space="preserve">Adjust </w:t>
      </w:r>
      <w:r w:rsidR="00522AE5">
        <w:t xml:space="preserve">partition </w:t>
      </w:r>
      <w:r>
        <w:t>doors, hinges, and locksets for smooth operation without binding.</w:t>
      </w:r>
    </w:p>
    <w:p w14:paraId="5E484A19" w14:textId="4297BFD3" w:rsidR="00A31146" w:rsidRPr="00A31146" w:rsidRDefault="00A31146" w:rsidP="00D805A0">
      <w:pPr>
        <w:pStyle w:val="ListParagraph"/>
        <w:numPr>
          <w:ilvl w:val="0"/>
          <w:numId w:val="35"/>
        </w:numPr>
        <w:spacing w:line="360" w:lineRule="auto"/>
      </w:pPr>
      <w:r>
        <w:rPr>
          <w:b/>
        </w:rPr>
        <w:t>CLEANING</w:t>
      </w:r>
    </w:p>
    <w:p w14:paraId="52A6DDF7" w14:textId="6719C1FB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Clean </w:t>
      </w:r>
      <w:r w:rsidR="00522AE5">
        <w:t>panel</w:t>
      </w:r>
      <w:r>
        <w:t>s promptly after installation in accordance with manufacturer’s instructions.</w:t>
      </w:r>
    </w:p>
    <w:p w14:paraId="5B3B0900" w14:textId="3AF75BC2" w:rsidR="00A31146" w:rsidRDefault="00A31146" w:rsidP="00504198">
      <w:pPr>
        <w:pStyle w:val="ListParagraph"/>
        <w:numPr>
          <w:ilvl w:val="1"/>
          <w:numId w:val="35"/>
        </w:numPr>
        <w:spacing w:line="360" w:lineRule="auto"/>
      </w:pPr>
      <w:r>
        <w:t>Do not use harsh cleaning materials or methods that would damage finish.</w:t>
      </w:r>
    </w:p>
    <w:p w14:paraId="7568312E" w14:textId="6782CD0A" w:rsidR="006933F1" w:rsidRPr="006933F1" w:rsidRDefault="006933F1" w:rsidP="006933F1">
      <w:pPr>
        <w:spacing w:line="240" w:lineRule="auto"/>
        <w:jc w:val="center"/>
        <w:rPr>
          <w:b/>
        </w:rPr>
      </w:pPr>
      <w:r>
        <w:rPr>
          <w:b/>
        </w:rPr>
        <w:lastRenderedPageBreak/>
        <w:t>END OF SECTION</w:t>
      </w:r>
    </w:p>
    <w:p w14:paraId="1F1F2408" w14:textId="0F307A43" w:rsidR="008D6081" w:rsidRPr="008D6081" w:rsidRDefault="008D6081" w:rsidP="00D36F50">
      <w:pPr>
        <w:spacing w:line="240" w:lineRule="auto"/>
      </w:pPr>
    </w:p>
    <w:p w14:paraId="2288C554" w14:textId="7684AEC7" w:rsidR="008D6081" w:rsidRPr="008D6081" w:rsidRDefault="008D6081" w:rsidP="00D36F50">
      <w:pPr>
        <w:pStyle w:val="ListParagraph"/>
        <w:spacing w:line="240" w:lineRule="auto"/>
        <w:ind w:left="1440"/>
      </w:pPr>
    </w:p>
    <w:p w14:paraId="6DD461C2" w14:textId="78B2EB0D" w:rsidR="00ED5DD0" w:rsidRPr="008D6081" w:rsidRDefault="00ED5DD0" w:rsidP="00D36F50">
      <w:pPr>
        <w:pStyle w:val="ListParagraph"/>
        <w:spacing w:line="240" w:lineRule="auto"/>
        <w:ind w:left="1008"/>
      </w:pPr>
    </w:p>
    <w:sectPr w:rsidR="00ED5DD0" w:rsidRPr="008D6081" w:rsidSect="00BE70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3D1E" w14:textId="77777777" w:rsidR="00B4316E" w:rsidRDefault="00B4316E" w:rsidP="00D31680">
      <w:pPr>
        <w:spacing w:after="0" w:line="240" w:lineRule="auto"/>
      </w:pPr>
      <w:r>
        <w:separator/>
      </w:r>
    </w:p>
  </w:endnote>
  <w:endnote w:type="continuationSeparator" w:id="0">
    <w:p w14:paraId="4EA8510D" w14:textId="77777777" w:rsidR="00B4316E" w:rsidRDefault="00B4316E" w:rsidP="00D3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062F" w14:textId="514F6EA7" w:rsidR="00E96032" w:rsidRDefault="008F0996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562411">
      <w:rPr>
        <w:noProof/>
      </w:rPr>
      <w:t>2021-12-06</w:t>
    </w:r>
    <w:r>
      <w:fldChar w:fldCharType="end"/>
    </w:r>
    <w:r w:rsidR="00E96032">
      <w:ptab w:relativeTo="margin" w:alignment="center" w:leader="none"/>
    </w:r>
    <w:r w:rsidR="00E96032">
      <w:ptab w:relativeTo="margin" w:alignment="right" w:leader="none"/>
    </w:r>
    <w:r w:rsidR="00E96032">
      <w:fldChar w:fldCharType="begin"/>
    </w:r>
    <w:r w:rsidR="00E96032">
      <w:instrText xml:space="preserve"> PAGE   \* MERGEFORMAT </w:instrText>
    </w:r>
    <w:r w:rsidR="00E96032">
      <w:fldChar w:fldCharType="separate"/>
    </w:r>
    <w:r w:rsidR="00E96032">
      <w:rPr>
        <w:noProof/>
      </w:rPr>
      <w:t>1</w:t>
    </w:r>
    <w:r w:rsidR="00E960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53D5" w14:textId="77777777" w:rsidR="00B4316E" w:rsidRDefault="00B4316E" w:rsidP="00D31680">
      <w:pPr>
        <w:spacing w:after="0" w:line="240" w:lineRule="auto"/>
      </w:pPr>
      <w:r>
        <w:separator/>
      </w:r>
    </w:p>
  </w:footnote>
  <w:footnote w:type="continuationSeparator" w:id="0">
    <w:p w14:paraId="49E13477" w14:textId="77777777" w:rsidR="00B4316E" w:rsidRDefault="00B4316E" w:rsidP="00D3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9E4"/>
    <w:multiLevelType w:val="hybridMultilevel"/>
    <w:tmpl w:val="319EC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21419"/>
    <w:multiLevelType w:val="multilevel"/>
    <w:tmpl w:val="0DD4CA02"/>
    <w:numStyleLink w:val="CSI"/>
  </w:abstractNum>
  <w:abstractNum w:abstractNumId="2" w15:restartNumberingAfterBreak="0">
    <w:nsid w:val="061B60D2"/>
    <w:multiLevelType w:val="multilevel"/>
    <w:tmpl w:val="C0C87496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3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32" w:hanging="432"/>
      </w:pPr>
      <w:rPr>
        <w:rFonts w:hint="default"/>
      </w:rPr>
    </w:lvl>
  </w:abstractNum>
  <w:abstractNum w:abstractNumId="3" w15:restartNumberingAfterBreak="0">
    <w:nsid w:val="0D786EC1"/>
    <w:multiLevelType w:val="multilevel"/>
    <w:tmpl w:val="70B405FE"/>
    <w:styleLink w:val="CSISection3"/>
    <w:lvl w:ilvl="0">
      <w:start w:val="1"/>
      <w:numFmt w:val="decimalZero"/>
      <w:lvlText w:val="3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4032" w:hanging="864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464" w:hanging="432"/>
      </w:pPr>
      <w:rPr>
        <w:rFonts w:ascii="Arial" w:hAnsi="Arial" w:hint="default"/>
        <w:sz w:val="20"/>
      </w:rPr>
    </w:lvl>
  </w:abstractNum>
  <w:abstractNum w:abstractNumId="4" w15:restartNumberingAfterBreak="0">
    <w:nsid w:val="0E2F63AB"/>
    <w:multiLevelType w:val="multilevel"/>
    <w:tmpl w:val="A6E09394"/>
    <w:numStyleLink w:val="CSISection2"/>
  </w:abstractNum>
  <w:abstractNum w:abstractNumId="5" w15:restartNumberingAfterBreak="0">
    <w:nsid w:val="0ED93FB1"/>
    <w:multiLevelType w:val="multilevel"/>
    <w:tmpl w:val="A6E09394"/>
    <w:styleLink w:val="CSISection2"/>
    <w:lvl w:ilvl="0">
      <w:start w:val="1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6" w15:restartNumberingAfterBreak="0">
    <w:nsid w:val="14EA125F"/>
    <w:multiLevelType w:val="multilevel"/>
    <w:tmpl w:val="A18E53A4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2" w:hanging="93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8" w:hanging="93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544" w:hanging="936"/>
      </w:pPr>
      <w:rPr>
        <w:rFonts w:hint="default"/>
      </w:rPr>
    </w:lvl>
  </w:abstractNum>
  <w:abstractNum w:abstractNumId="7" w15:restartNumberingAfterBreak="0">
    <w:nsid w:val="183B507E"/>
    <w:multiLevelType w:val="multilevel"/>
    <w:tmpl w:val="0DD4CA02"/>
    <w:numStyleLink w:val="CSI"/>
  </w:abstractNum>
  <w:abstractNum w:abstractNumId="8" w15:restartNumberingAfterBreak="0">
    <w:nsid w:val="183F6D7B"/>
    <w:multiLevelType w:val="multilevel"/>
    <w:tmpl w:val="F5764578"/>
    <w:lvl w:ilvl="0">
      <w:start w:val="1"/>
      <w:numFmt w:val="decimal"/>
      <w:suff w:val="nothing"/>
      <w:lvlText w:val="%1.01"/>
      <w:lvlJc w:val="left"/>
      <w:pPr>
        <w:ind w:left="720" w:hanging="720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E330D7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677AA5"/>
    <w:multiLevelType w:val="multilevel"/>
    <w:tmpl w:val="0DD4CA02"/>
    <w:numStyleLink w:val="CSI"/>
  </w:abstractNum>
  <w:abstractNum w:abstractNumId="11" w15:restartNumberingAfterBreak="0">
    <w:nsid w:val="1C6B6887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690173"/>
    <w:multiLevelType w:val="multilevel"/>
    <w:tmpl w:val="A1607D66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4392" w:hanging="93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8" w:hanging="93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544" w:hanging="936"/>
      </w:pPr>
      <w:rPr>
        <w:rFonts w:hint="default"/>
      </w:rPr>
    </w:lvl>
  </w:abstractNum>
  <w:abstractNum w:abstractNumId="13" w15:restartNumberingAfterBreak="0">
    <w:nsid w:val="21A43D44"/>
    <w:multiLevelType w:val="multilevel"/>
    <w:tmpl w:val="B038CAEE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6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96" w:hanging="432"/>
      </w:pPr>
      <w:rPr>
        <w:rFonts w:hint="default"/>
      </w:rPr>
    </w:lvl>
  </w:abstractNum>
  <w:abstractNum w:abstractNumId="14" w15:restartNumberingAfterBreak="0">
    <w:nsid w:val="21B55640"/>
    <w:multiLevelType w:val="multilevel"/>
    <w:tmpl w:val="0DD4CA02"/>
    <w:numStyleLink w:val="CSI"/>
  </w:abstractNum>
  <w:abstractNum w:abstractNumId="15" w15:restartNumberingAfterBreak="0">
    <w:nsid w:val="26C765D7"/>
    <w:multiLevelType w:val="singleLevel"/>
    <w:tmpl w:val="5D26E978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6" w15:restartNumberingAfterBreak="0">
    <w:nsid w:val="28517076"/>
    <w:multiLevelType w:val="multilevel"/>
    <w:tmpl w:val="70B405FE"/>
    <w:numStyleLink w:val="CSISection3"/>
  </w:abstractNum>
  <w:abstractNum w:abstractNumId="17" w15:restartNumberingAfterBreak="0">
    <w:nsid w:val="299D3356"/>
    <w:multiLevelType w:val="multilevel"/>
    <w:tmpl w:val="0DD4CA02"/>
    <w:numStyleLink w:val="CSI"/>
  </w:abstractNum>
  <w:abstractNum w:abstractNumId="18" w15:restartNumberingAfterBreak="0">
    <w:nsid w:val="33A0402A"/>
    <w:multiLevelType w:val="multilevel"/>
    <w:tmpl w:val="0DD4CA02"/>
    <w:numStyleLink w:val="CSI"/>
  </w:abstractNum>
  <w:abstractNum w:abstractNumId="19" w15:restartNumberingAfterBreak="0">
    <w:nsid w:val="35C33434"/>
    <w:multiLevelType w:val="hybridMultilevel"/>
    <w:tmpl w:val="1E145BAE"/>
    <w:lvl w:ilvl="0" w:tplc="4198B9C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0C3F1E"/>
    <w:multiLevelType w:val="multilevel"/>
    <w:tmpl w:val="A6E09394"/>
    <w:numStyleLink w:val="CSISection2"/>
  </w:abstractNum>
  <w:abstractNum w:abstractNumId="21" w15:restartNumberingAfterBreak="0">
    <w:nsid w:val="394C5737"/>
    <w:multiLevelType w:val="multilevel"/>
    <w:tmpl w:val="A6E09394"/>
    <w:numStyleLink w:val="CSISection2"/>
  </w:abstractNum>
  <w:abstractNum w:abstractNumId="22" w15:restartNumberingAfterBreak="0">
    <w:nsid w:val="47D32AF0"/>
    <w:multiLevelType w:val="multilevel"/>
    <w:tmpl w:val="A6E09394"/>
    <w:numStyleLink w:val="CSISection2"/>
  </w:abstractNum>
  <w:abstractNum w:abstractNumId="23" w15:restartNumberingAfterBreak="0">
    <w:nsid w:val="497856AA"/>
    <w:multiLevelType w:val="multilevel"/>
    <w:tmpl w:val="0DD4CA02"/>
    <w:numStyleLink w:val="CSI"/>
  </w:abstractNum>
  <w:abstractNum w:abstractNumId="24" w15:restartNumberingAfterBreak="0">
    <w:nsid w:val="4AC11674"/>
    <w:multiLevelType w:val="multilevel"/>
    <w:tmpl w:val="0DD4CA02"/>
    <w:numStyleLink w:val="CSI"/>
  </w:abstractNum>
  <w:abstractNum w:abstractNumId="25" w15:restartNumberingAfterBreak="0">
    <w:nsid w:val="4C077663"/>
    <w:multiLevelType w:val="multilevel"/>
    <w:tmpl w:val="0DD4CA02"/>
    <w:numStyleLink w:val="CSI"/>
  </w:abstractNum>
  <w:abstractNum w:abstractNumId="26" w15:restartNumberingAfterBreak="0">
    <w:nsid w:val="558B0854"/>
    <w:multiLevelType w:val="multilevel"/>
    <w:tmpl w:val="A6E09394"/>
    <w:numStyleLink w:val="CSISection2"/>
  </w:abstractNum>
  <w:abstractNum w:abstractNumId="27" w15:restartNumberingAfterBreak="0">
    <w:nsid w:val="59AE4196"/>
    <w:multiLevelType w:val="multilevel"/>
    <w:tmpl w:val="0DD4CA02"/>
    <w:numStyleLink w:val="CSI"/>
  </w:abstractNum>
  <w:abstractNum w:abstractNumId="28" w15:restartNumberingAfterBreak="0">
    <w:nsid w:val="621C21B2"/>
    <w:multiLevelType w:val="multilevel"/>
    <w:tmpl w:val="5FA25BF0"/>
    <w:lvl w:ilvl="0">
      <w:start w:val="1"/>
      <w:numFmt w:val="decimal"/>
      <w:lvlText w:val="%1.01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1224"/>
        </w:tabs>
        <w:ind w:left="1584" w:hanging="86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223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848" w:hanging="360"/>
      </w:pPr>
      <w:rPr>
        <w:rFonts w:hint="default"/>
      </w:rPr>
    </w:lvl>
  </w:abstractNum>
  <w:abstractNum w:abstractNumId="29" w15:restartNumberingAfterBreak="0">
    <w:nsid w:val="66966477"/>
    <w:multiLevelType w:val="multilevel"/>
    <w:tmpl w:val="0DD4CA02"/>
    <w:numStyleLink w:val="CSI"/>
  </w:abstractNum>
  <w:abstractNum w:abstractNumId="30" w15:restartNumberingAfterBreak="0">
    <w:nsid w:val="69DB4324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D383F08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04836EC"/>
    <w:multiLevelType w:val="multilevel"/>
    <w:tmpl w:val="0DD4CA02"/>
    <w:styleLink w:val="CSI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.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hint="default"/>
      </w:rPr>
    </w:lvl>
  </w:abstractNum>
  <w:abstractNum w:abstractNumId="33" w15:restartNumberingAfterBreak="0">
    <w:nsid w:val="734D196A"/>
    <w:multiLevelType w:val="multilevel"/>
    <w:tmpl w:val="0DD4CA02"/>
    <w:numStyleLink w:val="CSI"/>
  </w:abstractNum>
  <w:abstractNum w:abstractNumId="34" w15:restartNumberingAfterBreak="0">
    <w:nsid w:val="76A67E14"/>
    <w:multiLevelType w:val="multilevel"/>
    <w:tmpl w:val="A6E09394"/>
    <w:numStyleLink w:val="CSISection2"/>
  </w:abstractNum>
  <w:abstractNum w:abstractNumId="35" w15:restartNumberingAfterBreak="0">
    <w:nsid w:val="780B7F09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87E4CF5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7"/>
  </w:num>
  <w:num w:numId="4">
    <w:abstractNumId w:val="31"/>
  </w:num>
  <w:num w:numId="5">
    <w:abstractNumId w:val="30"/>
  </w:num>
  <w:num w:numId="6">
    <w:abstractNumId w:val="9"/>
  </w:num>
  <w:num w:numId="7">
    <w:abstractNumId w:val="36"/>
  </w:num>
  <w:num w:numId="8">
    <w:abstractNumId w:val="11"/>
  </w:num>
  <w:num w:numId="9">
    <w:abstractNumId w:val="35"/>
  </w:num>
  <w:num w:numId="10">
    <w:abstractNumId w:val="8"/>
  </w:num>
  <w:num w:numId="11">
    <w:abstractNumId w:val="28"/>
  </w:num>
  <w:num w:numId="12">
    <w:abstractNumId w:val="23"/>
  </w:num>
  <w:num w:numId="13">
    <w:abstractNumId w:val="17"/>
  </w:num>
  <w:num w:numId="14">
    <w:abstractNumId w:val="6"/>
  </w:num>
  <w:num w:numId="15">
    <w:abstractNumId w:val="12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7"/>
  </w:num>
  <w:num w:numId="22">
    <w:abstractNumId w:val="13"/>
  </w:num>
  <w:num w:numId="23">
    <w:abstractNumId w:val="2"/>
  </w:num>
  <w:num w:numId="24">
    <w:abstractNumId w:val="25"/>
  </w:num>
  <w:num w:numId="25">
    <w:abstractNumId w:val="14"/>
    <w:lvlOverride w:ilvl="0">
      <w:lvl w:ilvl="0">
        <w:start w:val="1"/>
        <w:numFmt w:val="decimal"/>
        <w:lvlText w:val="2.0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4400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26">
    <w:abstractNumId w:val="29"/>
  </w:num>
  <w:num w:numId="27">
    <w:abstractNumId w:val="26"/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0"/>
  </w:num>
  <w:num w:numId="28">
    <w:abstractNumId w:val="5"/>
  </w:num>
  <w:num w:numId="29">
    <w:abstractNumId w:val="34"/>
  </w:num>
  <w:num w:numId="30">
    <w:abstractNumId w:val="22"/>
  </w:num>
  <w:num w:numId="31">
    <w:abstractNumId w:val="21"/>
  </w:num>
  <w:num w:numId="32">
    <w:abstractNumId w:val="20"/>
  </w:num>
  <w:num w:numId="33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b w:val="0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34">
    <w:abstractNumId w:val="3"/>
  </w:num>
  <w:num w:numId="35">
    <w:abstractNumId w:val="16"/>
  </w:num>
  <w:num w:numId="36">
    <w:abstractNumId w:val="15"/>
    <w:lvlOverride w:ilvl="0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67"/>
    <w:rsid w:val="000016BD"/>
    <w:rsid w:val="00002151"/>
    <w:rsid w:val="00005FDE"/>
    <w:rsid w:val="00011034"/>
    <w:rsid w:val="00014DF0"/>
    <w:rsid w:val="000413BD"/>
    <w:rsid w:val="000706A5"/>
    <w:rsid w:val="000A3D2A"/>
    <w:rsid w:val="000A6263"/>
    <w:rsid w:val="000B66E1"/>
    <w:rsid w:val="000C2144"/>
    <w:rsid w:val="000C2377"/>
    <w:rsid w:val="000D2258"/>
    <w:rsid w:val="000E4ECD"/>
    <w:rsid w:val="000E67D2"/>
    <w:rsid w:val="000F0382"/>
    <w:rsid w:val="0013009F"/>
    <w:rsid w:val="00142EB1"/>
    <w:rsid w:val="00153556"/>
    <w:rsid w:val="00161B24"/>
    <w:rsid w:val="0016499F"/>
    <w:rsid w:val="00165DBD"/>
    <w:rsid w:val="00172209"/>
    <w:rsid w:val="00173A0E"/>
    <w:rsid w:val="00180E3C"/>
    <w:rsid w:val="00181F90"/>
    <w:rsid w:val="00185138"/>
    <w:rsid w:val="0019294A"/>
    <w:rsid w:val="001E59AA"/>
    <w:rsid w:val="001E68CF"/>
    <w:rsid w:val="002179AE"/>
    <w:rsid w:val="00232DD9"/>
    <w:rsid w:val="002335CB"/>
    <w:rsid w:val="00245FF3"/>
    <w:rsid w:val="00246665"/>
    <w:rsid w:val="00261573"/>
    <w:rsid w:val="0026560C"/>
    <w:rsid w:val="00267BE1"/>
    <w:rsid w:val="00270AFB"/>
    <w:rsid w:val="002865D5"/>
    <w:rsid w:val="0029295C"/>
    <w:rsid w:val="002A28A0"/>
    <w:rsid w:val="002A52EE"/>
    <w:rsid w:val="002B1069"/>
    <w:rsid w:val="002C0C38"/>
    <w:rsid w:val="002C62EB"/>
    <w:rsid w:val="002D56BE"/>
    <w:rsid w:val="002F1BBC"/>
    <w:rsid w:val="00306D0E"/>
    <w:rsid w:val="00314E4E"/>
    <w:rsid w:val="00316786"/>
    <w:rsid w:val="00325E3B"/>
    <w:rsid w:val="00326401"/>
    <w:rsid w:val="00335DD3"/>
    <w:rsid w:val="00344C1F"/>
    <w:rsid w:val="003551CB"/>
    <w:rsid w:val="00365BF5"/>
    <w:rsid w:val="0037620F"/>
    <w:rsid w:val="00381617"/>
    <w:rsid w:val="00384239"/>
    <w:rsid w:val="003A287D"/>
    <w:rsid w:val="003A6CDB"/>
    <w:rsid w:val="003B63E2"/>
    <w:rsid w:val="003E4A45"/>
    <w:rsid w:val="003F40CF"/>
    <w:rsid w:val="004042A4"/>
    <w:rsid w:val="0041264F"/>
    <w:rsid w:val="00422ED1"/>
    <w:rsid w:val="0042612D"/>
    <w:rsid w:val="00426305"/>
    <w:rsid w:val="00465D8B"/>
    <w:rsid w:val="00467743"/>
    <w:rsid w:val="00487E85"/>
    <w:rsid w:val="004909F6"/>
    <w:rsid w:val="00493D06"/>
    <w:rsid w:val="004A15EF"/>
    <w:rsid w:val="004A5007"/>
    <w:rsid w:val="004B0A57"/>
    <w:rsid w:val="004B2684"/>
    <w:rsid w:val="004B28F9"/>
    <w:rsid w:val="004B58B8"/>
    <w:rsid w:val="004B7F54"/>
    <w:rsid w:val="004C5D99"/>
    <w:rsid w:val="004D66C3"/>
    <w:rsid w:val="004E0AB9"/>
    <w:rsid w:val="004E4D75"/>
    <w:rsid w:val="004F1556"/>
    <w:rsid w:val="004F70AC"/>
    <w:rsid w:val="00500E37"/>
    <w:rsid w:val="00504198"/>
    <w:rsid w:val="00505E94"/>
    <w:rsid w:val="0050757E"/>
    <w:rsid w:val="00511878"/>
    <w:rsid w:val="00521A25"/>
    <w:rsid w:val="00522AE5"/>
    <w:rsid w:val="0053599A"/>
    <w:rsid w:val="0054243F"/>
    <w:rsid w:val="00562411"/>
    <w:rsid w:val="00570BA0"/>
    <w:rsid w:val="005725A2"/>
    <w:rsid w:val="00583E96"/>
    <w:rsid w:val="005918F3"/>
    <w:rsid w:val="00592AC7"/>
    <w:rsid w:val="00593A02"/>
    <w:rsid w:val="005940C8"/>
    <w:rsid w:val="005B1685"/>
    <w:rsid w:val="005B282E"/>
    <w:rsid w:val="005C2CA4"/>
    <w:rsid w:val="005C3343"/>
    <w:rsid w:val="005C66FB"/>
    <w:rsid w:val="005C7E59"/>
    <w:rsid w:val="005D15F8"/>
    <w:rsid w:val="005D17D5"/>
    <w:rsid w:val="005E435D"/>
    <w:rsid w:val="005E632F"/>
    <w:rsid w:val="006040CF"/>
    <w:rsid w:val="0061224B"/>
    <w:rsid w:val="00637AF4"/>
    <w:rsid w:val="00645161"/>
    <w:rsid w:val="00663A4D"/>
    <w:rsid w:val="0068186B"/>
    <w:rsid w:val="00686953"/>
    <w:rsid w:val="006933F1"/>
    <w:rsid w:val="0069527D"/>
    <w:rsid w:val="006A6AA4"/>
    <w:rsid w:val="006A7790"/>
    <w:rsid w:val="006B6C9F"/>
    <w:rsid w:val="006D3893"/>
    <w:rsid w:val="006D3D20"/>
    <w:rsid w:val="006F1D70"/>
    <w:rsid w:val="006F4315"/>
    <w:rsid w:val="006F43C5"/>
    <w:rsid w:val="006F4CCA"/>
    <w:rsid w:val="00715237"/>
    <w:rsid w:val="00725708"/>
    <w:rsid w:val="00734DE9"/>
    <w:rsid w:val="00737123"/>
    <w:rsid w:val="00756466"/>
    <w:rsid w:val="00757752"/>
    <w:rsid w:val="007A75C7"/>
    <w:rsid w:val="007D26C4"/>
    <w:rsid w:val="007D737F"/>
    <w:rsid w:val="007F1F48"/>
    <w:rsid w:val="007F258C"/>
    <w:rsid w:val="00806381"/>
    <w:rsid w:val="008164D2"/>
    <w:rsid w:val="00825078"/>
    <w:rsid w:val="00840618"/>
    <w:rsid w:val="0084723F"/>
    <w:rsid w:val="0084752F"/>
    <w:rsid w:val="008539EE"/>
    <w:rsid w:val="008571A0"/>
    <w:rsid w:val="0087606C"/>
    <w:rsid w:val="00881C7E"/>
    <w:rsid w:val="00881C9B"/>
    <w:rsid w:val="00887461"/>
    <w:rsid w:val="008A2311"/>
    <w:rsid w:val="008A2AD8"/>
    <w:rsid w:val="008A3189"/>
    <w:rsid w:val="008A3E33"/>
    <w:rsid w:val="008B1893"/>
    <w:rsid w:val="008B671D"/>
    <w:rsid w:val="008C29DF"/>
    <w:rsid w:val="008C345B"/>
    <w:rsid w:val="008C3AD9"/>
    <w:rsid w:val="008D2374"/>
    <w:rsid w:val="008D6081"/>
    <w:rsid w:val="008F0996"/>
    <w:rsid w:val="008F7A32"/>
    <w:rsid w:val="00900859"/>
    <w:rsid w:val="0090285D"/>
    <w:rsid w:val="00906220"/>
    <w:rsid w:val="00912899"/>
    <w:rsid w:val="00917034"/>
    <w:rsid w:val="00921761"/>
    <w:rsid w:val="0092260D"/>
    <w:rsid w:val="00937D0F"/>
    <w:rsid w:val="00947019"/>
    <w:rsid w:val="00955171"/>
    <w:rsid w:val="00960497"/>
    <w:rsid w:val="00966E81"/>
    <w:rsid w:val="00976BEB"/>
    <w:rsid w:val="00983DA7"/>
    <w:rsid w:val="00994BDC"/>
    <w:rsid w:val="00996FAF"/>
    <w:rsid w:val="0099713F"/>
    <w:rsid w:val="009A023F"/>
    <w:rsid w:val="009A189C"/>
    <w:rsid w:val="009A62D7"/>
    <w:rsid w:val="009B0C60"/>
    <w:rsid w:val="009B1F6D"/>
    <w:rsid w:val="009D752F"/>
    <w:rsid w:val="009E0F84"/>
    <w:rsid w:val="009E319B"/>
    <w:rsid w:val="009E3847"/>
    <w:rsid w:val="009F4565"/>
    <w:rsid w:val="009F5D9D"/>
    <w:rsid w:val="00A038E9"/>
    <w:rsid w:val="00A04E6A"/>
    <w:rsid w:val="00A11F54"/>
    <w:rsid w:val="00A161AF"/>
    <w:rsid w:val="00A2201B"/>
    <w:rsid w:val="00A23B3F"/>
    <w:rsid w:val="00A25D3A"/>
    <w:rsid w:val="00A31146"/>
    <w:rsid w:val="00A40EC3"/>
    <w:rsid w:val="00A56407"/>
    <w:rsid w:val="00A673AF"/>
    <w:rsid w:val="00A7621B"/>
    <w:rsid w:val="00AA73C8"/>
    <w:rsid w:val="00AA7709"/>
    <w:rsid w:val="00AB79B4"/>
    <w:rsid w:val="00AC2FF4"/>
    <w:rsid w:val="00AD59E8"/>
    <w:rsid w:val="00AE6AAE"/>
    <w:rsid w:val="00AE6FBB"/>
    <w:rsid w:val="00AF2648"/>
    <w:rsid w:val="00AF776D"/>
    <w:rsid w:val="00B044D1"/>
    <w:rsid w:val="00B13D06"/>
    <w:rsid w:val="00B214B0"/>
    <w:rsid w:val="00B3496B"/>
    <w:rsid w:val="00B4316E"/>
    <w:rsid w:val="00B6227F"/>
    <w:rsid w:val="00B62F8D"/>
    <w:rsid w:val="00B65FDD"/>
    <w:rsid w:val="00B87459"/>
    <w:rsid w:val="00B87D17"/>
    <w:rsid w:val="00BB2612"/>
    <w:rsid w:val="00BE0244"/>
    <w:rsid w:val="00BE57BC"/>
    <w:rsid w:val="00BE7067"/>
    <w:rsid w:val="00BF5C57"/>
    <w:rsid w:val="00C1111E"/>
    <w:rsid w:val="00C122A4"/>
    <w:rsid w:val="00C33909"/>
    <w:rsid w:val="00C4467A"/>
    <w:rsid w:val="00C5209C"/>
    <w:rsid w:val="00C6774C"/>
    <w:rsid w:val="00C801B4"/>
    <w:rsid w:val="00C868A0"/>
    <w:rsid w:val="00C91554"/>
    <w:rsid w:val="00C91CEA"/>
    <w:rsid w:val="00C92ED0"/>
    <w:rsid w:val="00CB0CF6"/>
    <w:rsid w:val="00CD041E"/>
    <w:rsid w:val="00CD57BF"/>
    <w:rsid w:val="00CD6D60"/>
    <w:rsid w:val="00CF5E70"/>
    <w:rsid w:val="00D01ED8"/>
    <w:rsid w:val="00D04E25"/>
    <w:rsid w:val="00D14922"/>
    <w:rsid w:val="00D2118A"/>
    <w:rsid w:val="00D31680"/>
    <w:rsid w:val="00D3478E"/>
    <w:rsid w:val="00D351DC"/>
    <w:rsid w:val="00D36F50"/>
    <w:rsid w:val="00D44315"/>
    <w:rsid w:val="00D46F59"/>
    <w:rsid w:val="00D6022C"/>
    <w:rsid w:val="00D62A7E"/>
    <w:rsid w:val="00D76D07"/>
    <w:rsid w:val="00D805A0"/>
    <w:rsid w:val="00D867E3"/>
    <w:rsid w:val="00D942A3"/>
    <w:rsid w:val="00DA5D2F"/>
    <w:rsid w:val="00DD5546"/>
    <w:rsid w:val="00DE723B"/>
    <w:rsid w:val="00E0266F"/>
    <w:rsid w:val="00E239A6"/>
    <w:rsid w:val="00E2776A"/>
    <w:rsid w:val="00E43260"/>
    <w:rsid w:val="00E54AA1"/>
    <w:rsid w:val="00E632F7"/>
    <w:rsid w:val="00E63F44"/>
    <w:rsid w:val="00E66DD2"/>
    <w:rsid w:val="00E753ED"/>
    <w:rsid w:val="00E826A6"/>
    <w:rsid w:val="00E90E0A"/>
    <w:rsid w:val="00E96032"/>
    <w:rsid w:val="00EA184F"/>
    <w:rsid w:val="00EA4BE8"/>
    <w:rsid w:val="00EC0DA5"/>
    <w:rsid w:val="00EC5340"/>
    <w:rsid w:val="00ED5DD0"/>
    <w:rsid w:val="00EE567A"/>
    <w:rsid w:val="00EF2CA3"/>
    <w:rsid w:val="00EF667C"/>
    <w:rsid w:val="00F0077C"/>
    <w:rsid w:val="00F07518"/>
    <w:rsid w:val="00F1237F"/>
    <w:rsid w:val="00F36794"/>
    <w:rsid w:val="00F43299"/>
    <w:rsid w:val="00F46EC3"/>
    <w:rsid w:val="00F628D2"/>
    <w:rsid w:val="00F70D3A"/>
    <w:rsid w:val="00F959B8"/>
    <w:rsid w:val="00FB51D6"/>
    <w:rsid w:val="00FD7F60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9A830"/>
  <w15:docId w15:val="{509292F4-5C36-47B7-A427-A09BC416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SI">
    <w:name w:val="CSI"/>
    <w:uiPriority w:val="99"/>
    <w:rsid w:val="003A6CD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7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E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E6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65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D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DB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DB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64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6AAE"/>
    <w:rPr>
      <w:color w:val="808080"/>
    </w:rPr>
  </w:style>
  <w:style w:type="numbering" w:customStyle="1" w:styleId="CSISection2">
    <w:name w:val="CSI Section 2"/>
    <w:uiPriority w:val="99"/>
    <w:rsid w:val="000B66E1"/>
    <w:pPr>
      <w:numPr>
        <w:numId w:val="28"/>
      </w:numPr>
    </w:pPr>
  </w:style>
  <w:style w:type="numbering" w:customStyle="1" w:styleId="CSISection3">
    <w:name w:val="CSI Section 3"/>
    <w:uiPriority w:val="99"/>
    <w:rsid w:val="000B66E1"/>
    <w:pPr>
      <w:numPr>
        <w:numId w:val="34"/>
      </w:numPr>
    </w:pPr>
  </w:style>
  <w:style w:type="paragraph" w:styleId="Revision">
    <w:name w:val="Revision"/>
    <w:hidden/>
    <w:uiPriority w:val="99"/>
    <w:semiHidden/>
    <w:rsid w:val="001722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65F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3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80"/>
  </w:style>
  <w:style w:type="paragraph" w:styleId="Footer">
    <w:name w:val="footer"/>
    <w:basedOn w:val="Normal"/>
    <w:link w:val="FooterChar"/>
    <w:uiPriority w:val="99"/>
    <w:unhideWhenUsed/>
    <w:rsid w:val="00D3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m.org/Standards/D5420.htm" TargetMode="External"/><Relationship Id="rId13" Type="http://schemas.openxmlformats.org/officeDocument/2006/relationships/hyperlink" Target="https://special-lite.com/wordpress/wp-content/uploads/files/Categories/Restroom_Partitions/Literature/Restroom-Partition-brochur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ecial-lite.com/product/special-lite-toilet-parti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pecial-lit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ecial-l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fpa.org/codes-and-standards/all-codes-and-standards/list-of-codes-and-standards/detail?code=286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036CE320074FCF9EFA8FB17DFE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3CE8-7A83-4E6D-ADF7-71F0BBA78A90}"/>
      </w:docPartPr>
      <w:docPartBody>
        <w:p w:rsidR="008E128C" w:rsidRDefault="00E87D0F" w:rsidP="00E87D0F">
          <w:pPr>
            <w:pStyle w:val="D3036CE320074FCF9EFA8FB17DFE7DA39"/>
          </w:pPr>
          <w:r w:rsidRPr="00DA5D2F">
            <w:rPr>
              <w:rStyle w:val="PlaceholderText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43"/>
    <w:rsid w:val="000127F0"/>
    <w:rsid w:val="00024143"/>
    <w:rsid w:val="00110480"/>
    <w:rsid w:val="001A31CB"/>
    <w:rsid w:val="001B449B"/>
    <w:rsid w:val="001E0A29"/>
    <w:rsid w:val="001F61F3"/>
    <w:rsid w:val="002C216E"/>
    <w:rsid w:val="00391A5C"/>
    <w:rsid w:val="0039794C"/>
    <w:rsid w:val="00453204"/>
    <w:rsid w:val="004A0E4B"/>
    <w:rsid w:val="004B3843"/>
    <w:rsid w:val="004C6BBD"/>
    <w:rsid w:val="005C28CB"/>
    <w:rsid w:val="007039EB"/>
    <w:rsid w:val="0070606C"/>
    <w:rsid w:val="007308FA"/>
    <w:rsid w:val="00791B11"/>
    <w:rsid w:val="00793C4A"/>
    <w:rsid w:val="007F54B7"/>
    <w:rsid w:val="008A37B2"/>
    <w:rsid w:val="008E128C"/>
    <w:rsid w:val="00913F92"/>
    <w:rsid w:val="00914BF8"/>
    <w:rsid w:val="00925D6E"/>
    <w:rsid w:val="00AD21DD"/>
    <w:rsid w:val="00B1437E"/>
    <w:rsid w:val="00B25748"/>
    <w:rsid w:val="00BB19CF"/>
    <w:rsid w:val="00C61903"/>
    <w:rsid w:val="00C6783C"/>
    <w:rsid w:val="00C679FD"/>
    <w:rsid w:val="00C97444"/>
    <w:rsid w:val="00D4293F"/>
    <w:rsid w:val="00E14803"/>
    <w:rsid w:val="00E40435"/>
    <w:rsid w:val="00E87D0F"/>
    <w:rsid w:val="00E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D0F"/>
    <w:rPr>
      <w:color w:val="808080"/>
    </w:rPr>
  </w:style>
  <w:style w:type="paragraph" w:customStyle="1" w:styleId="D3036CE320074FCF9EFA8FB17DFE7DA39">
    <w:name w:val="D3036CE320074FCF9EFA8FB17DFE7DA39"/>
    <w:rsid w:val="00E87D0F"/>
    <w:pPr>
      <w:ind w:left="720"/>
      <w:contextualSpacing/>
    </w:pPr>
    <w:rPr>
      <w:rFonts w:ascii="Arial" w:eastAsiaTheme="minorHAnsi" w:hAnsi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399B-3E8C-440F-97F8-25F78D05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1967</Words>
  <Characters>11351</Characters>
  <Application>Microsoft Office Word</Application>
  <DocSecurity>0</DocSecurity>
  <Lines>291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SL-17 Specification</vt:lpstr>
    </vt:vector>
  </TitlesOfParts>
  <Manager/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SL-17 Specification</dc:title>
  <dc:subject/>
  <dc:creator>Alex Esposito</dc:creator>
  <cp:keywords/>
  <dc:description/>
  <cp:lastModifiedBy>Alex Esposito</cp:lastModifiedBy>
  <cp:revision>5</cp:revision>
  <dcterms:created xsi:type="dcterms:W3CDTF">2021-02-24T14:02:00Z</dcterms:created>
  <dcterms:modified xsi:type="dcterms:W3CDTF">2021-12-06T16:39:00Z</dcterms:modified>
</cp:coreProperties>
</file>