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21917E9F" w:rsidR="00D72F1C" w:rsidRDefault="004C3369" w:rsidP="00D72F1C">
      <w:pPr>
        <w:spacing w:after="0" w:line="240" w:lineRule="auto"/>
        <w:jc w:val="center"/>
        <w:rPr>
          <w:b/>
        </w:rPr>
      </w:pPr>
      <w:r>
        <w:rPr>
          <w:b/>
        </w:rPr>
        <w:t>Wide</w:t>
      </w:r>
      <w:r w:rsidR="00D72F1C">
        <w:rPr>
          <w:b/>
        </w:rPr>
        <w:t xml:space="preserve"> Stile Monumental Door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5EB332EB" w:rsidR="00EF667C" w:rsidRPr="00EF667C" w:rsidRDefault="00EA1E1C" w:rsidP="00D36F50">
      <w:pPr>
        <w:pStyle w:val="ListParagraph"/>
        <w:numPr>
          <w:ilvl w:val="1"/>
          <w:numId w:val="13"/>
        </w:numPr>
        <w:spacing w:line="240" w:lineRule="auto"/>
      </w:pPr>
      <w:r>
        <w:t>SL-15 Wide</w:t>
      </w:r>
      <w:r w:rsidR="00D72F1C">
        <w:t xml:space="preserve"> Stile Monumental Door</w:t>
      </w:r>
      <w:r w:rsidR="00E826A6">
        <w:rPr>
          <w:rFonts w:cs="Arial"/>
        </w:rPr>
        <w:t>.</w:t>
      </w:r>
    </w:p>
    <w:p w14:paraId="01459C9C" w14:textId="16C3A938" w:rsidR="00EF667C" w:rsidRPr="00EF667C" w:rsidRDefault="00EA1E1C" w:rsidP="00D36F50">
      <w:pPr>
        <w:pStyle w:val="ListParagraph"/>
        <w:numPr>
          <w:ilvl w:val="1"/>
          <w:numId w:val="13"/>
        </w:numPr>
        <w:spacing w:line="240" w:lineRule="auto"/>
      </w:pPr>
      <w:r>
        <w:t>SL-15 Wide</w:t>
      </w:r>
      <w:r w:rsidR="00D72F1C">
        <w:t xml:space="preserve"> Stile Monumental Door</w:t>
      </w:r>
      <w:r w:rsidR="00EF667C">
        <w:rPr>
          <w:rFonts w:cs="Arial"/>
        </w:rPr>
        <w:t xml:space="preserve"> installed in Aluminum Framing</w:t>
      </w:r>
      <w:r w:rsidR="00E826A6">
        <w:rPr>
          <w:rFonts w:cs="Arial"/>
        </w:rPr>
        <w:t>.</w:t>
      </w:r>
    </w:p>
    <w:p w14:paraId="4C9072D0" w14:textId="7CFD9D75" w:rsidR="00F0077C" w:rsidRPr="00F0077C" w:rsidRDefault="00EA1E1C" w:rsidP="00D36F50">
      <w:pPr>
        <w:pStyle w:val="ListParagraph"/>
        <w:numPr>
          <w:ilvl w:val="1"/>
          <w:numId w:val="13"/>
        </w:numPr>
        <w:spacing w:line="240" w:lineRule="auto"/>
      </w:pPr>
      <w:r>
        <w:t>SL-15 Wide</w:t>
      </w:r>
      <w:r w:rsidR="00D72F1C">
        <w:t xml:space="preserve"> Stile Monumental Door</w:t>
      </w:r>
      <w:r w:rsidR="00EF667C">
        <w:rPr>
          <w:rFonts w:cs="Arial"/>
        </w:rPr>
        <w:t xml:space="preserve"> installed in Thermally Broken Aluminum Framing</w:t>
      </w:r>
      <w:r w:rsidR="00F0077C">
        <w:rPr>
          <w:rFonts w:cs="Arial"/>
        </w:rPr>
        <w:t>.</w:t>
      </w:r>
    </w:p>
    <w:p w14:paraId="4F1928A6" w14:textId="01BA9005" w:rsidR="00F0077C" w:rsidRPr="00EF667C" w:rsidRDefault="00EA1E1C" w:rsidP="00D36F50">
      <w:pPr>
        <w:pStyle w:val="ListParagraph"/>
        <w:numPr>
          <w:ilvl w:val="1"/>
          <w:numId w:val="13"/>
        </w:numPr>
        <w:spacing w:line="360" w:lineRule="auto"/>
      </w:pPr>
      <w:r>
        <w:t>SL-15 Wide</w:t>
      </w:r>
      <w:r w:rsidR="00D72F1C">
        <w:t xml:space="preserve"> Stile Monumental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780C78E7" w14:textId="77777777" w:rsidR="00D3047C" w:rsidRDefault="00D3047C" w:rsidP="00D3047C">
      <w:pPr>
        <w:pStyle w:val="ListParagraph"/>
        <w:numPr>
          <w:ilvl w:val="1"/>
          <w:numId w:val="13"/>
        </w:numPr>
        <w:spacing w:line="240" w:lineRule="auto"/>
      </w:pPr>
      <w:r>
        <w:fldChar w:fldCharType="begin"/>
      </w:r>
      <w:r>
        <w:instrText xml:space="preserve"> HYPERLINK \l "AAMA_1503_98" </w:instrText>
      </w:r>
      <w:r>
        <w:fldChar w:fldCharType="separate"/>
      </w:r>
      <w:r w:rsidRPr="008164D2">
        <w:rPr>
          <w:rStyle w:val="Hyperlink"/>
        </w:rPr>
        <w:t>AAMA 1503-98</w:t>
      </w:r>
      <w:r>
        <w:rPr>
          <w:rStyle w:val="Hyperlink"/>
        </w:rPr>
        <w:fldChar w:fldCharType="end"/>
      </w:r>
      <w:r>
        <w:t xml:space="preserve"> – Thermal Transmittance and Condensation Resistance of Windows, Doors and Glazed Wall Sections.</w:t>
      </w:r>
    </w:p>
    <w:p w14:paraId="2313A590" w14:textId="77777777" w:rsidR="00243CCA" w:rsidRDefault="00E310E3"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E310E3"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E310E3"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22458B2F" w14:textId="77777777" w:rsidR="00243CCA" w:rsidRDefault="00E310E3" w:rsidP="00243CCA">
      <w:pPr>
        <w:pStyle w:val="ListParagraph"/>
        <w:numPr>
          <w:ilvl w:val="1"/>
          <w:numId w:val="13"/>
        </w:numPr>
        <w:spacing w:line="240" w:lineRule="auto"/>
      </w:pPr>
      <w:hyperlink w:anchor="ASTM_D_256" w:history="1">
        <w:r w:rsidR="00243CCA" w:rsidRPr="009E0F84">
          <w:rPr>
            <w:rStyle w:val="Hyperlink"/>
          </w:rPr>
          <w:t>ASTM-D256</w:t>
        </w:r>
      </w:hyperlink>
      <w:r w:rsidR="00243CCA">
        <w:t xml:space="preserve"> – Standard Test Methods for Determining the Pendulum Impact Resistance of Plastics.</w:t>
      </w:r>
    </w:p>
    <w:p w14:paraId="60F944D1" w14:textId="77777777" w:rsidR="00243CCA" w:rsidRDefault="00E310E3" w:rsidP="00243CCA">
      <w:pPr>
        <w:pStyle w:val="ListParagraph"/>
        <w:numPr>
          <w:ilvl w:val="1"/>
          <w:numId w:val="13"/>
        </w:numPr>
        <w:spacing w:line="240" w:lineRule="auto"/>
      </w:pPr>
      <w:hyperlink w:anchor="ASTM_D_570" w:history="1">
        <w:r w:rsidR="00243CCA" w:rsidRPr="009E0F84">
          <w:rPr>
            <w:rStyle w:val="Hyperlink"/>
          </w:rPr>
          <w:t>ASTM-D570</w:t>
        </w:r>
      </w:hyperlink>
      <w:r w:rsidR="00243CCA">
        <w:t xml:space="preserve"> – Standard Test Method for Water Absorption of Plastics.</w:t>
      </w:r>
    </w:p>
    <w:p w14:paraId="55D1EF59" w14:textId="77777777" w:rsidR="00243CCA" w:rsidRDefault="00E310E3" w:rsidP="00243CCA">
      <w:pPr>
        <w:pStyle w:val="ListParagraph"/>
        <w:numPr>
          <w:ilvl w:val="1"/>
          <w:numId w:val="13"/>
        </w:numPr>
        <w:spacing w:line="240" w:lineRule="auto"/>
      </w:pPr>
      <w:hyperlink w:anchor="ASTM_D_638" w:history="1">
        <w:r w:rsidR="00243CCA" w:rsidRPr="009E0F84">
          <w:rPr>
            <w:rStyle w:val="Hyperlink"/>
          </w:rPr>
          <w:t>ASTM-D638</w:t>
        </w:r>
      </w:hyperlink>
      <w:r w:rsidR="00243CCA">
        <w:t xml:space="preserve"> – Standard Test Method for Tensile Properties of Plastics.</w:t>
      </w:r>
    </w:p>
    <w:p w14:paraId="71D818F9" w14:textId="77777777" w:rsidR="00243CCA" w:rsidRDefault="00E310E3" w:rsidP="00243CCA">
      <w:pPr>
        <w:pStyle w:val="ListParagraph"/>
        <w:numPr>
          <w:ilvl w:val="1"/>
          <w:numId w:val="13"/>
        </w:numPr>
        <w:spacing w:line="240" w:lineRule="auto"/>
      </w:pPr>
      <w:hyperlink w:anchor="ASTM_D_790" w:history="1">
        <w:r w:rsidR="00243CCA" w:rsidRPr="009E0F84">
          <w:rPr>
            <w:rStyle w:val="Hyperlink"/>
          </w:rPr>
          <w:t>ASTM-D790</w:t>
        </w:r>
      </w:hyperlink>
      <w:r w:rsidR="00243CCA">
        <w:t xml:space="preserve"> – Standard Test Methods for Flexural Properties of Unreinforced and Reinforced Plastics and Electrical Insulating Materials.</w:t>
      </w:r>
    </w:p>
    <w:p w14:paraId="7E7E2794" w14:textId="728F77C7" w:rsidR="00C122A4" w:rsidRDefault="00E310E3"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E310E3"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E310E3"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E310E3"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E310E3"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FC5E999" w14:textId="67410BDC" w:rsidR="00AA7709" w:rsidRDefault="00E310E3" w:rsidP="00D36F50">
      <w:pPr>
        <w:pStyle w:val="ListParagraph"/>
        <w:numPr>
          <w:ilvl w:val="1"/>
          <w:numId w:val="13"/>
        </w:numPr>
        <w:spacing w:line="240" w:lineRule="auto"/>
      </w:pPr>
      <w:hyperlink w:anchor="ASTM_D_3029" w:history="1">
        <w:r w:rsidR="00AC2FF4" w:rsidRPr="00725708">
          <w:rPr>
            <w:rStyle w:val="Hyperlink"/>
          </w:rPr>
          <w:t>ASTM-</w:t>
        </w:r>
        <w:r w:rsidR="00AA7709" w:rsidRPr="00725708">
          <w:rPr>
            <w:rStyle w:val="Hyperlink"/>
          </w:rPr>
          <w:t>D3029</w:t>
        </w:r>
      </w:hyperlink>
      <w:r w:rsidR="00AA7709">
        <w:t xml:space="preserve"> – </w:t>
      </w:r>
      <w:r w:rsidR="00B87D17">
        <w:t xml:space="preserve">Test Methods for </w:t>
      </w:r>
      <w:r w:rsidR="00AA7709">
        <w:t xml:space="preserve">Impact Resistance of Flat Rigid Plastic Specimens by Means of a </w:t>
      </w:r>
      <w:r w:rsidR="00B87D17">
        <w:t>Tup (</w:t>
      </w:r>
      <w:r w:rsidR="00AA7709">
        <w:t xml:space="preserve">Falling </w:t>
      </w:r>
      <w:r w:rsidR="007F1F48">
        <w:t>Weight) (</w:t>
      </w:r>
      <w:r w:rsidR="00B87D17">
        <w:t>Withdrawn 1995)</w:t>
      </w:r>
      <w:r w:rsidR="007F1F48">
        <w:t xml:space="preserve"> </w:t>
      </w:r>
      <w:r w:rsidR="00B87D17">
        <w:t>(Replaced by ASTM-D5420)</w:t>
      </w:r>
      <w:r w:rsidR="00AA7709">
        <w:t>.</w:t>
      </w:r>
    </w:p>
    <w:p w14:paraId="14304092" w14:textId="3A540767" w:rsidR="00426305" w:rsidRDefault="00E310E3"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46A4E4AE" w:rsidR="00AA7709" w:rsidRDefault="00E310E3"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16DAD78C" w14:textId="77777777" w:rsidR="00243CCA" w:rsidRDefault="00E310E3" w:rsidP="00243CCA">
      <w:pPr>
        <w:pStyle w:val="ListParagraph"/>
        <w:numPr>
          <w:ilvl w:val="1"/>
          <w:numId w:val="13"/>
        </w:numPr>
        <w:spacing w:line="240" w:lineRule="auto"/>
      </w:pPr>
      <w:hyperlink w:anchor="ASTM_E_84" w:history="1">
        <w:r w:rsidR="00243CCA" w:rsidRPr="00725708">
          <w:rPr>
            <w:rStyle w:val="Hyperlink"/>
          </w:rPr>
          <w:t>ASTM-E84</w:t>
        </w:r>
      </w:hyperlink>
      <w:r w:rsidR="00243CCA">
        <w:t xml:space="preserve"> – Standard Test Method for Surface Burning Characteristics of Building Materials.</w:t>
      </w:r>
    </w:p>
    <w:p w14:paraId="6C0CC882" w14:textId="77777777" w:rsidR="00243CCA" w:rsidRDefault="00E310E3" w:rsidP="00243CCA">
      <w:pPr>
        <w:pStyle w:val="ListParagraph"/>
        <w:numPr>
          <w:ilvl w:val="1"/>
          <w:numId w:val="13"/>
        </w:numPr>
        <w:spacing w:line="240" w:lineRule="auto"/>
      </w:pPr>
      <w:hyperlink w:anchor="ASTM_E_283" w:history="1">
        <w:r w:rsidR="00243CCA" w:rsidRPr="00725708">
          <w:rPr>
            <w:rStyle w:val="Hyperlink"/>
          </w:rPr>
          <w:t>ASTM-E283</w:t>
        </w:r>
      </w:hyperlink>
      <w:r w:rsidR="00243CCA">
        <w:t xml:space="preserve"> – Standard Test Method for Determining Rate of Air Leakage Through Exterior Windows, Curtain Walls, and Doors Under Specified Pressure Differences Across the Specimen.</w:t>
      </w:r>
    </w:p>
    <w:p w14:paraId="4175180A" w14:textId="77777777" w:rsidR="00243CCA" w:rsidRDefault="00E310E3" w:rsidP="00243CCA">
      <w:pPr>
        <w:pStyle w:val="ListParagraph"/>
        <w:numPr>
          <w:ilvl w:val="1"/>
          <w:numId w:val="13"/>
        </w:numPr>
        <w:spacing w:line="240" w:lineRule="auto"/>
      </w:pPr>
      <w:hyperlink w:anchor="ASTM_E_330" w:history="1">
        <w:r w:rsidR="00243CCA" w:rsidRPr="00725708">
          <w:rPr>
            <w:rStyle w:val="Hyperlink"/>
          </w:rPr>
          <w:t>ASTM-E330</w:t>
        </w:r>
      </w:hyperlink>
      <w:r w:rsidR="00243CCA">
        <w:t xml:space="preserve"> – Standard Test Method for Structural Performance of Exterior Windows, Curtain Walls, and Doors by Uniform Static Air Pressure Difference.</w:t>
      </w:r>
    </w:p>
    <w:bookmarkStart w:id="1" w:name="ASTM_E_1886"/>
    <w:p w14:paraId="4428185E" w14:textId="77777777" w:rsidR="00243CCA" w:rsidRDefault="00243CCA" w:rsidP="00243CCA">
      <w:pPr>
        <w:pStyle w:val="ListParagraph"/>
        <w:numPr>
          <w:ilvl w:val="1"/>
          <w:numId w:val="13"/>
        </w:numPr>
        <w:spacing w:line="240" w:lineRule="auto"/>
      </w:pPr>
      <w:r>
        <w:fldChar w:fldCharType="begin"/>
      </w:r>
      <w:r>
        <w:instrText xml:space="preserve"> HYPERLINK  \l "ASTM_E_1886" </w:instrText>
      </w:r>
      <w:r>
        <w:fldChar w:fldCharType="separate"/>
      </w:r>
      <w:r w:rsidRPr="00725708">
        <w:rPr>
          <w:rStyle w:val="Hyperlink"/>
        </w:rPr>
        <w:t>ASTM-E1886</w:t>
      </w:r>
      <w:r>
        <w:fldChar w:fldCharType="end"/>
      </w:r>
      <w:r>
        <w:t xml:space="preserve"> </w:t>
      </w:r>
      <w:bookmarkEnd w:id="1"/>
      <w:r>
        <w:t>– Standard Test Method for Performance of Exterior Windows, Curtain Walls, Doors and Storm Shutters Impacted by Missile(s) and Exposed to Cyclic Pressure Differentials.</w:t>
      </w:r>
    </w:p>
    <w:p w14:paraId="1D411B46" w14:textId="77777777" w:rsidR="00243CCA" w:rsidRDefault="00E310E3" w:rsidP="00243CCA">
      <w:pPr>
        <w:pStyle w:val="ListParagraph"/>
        <w:numPr>
          <w:ilvl w:val="1"/>
          <w:numId w:val="13"/>
        </w:numPr>
        <w:spacing w:line="240" w:lineRule="auto"/>
      </w:pPr>
      <w:hyperlink w:anchor="ASTM_F_1642" w:history="1">
        <w:r w:rsidR="00243CCA" w:rsidRPr="00D942A3">
          <w:rPr>
            <w:rStyle w:val="Hyperlink"/>
          </w:rPr>
          <w:t>ASTM-F1642-04</w:t>
        </w:r>
      </w:hyperlink>
      <w:r w:rsidR="00243CCA">
        <w:t xml:space="preserve"> – Standard Test Method for Glazing Systems Subject to Air Blast Loading.</w:t>
      </w:r>
    </w:p>
    <w:p w14:paraId="70B86CAE" w14:textId="77777777" w:rsidR="00243CCA" w:rsidRDefault="00E310E3" w:rsidP="00243CCA">
      <w:pPr>
        <w:pStyle w:val="ListParagraph"/>
        <w:numPr>
          <w:ilvl w:val="1"/>
          <w:numId w:val="13"/>
        </w:numPr>
        <w:spacing w:line="240" w:lineRule="auto"/>
      </w:pPr>
      <w:hyperlink w:anchor="NFRC_100" w:history="1">
        <w:r w:rsidR="00243CCA" w:rsidRPr="00D942A3">
          <w:rPr>
            <w:rStyle w:val="Hyperlink"/>
          </w:rPr>
          <w:t>NFRC 100</w:t>
        </w:r>
      </w:hyperlink>
      <w:r w:rsidR="00243CCA">
        <w:t xml:space="preserve"> – Procedure for Determining Fenestration Products U-Factors.</w:t>
      </w:r>
    </w:p>
    <w:p w14:paraId="3EE5B656" w14:textId="4442F265" w:rsidR="00243CCA" w:rsidRDefault="00E310E3" w:rsidP="00243CCA">
      <w:pPr>
        <w:pStyle w:val="ListParagraph"/>
        <w:numPr>
          <w:ilvl w:val="1"/>
          <w:numId w:val="13"/>
        </w:numPr>
        <w:spacing w:line="240" w:lineRule="auto"/>
      </w:pPr>
      <w:hyperlink w:anchor="NFRC_400" w:history="1">
        <w:r w:rsidR="00243CCA" w:rsidRPr="00D942A3">
          <w:rPr>
            <w:rStyle w:val="Hyperlink"/>
          </w:rPr>
          <w:t>NFRC 400</w:t>
        </w:r>
      </w:hyperlink>
      <w:r w:rsidR="00243CCA">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lastRenderedPageBreak/>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0B8723A7" w:rsidR="00887461" w:rsidRPr="00887461" w:rsidRDefault="00887461" w:rsidP="00887461">
      <w:pPr>
        <w:pStyle w:val="ListParagraph"/>
        <w:numPr>
          <w:ilvl w:val="2"/>
          <w:numId w:val="13"/>
        </w:numPr>
        <w:spacing w:line="240" w:lineRule="auto"/>
      </w:pPr>
      <w:r>
        <w:t xml:space="preserve">Kynar painted aluminum: 10 </w:t>
      </w:r>
      <w:r w:rsidRPr="00887461">
        <w:t>years</w:t>
      </w:r>
      <w:r>
        <w:t>.</w:t>
      </w:r>
    </w:p>
    <w:p w14:paraId="2AD43D6A" w14:textId="46EBA7E0"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2B6490">
        <w:t xml:space="preserve"> SL-19-1,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44679031" w14:textId="541AD7D7" w:rsidR="00887461" w:rsidRPr="00887461" w:rsidRDefault="002B6490" w:rsidP="00887461">
      <w:pPr>
        <w:pStyle w:val="ListParagraph"/>
        <w:numPr>
          <w:ilvl w:val="2"/>
          <w:numId w:val="13"/>
        </w:numPr>
        <w:spacing w:line="240" w:lineRule="auto"/>
      </w:pPr>
      <w:r>
        <w:t xml:space="preserve">Stained SL-18, </w:t>
      </w:r>
      <w:r w:rsidR="00887461">
        <w:t>SL-</w:t>
      </w:r>
      <w:r w:rsidR="00362F00">
        <w:t>1</w:t>
      </w:r>
      <w:r w:rsidR="00887461">
        <w:t>9</w:t>
      </w:r>
      <w:r>
        <w:t>, and SL-19-1</w:t>
      </w:r>
      <w:r w:rsidR="00887461">
        <w:t xml:space="preserve"> face sheets: 5 </w:t>
      </w:r>
      <w:r w:rsidR="00887461" w:rsidRPr="00887461">
        <w:t>years</w:t>
      </w:r>
      <w:r w:rsidR="00887461">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lastRenderedPageBreak/>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3CA90D99" w:rsidR="00966E81" w:rsidRPr="00A23B3F" w:rsidRDefault="00E310E3" w:rsidP="00D36F50">
      <w:pPr>
        <w:pStyle w:val="ListParagraph"/>
        <w:numPr>
          <w:ilvl w:val="2"/>
          <w:numId w:val="33"/>
        </w:numPr>
        <w:spacing w:line="240" w:lineRule="auto"/>
        <w:rPr>
          <w:b/>
        </w:rPr>
      </w:pPr>
      <w:hyperlink r:id="rId10" w:history="1">
        <w:r w:rsidR="00EA1E1C">
          <w:rPr>
            <w:rStyle w:val="Hyperlink"/>
          </w:rPr>
          <w:t>SL-15 Wide</w:t>
        </w:r>
        <w:r w:rsidR="00D72F1C">
          <w:rPr>
            <w:rStyle w:val="Hyperlink"/>
          </w:rPr>
          <w:t xml:space="preserve"> Stile Monumental Door</w:t>
        </w:r>
        <w:r w:rsidR="0092260D">
          <w:rPr>
            <w:rStyle w:val="Hyperlink"/>
          </w:rPr>
          <w:t>.</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63B06E62" w:rsidR="00C040B1" w:rsidRPr="00A23B3F" w:rsidRDefault="00825434" w:rsidP="00C040B1">
      <w:pPr>
        <w:pStyle w:val="ListParagraph"/>
        <w:numPr>
          <w:ilvl w:val="3"/>
          <w:numId w:val="33"/>
        </w:numPr>
        <w:spacing w:line="240" w:lineRule="auto"/>
        <w:rPr>
          <w:b/>
        </w:rPr>
      </w:pPr>
      <w:r>
        <w:t>4-3/4</w:t>
      </w:r>
      <w:r w:rsidR="00C040B1">
        <w:t xml:space="preserve">” wide with integral glass stop on exterior side, no snap or applied stops allowed. </w:t>
      </w:r>
    </w:p>
    <w:p w14:paraId="796AC453" w14:textId="48136F3C" w:rsidR="00966E81" w:rsidRPr="00A23B3F" w:rsidRDefault="00966E81" w:rsidP="00D36F50">
      <w:pPr>
        <w:pStyle w:val="ListParagraph"/>
        <w:numPr>
          <w:ilvl w:val="3"/>
          <w:numId w:val="33"/>
        </w:numPr>
        <w:spacing w:line="240" w:lineRule="auto"/>
        <w:rPr>
          <w:b/>
        </w:rPr>
      </w:pPr>
      <w:bookmarkStart w:id="2" w:name="_Hlk508031558"/>
      <w:r>
        <w:t xml:space="preserve">Aluminum extrusions made from </w:t>
      </w:r>
      <w:r w:rsidR="00CD57BF">
        <w:t>6063 aluminum alloys with a minimum temper of T5</w:t>
      </w:r>
      <w:r>
        <w:t xml:space="preserve">.  </w:t>
      </w:r>
    </w:p>
    <w:bookmarkEnd w:id="2"/>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34E1877" w14:textId="155BACC8" w:rsidR="00947019" w:rsidRPr="00C040B1" w:rsidRDefault="00947019" w:rsidP="00D36F50">
      <w:pPr>
        <w:pStyle w:val="ListParagraph"/>
        <w:numPr>
          <w:ilvl w:val="3"/>
          <w:numId w:val="33"/>
        </w:numPr>
        <w:spacing w:line="240" w:lineRule="auto"/>
        <w:rPr>
          <w:b/>
        </w:rPr>
      </w:pPr>
      <w:r>
        <w:t>Meeting stiles to include integral pocket to accept pile brush weather seal.</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sdt>
      <w:sdtPr>
        <w:rPr>
          <w:b/>
          <w:highlight w:val="yellow"/>
        </w:rPr>
        <w:id w:val="-887481781"/>
        <w:placeholder>
          <w:docPart w:val="8D20BC36308D4729AA20E94868187F2D"/>
        </w:placeholder>
        <w:showingPlcHdr/>
        <w:dropDownList>
          <w:listItem w:value="Choose an item."/>
          <w:listItem w:displayText="4&quot;." w:value="4&quot;."/>
          <w:listItem w:displayText="6-1/2&quot;." w:value="6-1/2&quot;."/>
          <w:listItem w:displayText="10&quot;." w:value="10&quot;."/>
        </w:dropDownList>
      </w:sdtPr>
      <w:sdtEnd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EBDA8A7" w14:textId="15AC65ED" w:rsidR="00C040B1" w:rsidRPr="00C040B1" w:rsidRDefault="00C040B1" w:rsidP="00C040B1">
      <w:pPr>
        <w:pStyle w:val="ListParagraph"/>
        <w:numPr>
          <w:ilvl w:val="3"/>
          <w:numId w:val="33"/>
        </w:numPr>
        <w:spacing w:line="240" w:lineRule="auto"/>
        <w:rPr>
          <w:b/>
        </w:rPr>
      </w:pPr>
      <w:r>
        <w:t>Bottom Rail Height.</w:t>
      </w:r>
    </w:p>
    <w:sdt>
      <w:sdtPr>
        <w:rPr>
          <w:b/>
          <w:highlight w:val="yellow"/>
        </w:rPr>
        <w:id w:val="-2022230793"/>
        <w:placeholder>
          <w:docPart w:val="2EA2BA20FA6C4CF19AFBDDF49AF0C1C1"/>
        </w:placeholder>
        <w:showingPlcHdr/>
        <w:dropDownList>
          <w:listItem w:value="Choose an item."/>
          <w:listItem w:displayText="4&quot;." w:value="4&quot;."/>
          <w:listItem w:displayText="6-1/2&quot;." w:value="6-1/2&quot;."/>
          <w:listItem w:displayText="10&quot;." w:value="10&quot;."/>
        </w:dropDownList>
      </w:sdtPr>
      <w:sdtEndPr/>
      <w:sdtContent>
        <w:p w14:paraId="11CEEBB9" w14:textId="41596448"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7D1FF66" w14:textId="50EA11E7" w:rsidR="00C040B1" w:rsidRPr="00A23B3F" w:rsidRDefault="00C040B1" w:rsidP="00C040B1">
      <w:pPr>
        <w:pStyle w:val="ListParagraph"/>
        <w:numPr>
          <w:ilvl w:val="3"/>
          <w:numId w:val="33"/>
        </w:numPr>
        <w:spacing w:line="240" w:lineRule="auto"/>
        <w:rPr>
          <w:b/>
        </w:rPr>
      </w:pPr>
      <w:r>
        <w:t xml:space="preserve">Integral glass stops on exterior side, no snap or applied stops allowed. </w:t>
      </w:r>
    </w:p>
    <w:p w14:paraId="0E3FB14B" w14:textId="77777777"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4937C1CD" w14:textId="52311276" w:rsidR="009E70DD" w:rsidRPr="009E70DD" w:rsidRDefault="009E70DD" w:rsidP="00D36F50">
      <w:pPr>
        <w:pStyle w:val="ListParagraph"/>
        <w:numPr>
          <w:ilvl w:val="2"/>
          <w:numId w:val="33"/>
        </w:numPr>
        <w:spacing w:line="240" w:lineRule="auto"/>
        <w:rPr>
          <w:b/>
        </w:rPr>
      </w:pPr>
      <w:r>
        <w:t>Mid Rail.</w:t>
      </w:r>
    </w:p>
    <w:p w14:paraId="3F9E2118" w14:textId="1188FC3B" w:rsidR="009E70DD" w:rsidRPr="009E70DD" w:rsidRDefault="00371A5E" w:rsidP="009E70DD">
      <w:pPr>
        <w:pStyle w:val="ListParagraph"/>
        <w:numPr>
          <w:ilvl w:val="3"/>
          <w:numId w:val="33"/>
        </w:numPr>
        <w:spacing w:line="240" w:lineRule="auto"/>
        <w:rPr>
          <w:b/>
        </w:rPr>
      </w:pPr>
      <w:r>
        <w:t>Width</w:t>
      </w:r>
      <w:r w:rsidR="009E70DD">
        <w:t>.</w:t>
      </w:r>
    </w:p>
    <w:sdt>
      <w:sdtPr>
        <w:rPr>
          <w:b/>
          <w:highlight w:val="yellow"/>
        </w:rPr>
        <w:alias w:val="Mid Rail Width."/>
        <w:tag w:val="Mid Rail Width."/>
        <w:id w:val="-1722902201"/>
        <w:placeholder>
          <w:docPart w:val="5791FE958D7944B59001E64619843D44"/>
        </w:placeholder>
        <w:showingPlcHdr/>
        <w:dropDownList>
          <w:listItem w:value="Choose an item."/>
          <w:listItem w:displayText="None." w:value="None."/>
          <w:listItem w:displayText="2-1/2&quot;." w:value="2-1/2&quot;."/>
          <w:listItem w:displayText="4&quot;." w:value="4&quot;."/>
          <w:listItem w:displayText="6-1/2&quot;." w:value="6-1/2&quot;."/>
          <w:listItem w:displayText="8&quot;." w:value="8&quot;."/>
        </w:dropDownList>
      </w:sdtPr>
      <w:sdtEndPr/>
      <w:sdtContent>
        <w:p w14:paraId="0522E9A5" w14:textId="4E620454" w:rsidR="009E70DD" w:rsidRPr="009E70DD" w:rsidRDefault="009E70DD" w:rsidP="009E70DD">
          <w:pPr>
            <w:pStyle w:val="ListParagraph"/>
            <w:numPr>
              <w:ilvl w:val="4"/>
              <w:numId w:val="33"/>
            </w:numPr>
            <w:spacing w:line="240" w:lineRule="auto"/>
            <w:rPr>
              <w:b/>
              <w:highlight w:val="yellow"/>
            </w:rPr>
          </w:pPr>
          <w:r w:rsidRPr="009E70DD">
            <w:rPr>
              <w:rStyle w:val="PlaceholderText"/>
              <w:highlight w:val="yellow"/>
            </w:rPr>
            <w:t>Choose an item.</w:t>
          </w:r>
        </w:p>
      </w:sdtContent>
    </w:sdt>
    <w:p w14:paraId="44EE5C46" w14:textId="390862CF" w:rsidR="009E70DD" w:rsidRPr="009E70DD" w:rsidRDefault="009E70DD" w:rsidP="009E70DD">
      <w:pPr>
        <w:pStyle w:val="ListParagraph"/>
        <w:numPr>
          <w:ilvl w:val="3"/>
          <w:numId w:val="33"/>
        </w:numPr>
        <w:spacing w:line="240" w:lineRule="auto"/>
        <w:rPr>
          <w:b/>
        </w:rPr>
      </w:pPr>
      <w:r>
        <w:t>One-piece extrusion with integral exterior glass stops.</w:t>
      </w:r>
    </w:p>
    <w:p w14:paraId="7F7A0532" w14:textId="49B8418A" w:rsidR="009E70DD" w:rsidRPr="00371A5E" w:rsidRDefault="009E70DD" w:rsidP="009E70DD">
      <w:pPr>
        <w:pStyle w:val="ListParagraph"/>
        <w:numPr>
          <w:ilvl w:val="3"/>
          <w:numId w:val="33"/>
        </w:numPr>
        <w:spacing w:line="240" w:lineRule="auto"/>
        <w:rPr>
          <w:b/>
        </w:rPr>
      </w:pPr>
      <w:r>
        <w:t>Secure to vertical stiles with mortise &amp; tenon joints with 3/8” steel tie rods and locking hex nuts.</w:t>
      </w:r>
    </w:p>
    <w:p w14:paraId="3CB7219A" w14:textId="03918B11" w:rsidR="00371A5E" w:rsidRPr="00371A5E" w:rsidRDefault="00371A5E" w:rsidP="00371A5E">
      <w:pPr>
        <w:pStyle w:val="ListParagraph"/>
        <w:numPr>
          <w:ilvl w:val="2"/>
          <w:numId w:val="33"/>
        </w:numPr>
        <w:spacing w:line="240" w:lineRule="auto"/>
        <w:rPr>
          <w:b/>
        </w:rPr>
      </w:pPr>
      <w:r>
        <w:t>Mid Panel.</w:t>
      </w:r>
    </w:p>
    <w:p w14:paraId="0190B896" w14:textId="21318221" w:rsidR="00371A5E" w:rsidRPr="00371A5E" w:rsidRDefault="00371A5E" w:rsidP="00371A5E">
      <w:pPr>
        <w:pStyle w:val="ListParagraph"/>
        <w:numPr>
          <w:ilvl w:val="3"/>
          <w:numId w:val="33"/>
        </w:numPr>
        <w:spacing w:line="240" w:lineRule="auto"/>
        <w:rPr>
          <w:b/>
        </w:rPr>
      </w:pPr>
      <w:r>
        <w:t>Model SL-484.</w:t>
      </w:r>
    </w:p>
    <w:p w14:paraId="0A084C09" w14:textId="77777777" w:rsidR="00371A5E" w:rsidRPr="00371A5E" w:rsidRDefault="00371A5E" w:rsidP="00371A5E">
      <w:pPr>
        <w:pStyle w:val="ListParagraph"/>
        <w:numPr>
          <w:ilvl w:val="3"/>
          <w:numId w:val="33"/>
        </w:numPr>
        <w:spacing w:line="240" w:lineRule="auto"/>
        <w:rPr>
          <w:b/>
        </w:rPr>
      </w:pPr>
      <w:r>
        <w:t>12” high.</w:t>
      </w:r>
    </w:p>
    <w:p w14:paraId="7492218D" w14:textId="77777777" w:rsidR="00371A5E" w:rsidRPr="00371A5E" w:rsidRDefault="00371A5E" w:rsidP="00371A5E">
      <w:pPr>
        <w:pStyle w:val="ListParagraph"/>
        <w:numPr>
          <w:ilvl w:val="3"/>
          <w:numId w:val="33"/>
        </w:numPr>
        <w:spacing w:line="240" w:lineRule="auto"/>
        <w:rPr>
          <w:b/>
        </w:rPr>
      </w:pPr>
      <w:r>
        <w:t>Core.</w:t>
      </w:r>
    </w:p>
    <w:p w14:paraId="00A8B679" w14:textId="77777777" w:rsidR="00371A5E" w:rsidRPr="00C6774C" w:rsidRDefault="00371A5E" w:rsidP="00371A5E">
      <w:pPr>
        <w:pStyle w:val="ListParagraph"/>
        <w:numPr>
          <w:ilvl w:val="4"/>
          <w:numId w:val="33"/>
        </w:numPr>
        <w:spacing w:line="240" w:lineRule="auto"/>
      </w:pPr>
      <w:r w:rsidRPr="00C6774C">
        <w:t>Poured-in-place polyurethane foam.</w:t>
      </w:r>
    </w:p>
    <w:p w14:paraId="636D0257" w14:textId="77777777" w:rsidR="00371A5E" w:rsidRDefault="00371A5E" w:rsidP="00371A5E">
      <w:pPr>
        <w:pStyle w:val="ListParagraph"/>
        <w:numPr>
          <w:ilvl w:val="4"/>
          <w:numId w:val="33"/>
        </w:numPr>
        <w:spacing w:line="240" w:lineRule="auto"/>
      </w:pPr>
      <w:r w:rsidRPr="00C6774C">
        <w:t>Laid in foam cores are not acceptable.</w:t>
      </w:r>
    </w:p>
    <w:p w14:paraId="67FFC142" w14:textId="77777777" w:rsidR="00371A5E" w:rsidRDefault="00371A5E" w:rsidP="00371A5E">
      <w:pPr>
        <w:pStyle w:val="ListParagraph"/>
        <w:numPr>
          <w:ilvl w:val="4"/>
          <w:numId w:val="33"/>
        </w:numPr>
        <w:spacing w:line="240" w:lineRule="auto"/>
      </w:pPr>
      <w:r>
        <w:t>Foam Plastic Insulated Doors: IBC 2603.4.</w:t>
      </w:r>
    </w:p>
    <w:p w14:paraId="59A5FDBB" w14:textId="77777777" w:rsidR="00371A5E" w:rsidRDefault="00371A5E" w:rsidP="00371A5E">
      <w:pPr>
        <w:pStyle w:val="ListParagraph"/>
        <w:numPr>
          <w:ilvl w:val="5"/>
          <w:numId w:val="33"/>
        </w:numPr>
        <w:spacing w:line="240" w:lineRule="auto"/>
      </w:pPr>
      <w:r>
        <w:t>Foam plastic shall be separated from the interior of a building by an approved thermal barrier.</w:t>
      </w:r>
    </w:p>
    <w:p w14:paraId="5003D955" w14:textId="77777777" w:rsidR="00371A5E" w:rsidRDefault="00371A5E" w:rsidP="00371A5E">
      <w:pPr>
        <w:pStyle w:val="ListParagraph"/>
        <w:numPr>
          <w:ilvl w:val="5"/>
          <w:numId w:val="33"/>
        </w:numPr>
        <w:spacing w:line="240" w:lineRule="auto"/>
      </w:pPr>
      <w:r>
        <w:t>Approved thermal barrier must meet the acceptance criteria of the Temperature Transmission Fire Test and Integrity Fire Test as stated in NFPA 275.</w:t>
      </w:r>
    </w:p>
    <w:p w14:paraId="3EB56905" w14:textId="77777777" w:rsidR="00371A5E" w:rsidRDefault="00371A5E" w:rsidP="00371A5E">
      <w:pPr>
        <w:pStyle w:val="ListParagraph"/>
        <w:numPr>
          <w:ilvl w:val="5"/>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508AC82C" w14:textId="772E1447" w:rsidR="00371A5E" w:rsidRDefault="00371A5E" w:rsidP="00371A5E">
      <w:pPr>
        <w:pStyle w:val="ListParagraph"/>
        <w:numPr>
          <w:ilvl w:val="5"/>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3DCCCEE5" w14:textId="2E221F9B" w:rsidR="00371A5E" w:rsidRDefault="00371A5E" w:rsidP="00371A5E">
      <w:pPr>
        <w:pStyle w:val="ListParagraph"/>
        <w:numPr>
          <w:ilvl w:val="4"/>
          <w:numId w:val="33"/>
        </w:numPr>
        <w:spacing w:line="240" w:lineRule="auto"/>
      </w:pPr>
      <w:r>
        <w:t>Frame.</w:t>
      </w:r>
    </w:p>
    <w:p w14:paraId="131EF959" w14:textId="5CDF5EAF" w:rsidR="00D80DBE" w:rsidRDefault="00371A5E" w:rsidP="00D80DBE">
      <w:pPr>
        <w:pStyle w:val="ListParagraph"/>
        <w:numPr>
          <w:ilvl w:val="5"/>
          <w:numId w:val="33"/>
        </w:numPr>
        <w:spacing w:line="240" w:lineRule="auto"/>
      </w:pPr>
      <w:r>
        <w:t>Aluminum extrusions with extruded spline and interlocking edges to secure face sheet.</w:t>
      </w:r>
    </w:p>
    <w:p w14:paraId="004048B5" w14:textId="48E52D0B" w:rsidR="00D80DBE" w:rsidRDefault="00D80DBE" w:rsidP="00D80DBE">
      <w:pPr>
        <w:pStyle w:val="ListParagraph"/>
        <w:numPr>
          <w:ilvl w:val="4"/>
          <w:numId w:val="33"/>
        </w:numPr>
        <w:spacing w:line="240" w:lineRule="auto"/>
      </w:pPr>
      <w:r>
        <w:t>Secured to stiles with mortise &amp; tenon joints and two 3/8” steel tie rods with locking hex nuts.</w:t>
      </w:r>
    </w:p>
    <w:p w14:paraId="1AFDD8D6" w14:textId="78243FDA" w:rsidR="0027156A" w:rsidRDefault="0027156A" w:rsidP="0027156A">
      <w:pPr>
        <w:pStyle w:val="ListParagraph"/>
        <w:numPr>
          <w:ilvl w:val="3"/>
          <w:numId w:val="33"/>
        </w:numPr>
        <w:spacing w:line="240" w:lineRule="auto"/>
      </w:pPr>
      <w:r>
        <w:t>Face Sheet.</w:t>
      </w:r>
    </w:p>
    <w:p w14:paraId="64BBA045" w14:textId="7ABA4394" w:rsidR="005045B8" w:rsidRDefault="005045B8" w:rsidP="005045B8">
      <w:pPr>
        <w:pStyle w:val="ListParagraph"/>
        <w:numPr>
          <w:ilvl w:val="4"/>
          <w:numId w:val="33"/>
        </w:numPr>
        <w:spacing w:line="240" w:lineRule="auto"/>
      </w:pPr>
      <w:r>
        <w:t>Exterior.</w:t>
      </w:r>
    </w:p>
    <w:p w14:paraId="21B28F26" w14:textId="14C21E20" w:rsidR="005045B8" w:rsidRDefault="005045B8" w:rsidP="005045B8">
      <w:pPr>
        <w:pStyle w:val="ListParagraph"/>
        <w:numPr>
          <w:ilvl w:val="5"/>
          <w:numId w:val="33"/>
        </w:numPr>
        <w:spacing w:line="240" w:lineRule="auto"/>
      </w:pPr>
      <w:r>
        <w:t>Pebble texture FRP.</w:t>
      </w:r>
    </w:p>
    <w:p w14:paraId="51DDBD6C" w14:textId="77777777" w:rsidR="005045B8" w:rsidRDefault="005045B8" w:rsidP="005045B8">
      <w:pPr>
        <w:pStyle w:val="ListParagraph"/>
        <w:numPr>
          <w:ilvl w:val="6"/>
          <w:numId w:val="33"/>
        </w:numPr>
        <w:spacing w:line="240" w:lineRule="auto"/>
      </w:pPr>
      <w:r>
        <w:lastRenderedPageBreak/>
        <w:t>0.120” thick, pebble texture, through color with integral surfaseal film FRP sheet.</w:t>
      </w:r>
    </w:p>
    <w:p w14:paraId="42B8C362" w14:textId="77777777" w:rsidR="005045B8" w:rsidRDefault="005045B8" w:rsidP="005045B8">
      <w:pPr>
        <w:pStyle w:val="ListParagraph"/>
        <w:numPr>
          <w:ilvl w:val="6"/>
          <w:numId w:val="33"/>
        </w:numPr>
        <w:spacing w:line="240" w:lineRule="auto"/>
      </w:pPr>
      <w:r>
        <w:t xml:space="preserve">Optional painted finish consult manufacturer. </w:t>
      </w:r>
    </w:p>
    <w:p w14:paraId="452C56B3" w14:textId="760A6F83" w:rsidR="005045B8" w:rsidRDefault="005045B8" w:rsidP="005045B8">
      <w:pPr>
        <w:pStyle w:val="ListParagraph"/>
        <w:numPr>
          <w:ilvl w:val="6"/>
          <w:numId w:val="33"/>
        </w:numPr>
        <w:spacing w:line="240" w:lineRule="auto"/>
      </w:pPr>
      <w:r>
        <w:t>Class C standard.</w:t>
      </w:r>
    </w:p>
    <w:p w14:paraId="0964F625" w14:textId="589216E0" w:rsidR="005045B8" w:rsidRDefault="005045B8" w:rsidP="005045B8">
      <w:pPr>
        <w:pStyle w:val="ListParagraph"/>
        <w:numPr>
          <w:ilvl w:val="5"/>
          <w:numId w:val="33"/>
        </w:numPr>
        <w:spacing w:line="240" w:lineRule="auto"/>
      </w:pPr>
      <w:r>
        <w:t>Sandstone texture FRP.</w:t>
      </w:r>
    </w:p>
    <w:p w14:paraId="31AD87A6" w14:textId="77777777" w:rsidR="005045B8" w:rsidRDefault="005045B8" w:rsidP="005045B8">
      <w:pPr>
        <w:pStyle w:val="ListParagraph"/>
        <w:numPr>
          <w:ilvl w:val="6"/>
          <w:numId w:val="33"/>
        </w:numPr>
        <w:spacing w:line="240" w:lineRule="auto"/>
      </w:pPr>
      <w:r>
        <w:t>0.120” thick, Sandstone texture, through color FRP sheet.</w:t>
      </w:r>
    </w:p>
    <w:p w14:paraId="6939B628" w14:textId="77777777" w:rsidR="005045B8" w:rsidRDefault="005045B8" w:rsidP="005045B8">
      <w:pPr>
        <w:pStyle w:val="ListParagraph"/>
        <w:numPr>
          <w:ilvl w:val="6"/>
          <w:numId w:val="33"/>
        </w:numPr>
        <w:spacing w:line="240" w:lineRule="auto"/>
      </w:pPr>
      <w:r>
        <w:t xml:space="preserve">Optional painted finish consult manufacturer. </w:t>
      </w:r>
    </w:p>
    <w:p w14:paraId="77848349" w14:textId="1B89BC7F" w:rsidR="005045B8" w:rsidRDefault="005045B8" w:rsidP="005045B8">
      <w:pPr>
        <w:pStyle w:val="ListParagraph"/>
        <w:numPr>
          <w:ilvl w:val="6"/>
          <w:numId w:val="33"/>
        </w:numPr>
        <w:spacing w:line="240" w:lineRule="auto"/>
      </w:pPr>
      <w:r>
        <w:t>Class C standard.</w:t>
      </w:r>
    </w:p>
    <w:p w14:paraId="0E111926" w14:textId="509C2235" w:rsidR="00D61383" w:rsidRDefault="00D61383" w:rsidP="00D61383">
      <w:pPr>
        <w:pStyle w:val="ListParagraph"/>
        <w:numPr>
          <w:ilvl w:val="5"/>
          <w:numId w:val="33"/>
        </w:numPr>
        <w:spacing w:line="240" w:lineRule="auto"/>
      </w:pPr>
      <w:r>
        <w:t xml:space="preserve">Rustic wood grain </w:t>
      </w:r>
      <w:r w:rsidR="00876AA9">
        <w:t>FRP</w:t>
      </w:r>
      <w:r>
        <w:t>.</w:t>
      </w:r>
    </w:p>
    <w:p w14:paraId="1BADEEC3" w14:textId="286C11FB" w:rsidR="00D61383" w:rsidRDefault="00D61383" w:rsidP="00D61383">
      <w:pPr>
        <w:pStyle w:val="ListParagraph"/>
        <w:numPr>
          <w:ilvl w:val="6"/>
          <w:numId w:val="33"/>
        </w:numPr>
        <w:spacing w:line="240" w:lineRule="auto"/>
      </w:pPr>
      <w:r>
        <w:t xml:space="preserve">0.120” thick, rustic wood grain, </w:t>
      </w:r>
      <w:r w:rsidR="00876AA9">
        <w:t>stained FRP</w:t>
      </w:r>
      <w:r>
        <w:t xml:space="preserve"> sheet.</w:t>
      </w:r>
    </w:p>
    <w:p w14:paraId="4847C2CC" w14:textId="58C79351" w:rsidR="00D61383" w:rsidRDefault="00D61383" w:rsidP="00D61383">
      <w:pPr>
        <w:pStyle w:val="ListParagraph"/>
        <w:numPr>
          <w:ilvl w:val="5"/>
          <w:numId w:val="33"/>
        </w:numPr>
        <w:spacing w:line="240" w:lineRule="auto"/>
      </w:pPr>
      <w:r>
        <w:t xml:space="preserve">Contemporary wood grain </w:t>
      </w:r>
      <w:r w:rsidR="00876AA9">
        <w:t>FRP</w:t>
      </w:r>
      <w:r>
        <w:t>.</w:t>
      </w:r>
    </w:p>
    <w:p w14:paraId="5FF6CC3E" w14:textId="3A1A9251" w:rsidR="00240C08" w:rsidRDefault="00240C08" w:rsidP="00D478AE">
      <w:pPr>
        <w:pStyle w:val="ListParagraph"/>
        <w:numPr>
          <w:ilvl w:val="6"/>
          <w:numId w:val="33"/>
        </w:numPr>
        <w:spacing w:line="240" w:lineRule="auto"/>
      </w:pPr>
      <w:r>
        <w:t xml:space="preserve">0.120” thick, contemporary wood grain, </w:t>
      </w:r>
      <w:r w:rsidR="00876AA9">
        <w:t>stained FRP</w:t>
      </w:r>
      <w:r>
        <w:t xml:space="preserve"> sheet.</w:t>
      </w:r>
    </w:p>
    <w:p w14:paraId="33DBC609" w14:textId="77777777" w:rsidR="002B6490" w:rsidRDefault="002B6490" w:rsidP="002B6490">
      <w:pPr>
        <w:pStyle w:val="ListParagraph"/>
        <w:numPr>
          <w:ilvl w:val="5"/>
          <w:numId w:val="33"/>
        </w:numPr>
        <w:spacing w:line="240" w:lineRule="auto"/>
      </w:pPr>
      <w:bookmarkStart w:id="3" w:name="_Hlk524761448"/>
      <w:r>
        <w:t>Aluminum</w:t>
      </w:r>
    </w:p>
    <w:p w14:paraId="11490F0E" w14:textId="77777777" w:rsidR="002B6490" w:rsidRDefault="002B6490" w:rsidP="002B6490">
      <w:pPr>
        <w:pStyle w:val="ListParagraph"/>
        <w:numPr>
          <w:ilvl w:val="6"/>
          <w:numId w:val="33"/>
        </w:numPr>
        <w:spacing w:line="240" w:lineRule="auto"/>
      </w:pPr>
      <w:r>
        <w:t>Standard 0.062” thick smooth aluminum sheet.</w:t>
      </w:r>
    </w:p>
    <w:p w14:paraId="3AD34003" w14:textId="77777777" w:rsidR="002B6490" w:rsidRDefault="002B6490" w:rsidP="002B6490">
      <w:pPr>
        <w:pStyle w:val="ListParagraph"/>
        <w:numPr>
          <w:ilvl w:val="6"/>
          <w:numId w:val="33"/>
        </w:numPr>
        <w:spacing w:line="240" w:lineRule="auto"/>
      </w:pPr>
      <w:r>
        <w:t>Optional 0.125” thick smooth aluminum sheet.</w:t>
      </w:r>
    </w:p>
    <w:p w14:paraId="554B8835" w14:textId="77777777" w:rsidR="002B6490" w:rsidRDefault="002B6490" w:rsidP="002B6490">
      <w:pPr>
        <w:pStyle w:val="ListParagraph"/>
        <w:numPr>
          <w:ilvl w:val="6"/>
          <w:numId w:val="33"/>
        </w:numPr>
        <w:spacing w:line="240" w:lineRule="auto"/>
      </w:pPr>
      <w:r>
        <w:t>Texture.</w:t>
      </w:r>
    </w:p>
    <w:p w14:paraId="4DB54048" w14:textId="77777777" w:rsidR="002B6490" w:rsidRDefault="002B6490" w:rsidP="002B6490">
      <w:pPr>
        <w:pStyle w:val="ListParagraph"/>
        <w:numPr>
          <w:ilvl w:val="7"/>
          <w:numId w:val="33"/>
        </w:numPr>
        <w:spacing w:line="240" w:lineRule="auto"/>
      </w:pPr>
      <w:r>
        <w:t>Available in 0.062” thickness.</w:t>
      </w:r>
    </w:p>
    <w:p w14:paraId="3D6FDAA1" w14:textId="77777777" w:rsidR="002B6490" w:rsidRDefault="002B6490" w:rsidP="002B6490">
      <w:pPr>
        <w:pStyle w:val="ListParagraph"/>
        <w:numPr>
          <w:ilvl w:val="7"/>
          <w:numId w:val="33"/>
        </w:numPr>
        <w:spacing w:line="240" w:lineRule="auto"/>
      </w:pPr>
      <w:r>
        <w:t>Embossed.</w:t>
      </w:r>
    </w:p>
    <w:p w14:paraId="0C40FAA2" w14:textId="38A1D3A0" w:rsidR="002B6490" w:rsidRPr="00C6774C" w:rsidRDefault="002B6490" w:rsidP="002B6490">
      <w:pPr>
        <w:pStyle w:val="ListParagraph"/>
        <w:numPr>
          <w:ilvl w:val="7"/>
          <w:numId w:val="33"/>
        </w:numPr>
        <w:spacing w:line="240" w:lineRule="auto"/>
      </w:pPr>
      <w:r>
        <w:t>Flute</w:t>
      </w:r>
      <w:bookmarkEnd w:id="3"/>
      <w:r>
        <w:t>d.</w:t>
      </w:r>
      <w:r>
        <w:tab/>
      </w:r>
    </w:p>
    <w:p w14:paraId="5106F189" w14:textId="6815B69C" w:rsidR="005045B8" w:rsidRPr="005045B8" w:rsidRDefault="005045B8" w:rsidP="005045B8">
      <w:pPr>
        <w:pStyle w:val="ListParagraph"/>
        <w:numPr>
          <w:ilvl w:val="4"/>
          <w:numId w:val="33"/>
        </w:numPr>
        <w:spacing w:line="240" w:lineRule="auto"/>
        <w:rPr>
          <w:b/>
        </w:rPr>
      </w:pPr>
      <w:r>
        <w:t>Interior.</w:t>
      </w:r>
    </w:p>
    <w:p w14:paraId="240B803A" w14:textId="459839B2" w:rsidR="005045B8" w:rsidRPr="00756466" w:rsidRDefault="005045B8" w:rsidP="005045B8">
      <w:pPr>
        <w:pStyle w:val="ListParagraph"/>
        <w:numPr>
          <w:ilvl w:val="5"/>
          <w:numId w:val="33"/>
        </w:numPr>
        <w:spacing w:line="240" w:lineRule="auto"/>
        <w:rPr>
          <w:b/>
        </w:rPr>
      </w:pPr>
      <w:r>
        <w:t>Pebble texture FRP.</w:t>
      </w:r>
    </w:p>
    <w:p w14:paraId="126CECD0" w14:textId="77777777" w:rsidR="005045B8" w:rsidRPr="005045B8" w:rsidRDefault="005045B8" w:rsidP="005045B8">
      <w:pPr>
        <w:pStyle w:val="ListParagraph"/>
        <w:numPr>
          <w:ilvl w:val="6"/>
          <w:numId w:val="33"/>
        </w:numPr>
        <w:spacing w:line="240" w:lineRule="auto"/>
      </w:pPr>
      <w:r w:rsidRPr="005045B8">
        <w:t>0.120” thick, pebble texture, through color with integral surfaseal film FRP sheet.</w:t>
      </w:r>
    </w:p>
    <w:p w14:paraId="77C5AB72"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2003205D" w14:textId="7DAC29C9" w:rsidR="0027156A" w:rsidRPr="005045B8" w:rsidRDefault="005045B8" w:rsidP="005045B8">
      <w:pPr>
        <w:pStyle w:val="ListParagraph"/>
        <w:numPr>
          <w:ilvl w:val="6"/>
          <w:numId w:val="33"/>
        </w:numPr>
        <w:spacing w:line="240" w:lineRule="auto"/>
      </w:pPr>
      <w:r w:rsidRPr="005045B8">
        <w:t>Class C standard optional Class A available consult manufacturer.</w:t>
      </w:r>
    </w:p>
    <w:p w14:paraId="6C8116F4" w14:textId="19B191EB" w:rsidR="005045B8" w:rsidRPr="005045B8" w:rsidRDefault="005045B8" w:rsidP="005045B8">
      <w:pPr>
        <w:pStyle w:val="ListParagraph"/>
        <w:numPr>
          <w:ilvl w:val="5"/>
          <w:numId w:val="33"/>
        </w:numPr>
        <w:spacing w:line="240" w:lineRule="auto"/>
      </w:pPr>
      <w:r w:rsidRPr="005045B8">
        <w:t>Sandstone texture FRP.</w:t>
      </w:r>
    </w:p>
    <w:p w14:paraId="3DD09032" w14:textId="38C4AF2D" w:rsidR="005045B8" w:rsidRPr="005045B8" w:rsidRDefault="005045B8" w:rsidP="005045B8">
      <w:pPr>
        <w:pStyle w:val="ListParagraph"/>
        <w:numPr>
          <w:ilvl w:val="6"/>
          <w:numId w:val="33"/>
        </w:numPr>
        <w:spacing w:line="240" w:lineRule="auto"/>
      </w:pPr>
      <w:r w:rsidRPr="005045B8">
        <w:t>0.120” thick, Sandstone texture, through color FRP sheet.</w:t>
      </w:r>
    </w:p>
    <w:p w14:paraId="0538A649"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694FE302" w14:textId="77777777" w:rsidR="005045B8" w:rsidRPr="005045B8" w:rsidRDefault="005045B8" w:rsidP="005045B8">
      <w:pPr>
        <w:pStyle w:val="ListParagraph"/>
        <w:numPr>
          <w:ilvl w:val="6"/>
          <w:numId w:val="33"/>
        </w:numPr>
        <w:spacing w:line="240" w:lineRule="auto"/>
      </w:pPr>
      <w:r w:rsidRPr="005045B8">
        <w:t xml:space="preserve">Class C standard optional Class A available consult manufacturer. </w:t>
      </w:r>
    </w:p>
    <w:p w14:paraId="6B3988FB" w14:textId="247DB2A8" w:rsidR="00D61383" w:rsidRDefault="00D61383" w:rsidP="00D61383">
      <w:pPr>
        <w:pStyle w:val="ListParagraph"/>
        <w:numPr>
          <w:ilvl w:val="5"/>
          <w:numId w:val="33"/>
        </w:numPr>
        <w:spacing w:line="240" w:lineRule="auto"/>
      </w:pPr>
      <w:r>
        <w:t xml:space="preserve">Rustic wood grain </w:t>
      </w:r>
      <w:r w:rsidR="00876AA9">
        <w:t>FRP</w:t>
      </w:r>
      <w:r>
        <w:t>.</w:t>
      </w:r>
    </w:p>
    <w:p w14:paraId="1948EC36" w14:textId="7425882D" w:rsidR="00D61383" w:rsidRDefault="00D61383" w:rsidP="00D61383">
      <w:pPr>
        <w:pStyle w:val="ListParagraph"/>
        <w:numPr>
          <w:ilvl w:val="6"/>
          <w:numId w:val="33"/>
        </w:numPr>
        <w:spacing w:line="240" w:lineRule="auto"/>
      </w:pPr>
      <w:r>
        <w:t xml:space="preserve">0.120” thick, rustic wood grain, </w:t>
      </w:r>
      <w:r w:rsidR="00876AA9">
        <w:t>stained FRP</w:t>
      </w:r>
      <w:r>
        <w:t xml:space="preserve"> sheet.</w:t>
      </w:r>
    </w:p>
    <w:p w14:paraId="0134C043" w14:textId="369D2963" w:rsidR="00240C08" w:rsidRDefault="00240C08" w:rsidP="00240C08">
      <w:pPr>
        <w:pStyle w:val="ListParagraph"/>
        <w:numPr>
          <w:ilvl w:val="5"/>
          <w:numId w:val="33"/>
        </w:numPr>
        <w:spacing w:line="240" w:lineRule="auto"/>
      </w:pPr>
      <w:r>
        <w:t xml:space="preserve">Contemporary wood grain </w:t>
      </w:r>
      <w:r w:rsidR="00876AA9">
        <w:t>FRP</w:t>
      </w:r>
      <w:r>
        <w:t>.</w:t>
      </w:r>
    </w:p>
    <w:p w14:paraId="50CC045F" w14:textId="5EE60A00" w:rsidR="005045B8" w:rsidRDefault="00240C08" w:rsidP="00240C08">
      <w:pPr>
        <w:pStyle w:val="ListParagraph"/>
        <w:numPr>
          <w:ilvl w:val="6"/>
          <w:numId w:val="33"/>
        </w:numPr>
        <w:spacing w:line="240" w:lineRule="auto"/>
      </w:pPr>
      <w:r>
        <w:t xml:space="preserve">0.120” thick, contemporary wood grain, </w:t>
      </w:r>
      <w:r w:rsidR="00876AA9">
        <w:t>stained FRP</w:t>
      </w:r>
      <w:r>
        <w:t xml:space="preserve"> sheet.</w:t>
      </w:r>
    </w:p>
    <w:p w14:paraId="3F6756B3" w14:textId="77777777" w:rsidR="002B6490" w:rsidRDefault="002B6490" w:rsidP="002B6490">
      <w:pPr>
        <w:pStyle w:val="ListParagraph"/>
        <w:numPr>
          <w:ilvl w:val="5"/>
          <w:numId w:val="33"/>
        </w:numPr>
        <w:spacing w:line="240" w:lineRule="auto"/>
      </w:pPr>
      <w:r>
        <w:t>Aluminum</w:t>
      </w:r>
    </w:p>
    <w:p w14:paraId="7A75F79A" w14:textId="77777777" w:rsidR="002B6490" w:rsidRDefault="002B6490" w:rsidP="002B6490">
      <w:pPr>
        <w:pStyle w:val="ListParagraph"/>
        <w:numPr>
          <w:ilvl w:val="6"/>
          <w:numId w:val="33"/>
        </w:numPr>
        <w:spacing w:line="240" w:lineRule="auto"/>
      </w:pPr>
      <w:r>
        <w:t>Standard 0.062” thick smooth aluminum sheet.</w:t>
      </w:r>
    </w:p>
    <w:p w14:paraId="1AA8C256" w14:textId="77777777" w:rsidR="002B6490" w:rsidRDefault="002B6490" w:rsidP="002B6490">
      <w:pPr>
        <w:pStyle w:val="ListParagraph"/>
        <w:numPr>
          <w:ilvl w:val="6"/>
          <w:numId w:val="33"/>
        </w:numPr>
        <w:spacing w:line="240" w:lineRule="auto"/>
      </w:pPr>
      <w:r>
        <w:t>Optional 0.125” thick smooth aluminum sheet.</w:t>
      </w:r>
    </w:p>
    <w:p w14:paraId="57342C97" w14:textId="77777777" w:rsidR="002B6490" w:rsidRDefault="002B6490" w:rsidP="002B6490">
      <w:pPr>
        <w:pStyle w:val="ListParagraph"/>
        <w:numPr>
          <w:ilvl w:val="6"/>
          <w:numId w:val="33"/>
        </w:numPr>
        <w:spacing w:line="240" w:lineRule="auto"/>
      </w:pPr>
      <w:r>
        <w:t>Texture.</w:t>
      </w:r>
    </w:p>
    <w:p w14:paraId="079F8469" w14:textId="77777777" w:rsidR="002B6490" w:rsidRDefault="002B6490" w:rsidP="002B6490">
      <w:pPr>
        <w:pStyle w:val="ListParagraph"/>
        <w:numPr>
          <w:ilvl w:val="7"/>
          <w:numId w:val="33"/>
        </w:numPr>
        <w:spacing w:line="240" w:lineRule="auto"/>
      </w:pPr>
      <w:r>
        <w:t>Available in 0.062” thickness.</w:t>
      </w:r>
    </w:p>
    <w:p w14:paraId="0DA764AC" w14:textId="77777777" w:rsidR="002B6490" w:rsidRDefault="002B6490" w:rsidP="002B6490">
      <w:pPr>
        <w:pStyle w:val="ListParagraph"/>
        <w:numPr>
          <w:ilvl w:val="7"/>
          <w:numId w:val="33"/>
        </w:numPr>
        <w:spacing w:line="240" w:lineRule="auto"/>
      </w:pPr>
      <w:r>
        <w:t>Embossed.</w:t>
      </w:r>
    </w:p>
    <w:p w14:paraId="4C74FEFF" w14:textId="3CF3A7B2" w:rsidR="002B6490" w:rsidRPr="005045B8" w:rsidRDefault="002B6490" w:rsidP="002B6490">
      <w:pPr>
        <w:pStyle w:val="ListParagraph"/>
        <w:numPr>
          <w:ilvl w:val="7"/>
          <w:numId w:val="33"/>
        </w:numPr>
        <w:spacing w:line="240" w:lineRule="auto"/>
      </w:pPr>
      <w:r>
        <w:t>Fluted.</w:t>
      </w:r>
      <w:r>
        <w:tab/>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4" w:name="_Hlk514415729"/>
      <w:r>
        <w:t>Surface mounted closures will be reinforced for but not prepped or installed at factory.</w:t>
      </w:r>
    </w:p>
    <w:bookmarkEnd w:id="4"/>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5" w:name="ASTM_B_209"/>
      <w:bookmarkEnd w:id="5"/>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lastRenderedPageBreak/>
        <w:t>Framing</w:t>
      </w:r>
    </w:p>
    <w:p w14:paraId="373F747F" w14:textId="77777777" w:rsidR="00AF2648" w:rsidRDefault="00E310E3"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E310E3"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End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18326C32" w:rsidR="00AF2648" w:rsidRDefault="00E310E3" w:rsidP="00AF2648">
      <w:pPr>
        <w:pStyle w:val="ListParagraph"/>
        <w:numPr>
          <w:ilvl w:val="4"/>
          <w:numId w:val="33"/>
        </w:numPr>
        <w:spacing w:line="240" w:lineRule="auto"/>
      </w:pPr>
      <w:hyperlink w:anchor="Aluminum_Members" w:history="1">
        <w:r w:rsidR="00F46EC3">
          <w:rPr>
            <w:rStyle w:val="Hyperlink"/>
          </w:rPr>
          <w:t>See 2.</w:t>
        </w:r>
        <w:r w:rsidR="001A6040">
          <w:rPr>
            <w:rStyle w:val="Hyperlink"/>
          </w:rPr>
          <w:t>05. 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6" w:name="_Hlk514415756"/>
      <w:r>
        <w:t>Surface mounted closures will be reinforced for but not prepped or installed at factory.</w:t>
      </w:r>
    </w:p>
    <w:bookmarkEnd w:id="6"/>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E310E3"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E310E3"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End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E310E3"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49B01AEA" w:rsidR="00AF2648" w:rsidRDefault="00583A0C"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lastRenderedPageBreak/>
        <w:t>Secure head and sill members of transom, side lites, and similar conditions.</w:t>
      </w:r>
    </w:p>
    <w:p w14:paraId="676DF2F9" w14:textId="77777777" w:rsidR="00AF2648" w:rsidRPr="00F36794" w:rsidRDefault="00E310E3"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E310E3"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EndPr>
        <w:rPr>
          <w:rStyle w:val="Hyperlink"/>
        </w:rPr>
      </w:sdtEnd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E310E3"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E310E3"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1F92D6AB" w:rsidR="00AF2648" w:rsidRPr="00AF2648" w:rsidRDefault="00E310E3"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0AB5AE68" w:rsidR="00AF2648" w:rsidRDefault="00AF2648" w:rsidP="00AF2648">
      <w:pPr>
        <w:pStyle w:val="ListParagraph"/>
        <w:numPr>
          <w:ilvl w:val="4"/>
          <w:numId w:val="33"/>
        </w:numPr>
        <w:spacing w:line="240" w:lineRule="auto"/>
      </w:pPr>
      <w:r>
        <w:t>Size as indicated on drawings.</w:t>
      </w:r>
    </w:p>
    <w:p w14:paraId="03B653FF" w14:textId="77777777" w:rsidR="002B6490" w:rsidRDefault="00E310E3" w:rsidP="002B6490">
      <w:pPr>
        <w:pStyle w:val="ListParagraph"/>
        <w:numPr>
          <w:ilvl w:val="2"/>
          <w:numId w:val="33"/>
        </w:numPr>
        <w:spacing w:line="240" w:lineRule="auto"/>
      </w:pPr>
      <w:hyperlink r:id="rId18" w:history="1">
        <w:r w:rsidR="002B6490">
          <w:rPr>
            <w:rStyle w:val="Hyperlink"/>
          </w:rPr>
          <w:t>AF-150.</w:t>
        </w:r>
      </w:hyperlink>
    </w:p>
    <w:p w14:paraId="04C115E9" w14:textId="77777777" w:rsidR="002B6490" w:rsidRDefault="00E310E3" w:rsidP="002B6490">
      <w:pPr>
        <w:pStyle w:val="ListParagraph"/>
        <w:numPr>
          <w:ilvl w:val="3"/>
          <w:numId w:val="33"/>
        </w:numPr>
        <w:spacing w:line="240" w:lineRule="auto"/>
      </w:pPr>
      <w:hyperlink r:id="rId19" w:history="1">
        <w:r w:rsidR="002B6490">
          <w:rPr>
            <w:rStyle w:val="Hyperlink"/>
          </w:rPr>
          <w:t>Jamb Depth.</w:t>
        </w:r>
      </w:hyperlink>
    </w:p>
    <w:sdt>
      <w:sdtPr>
        <w:rPr>
          <w:highlight w:val="yellow"/>
        </w:rPr>
        <w:alias w:val="Select Aluminum Frame Model"/>
        <w:tag w:val="Select Aluminum Frame Model"/>
        <w:id w:val="-418168430"/>
        <w:placeholder>
          <w:docPart w:val="4D4CB3BD377C4B28A76E6FE27C9F6A2E"/>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EndPr/>
      <w:sdtContent>
        <w:p w14:paraId="7E724EED" w14:textId="77777777" w:rsidR="002B6490" w:rsidRPr="002C0C38" w:rsidRDefault="002B6490" w:rsidP="002B6490">
          <w:pPr>
            <w:pStyle w:val="ListParagraph"/>
            <w:numPr>
              <w:ilvl w:val="4"/>
              <w:numId w:val="33"/>
            </w:numPr>
            <w:spacing w:line="240" w:lineRule="auto"/>
            <w:rPr>
              <w:highlight w:val="yellow"/>
            </w:rPr>
          </w:pPr>
          <w:r w:rsidRPr="002C0C38">
            <w:rPr>
              <w:rStyle w:val="PlaceholderText"/>
              <w:highlight w:val="yellow"/>
            </w:rPr>
            <w:t>Choose an item.</w:t>
          </w:r>
        </w:p>
      </w:sdtContent>
    </w:sdt>
    <w:p w14:paraId="024ADEA6" w14:textId="77777777" w:rsidR="002B6490" w:rsidRDefault="002B6490" w:rsidP="002B6490">
      <w:pPr>
        <w:pStyle w:val="ListParagraph"/>
        <w:numPr>
          <w:ilvl w:val="3"/>
          <w:numId w:val="33"/>
        </w:numPr>
        <w:spacing w:line="240" w:lineRule="auto"/>
      </w:pPr>
      <w:r>
        <w:t>Materials.</w:t>
      </w:r>
    </w:p>
    <w:p w14:paraId="0D4C4639" w14:textId="77777777" w:rsidR="002B6490" w:rsidRDefault="00E310E3" w:rsidP="002B6490">
      <w:pPr>
        <w:pStyle w:val="ListParagraph"/>
        <w:numPr>
          <w:ilvl w:val="4"/>
          <w:numId w:val="33"/>
        </w:numPr>
        <w:spacing w:line="240" w:lineRule="auto"/>
      </w:pPr>
      <w:hyperlink w:anchor="Aluminum_Members" w:history="1">
        <w:r w:rsidR="002B6490">
          <w:rPr>
            <w:rStyle w:val="Hyperlink"/>
          </w:rPr>
          <w:t>See 2.05.A.</w:t>
        </w:r>
      </w:hyperlink>
    </w:p>
    <w:p w14:paraId="422EA9DD" w14:textId="77777777" w:rsidR="002B6490" w:rsidRDefault="002B6490" w:rsidP="002B6490">
      <w:pPr>
        <w:pStyle w:val="ListParagraph"/>
        <w:numPr>
          <w:ilvl w:val="3"/>
          <w:numId w:val="33"/>
        </w:numPr>
        <w:spacing w:line="240" w:lineRule="auto"/>
      </w:pPr>
      <w:r>
        <w:t>Perimeter Frame Members.</w:t>
      </w:r>
    </w:p>
    <w:p w14:paraId="133753C0" w14:textId="77777777" w:rsidR="002B6490" w:rsidRDefault="002B6490" w:rsidP="002B6490">
      <w:pPr>
        <w:pStyle w:val="ListParagraph"/>
        <w:numPr>
          <w:ilvl w:val="4"/>
          <w:numId w:val="33"/>
        </w:numPr>
        <w:spacing w:line="240" w:lineRule="auto"/>
      </w:pPr>
      <w:r>
        <w:t>¼” thick pultruded fiberglass open throat with return.</w:t>
      </w:r>
    </w:p>
    <w:p w14:paraId="4C94BA73" w14:textId="77777777" w:rsidR="002B6490" w:rsidRDefault="002B6490" w:rsidP="002B6490">
      <w:pPr>
        <w:pStyle w:val="ListParagraph"/>
        <w:numPr>
          <w:ilvl w:val="4"/>
          <w:numId w:val="33"/>
        </w:numPr>
        <w:spacing w:line="240" w:lineRule="auto"/>
      </w:pPr>
      <w:r>
        <w:t>Factory fabricated.</w:t>
      </w:r>
    </w:p>
    <w:p w14:paraId="00C1B57B" w14:textId="77777777" w:rsidR="002B6490" w:rsidRDefault="002B6490" w:rsidP="002B6490">
      <w:pPr>
        <w:pStyle w:val="ListParagraph"/>
        <w:numPr>
          <w:ilvl w:val="4"/>
          <w:numId w:val="33"/>
        </w:numPr>
        <w:spacing w:line="240" w:lineRule="auto"/>
      </w:pPr>
      <w:r>
        <w:t>2” or 4” face available for frame headers.</w:t>
      </w:r>
    </w:p>
    <w:p w14:paraId="225BF226" w14:textId="77777777" w:rsidR="002B6490" w:rsidRDefault="002B6490" w:rsidP="002B6490">
      <w:pPr>
        <w:pStyle w:val="ListParagraph"/>
        <w:numPr>
          <w:ilvl w:val="3"/>
          <w:numId w:val="33"/>
        </w:numPr>
        <w:spacing w:line="240" w:lineRule="auto"/>
      </w:pPr>
      <w:r>
        <w:t>Transoms and Sidelites.</w:t>
      </w:r>
    </w:p>
    <w:p w14:paraId="3C6553B4" w14:textId="77777777" w:rsidR="002B6490" w:rsidRDefault="002B6490" w:rsidP="002B6490">
      <w:pPr>
        <w:pStyle w:val="ListParagraph"/>
        <w:numPr>
          <w:ilvl w:val="4"/>
          <w:numId w:val="33"/>
        </w:numPr>
        <w:spacing w:line="240" w:lineRule="auto"/>
      </w:pPr>
      <w:r>
        <w:t>Same as perimeter frame members.</w:t>
      </w:r>
    </w:p>
    <w:p w14:paraId="1648F2B4" w14:textId="77777777" w:rsidR="002B6490" w:rsidRDefault="002B6490" w:rsidP="002B6490">
      <w:pPr>
        <w:pStyle w:val="ListParagraph"/>
        <w:numPr>
          <w:ilvl w:val="4"/>
          <w:numId w:val="33"/>
        </w:numPr>
        <w:spacing w:line="240" w:lineRule="auto"/>
      </w:pPr>
      <w:r>
        <w:t>Removable stop for ¼”, 5/8” or 1” glass or panels.</w:t>
      </w:r>
    </w:p>
    <w:p w14:paraId="07939825" w14:textId="77777777" w:rsidR="002B6490" w:rsidRDefault="002B6490" w:rsidP="002B6490">
      <w:pPr>
        <w:pStyle w:val="ListParagraph"/>
        <w:numPr>
          <w:ilvl w:val="3"/>
          <w:numId w:val="33"/>
        </w:numPr>
        <w:spacing w:line="240" w:lineRule="auto"/>
      </w:pPr>
      <w:r>
        <w:t>Integral Door Stops.</w:t>
      </w:r>
    </w:p>
    <w:p w14:paraId="4440721F" w14:textId="77777777" w:rsidR="002B6490" w:rsidRPr="00715237" w:rsidRDefault="002B6490" w:rsidP="002B6490">
      <w:pPr>
        <w:pStyle w:val="ListParagraph"/>
        <w:numPr>
          <w:ilvl w:val="4"/>
          <w:numId w:val="33"/>
        </w:numPr>
        <w:spacing w:line="240" w:lineRule="auto"/>
      </w:pPr>
      <w:r>
        <w:t>5/8” x 2-1/4”</w:t>
      </w:r>
      <w:r w:rsidRPr="00715237">
        <w:t>.</w:t>
      </w:r>
    </w:p>
    <w:p w14:paraId="7766EF51" w14:textId="77777777" w:rsidR="002B6490" w:rsidRDefault="002B6490" w:rsidP="002B6490">
      <w:pPr>
        <w:pStyle w:val="ListParagraph"/>
        <w:numPr>
          <w:ilvl w:val="3"/>
          <w:numId w:val="33"/>
        </w:numPr>
        <w:spacing w:line="240" w:lineRule="auto"/>
      </w:pPr>
      <w:r>
        <w:t>Frame Assembly.</w:t>
      </w:r>
    </w:p>
    <w:p w14:paraId="4D60C24D" w14:textId="77777777" w:rsidR="006569E4" w:rsidRDefault="006569E4" w:rsidP="006569E4">
      <w:pPr>
        <w:pStyle w:val="ListParagraph"/>
        <w:numPr>
          <w:ilvl w:val="4"/>
          <w:numId w:val="33"/>
        </w:numPr>
        <w:spacing w:line="240" w:lineRule="auto"/>
      </w:pPr>
      <w:r>
        <w:t>Standard knock down.</w:t>
      </w:r>
    </w:p>
    <w:p w14:paraId="140AE981" w14:textId="77777777" w:rsidR="006569E4" w:rsidRDefault="006569E4" w:rsidP="006569E4">
      <w:pPr>
        <w:pStyle w:val="ListParagraph"/>
        <w:numPr>
          <w:ilvl w:val="4"/>
          <w:numId w:val="33"/>
        </w:numPr>
        <w:spacing w:line="240" w:lineRule="auto"/>
      </w:pPr>
      <w:r>
        <w:t>Optional chemically welded consult factory for details.</w:t>
      </w:r>
    </w:p>
    <w:p w14:paraId="7B7AF9CE" w14:textId="77777777" w:rsidR="002B6490" w:rsidRDefault="002B6490" w:rsidP="002B6490">
      <w:pPr>
        <w:pStyle w:val="ListParagraph"/>
        <w:numPr>
          <w:ilvl w:val="3"/>
          <w:numId w:val="33"/>
        </w:numPr>
        <w:spacing w:line="240" w:lineRule="auto"/>
      </w:pPr>
      <w:r>
        <w:t>Frame Member to Member Connections.</w:t>
      </w:r>
    </w:p>
    <w:p w14:paraId="37CE5071" w14:textId="77777777" w:rsidR="002B6490" w:rsidRDefault="002B6490" w:rsidP="002B6490">
      <w:pPr>
        <w:pStyle w:val="ListParagraph"/>
        <w:numPr>
          <w:ilvl w:val="4"/>
          <w:numId w:val="33"/>
        </w:numPr>
        <w:spacing w:line="240" w:lineRule="auto"/>
      </w:pPr>
      <w:r>
        <w:t>Corners mitered with 4” x 4” x 3/8” pultruded FRP angle reinforcement with interlocking pultruded FRP brackets.</w:t>
      </w:r>
    </w:p>
    <w:p w14:paraId="3B173F4D" w14:textId="77777777" w:rsidR="006569E4" w:rsidRDefault="006569E4" w:rsidP="006569E4">
      <w:pPr>
        <w:pStyle w:val="ListParagraph"/>
        <w:numPr>
          <w:ilvl w:val="4"/>
          <w:numId w:val="33"/>
        </w:numPr>
        <w:spacing w:line="240" w:lineRule="auto"/>
      </w:pPr>
      <w:r>
        <w:t>All member to member connections knocked down at factory unless chemically welded at factory requested.</w:t>
      </w:r>
    </w:p>
    <w:p w14:paraId="3324EFD8" w14:textId="77777777" w:rsidR="002B6490" w:rsidRDefault="002B6490" w:rsidP="002B6490">
      <w:pPr>
        <w:pStyle w:val="ListParagraph"/>
        <w:numPr>
          <w:ilvl w:val="4"/>
          <w:numId w:val="33"/>
        </w:numPr>
        <w:spacing w:line="240" w:lineRule="auto"/>
      </w:pPr>
      <w:r>
        <w:t>Provide hairline butt joint appearance.</w:t>
      </w:r>
    </w:p>
    <w:p w14:paraId="2B120FF5" w14:textId="77777777" w:rsidR="002B6490" w:rsidRDefault="002B6490" w:rsidP="002B6490">
      <w:pPr>
        <w:pStyle w:val="ListParagraph"/>
        <w:numPr>
          <w:ilvl w:val="3"/>
          <w:numId w:val="33"/>
        </w:numPr>
        <w:spacing w:line="240" w:lineRule="auto"/>
      </w:pPr>
      <w:r>
        <w:t>Reinforcements.</w:t>
      </w:r>
    </w:p>
    <w:p w14:paraId="6F7F621E" w14:textId="77777777" w:rsidR="00F177D6" w:rsidRDefault="00F177D6" w:rsidP="00F177D6">
      <w:pPr>
        <w:pStyle w:val="ListParagraph"/>
        <w:numPr>
          <w:ilvl w:val="4"/>
          <w:numId w:val="33"/>
        </w:numPr>
        <w:spacing w:line="240" w:lineRule="auto"/>
      </w:pPr>
      <w:bookmarkStart w:id="7" w:name="_Hlk42023025"/>
      <w:r>
        <w:t>Standard.</w:t>
      </w:r>
    </w:p>
    <w:p w14:paraId="04E415CF" w14:textId="77777777" w:rsidR="00F177D6" w:rsidRDefault="00F177D6" w:rsidP="00F177D6">
      <w:pPr>
        <w:pStyle w:val="ListParagraph"/>
        <w:numPr>
          <w:ilvl w:val="5"/>
          <w:numId w:val="33"/>
        </w:numPr>
        <w:spacing w:line="240" w:lineRule="auto"/>
      </w:pPr>
      <w:r>
        <w:t>¼” thick pultruded FRP chemically welded to frame at all hinge, strike, and closer locations.</w:t>
      </w:r>
    </w:p>
    <w:p w14:paraId="3D2551E2" w14:textId="77777777" w:rsidR="00F177D6" w:rsidRDefault="00F177D6" w:rsidP="00F177D6">
      <w:pPr>
        <w:pStyle w:val="ListParagraph"/>
        <w:numPr>
          <w:ilvl w:val="4"/>
          <w:numId w:val="33"/>
        </w:numPr>
        <w:spacing w:line="240" w:lineRule="auto"/>
      </w:pPr>
      <w:r>
        <w:t xml:space="preserve">Optional </w:t>
      </w:r>
    </w:p>
    <w:p w14:paraId="5BC320F8" w14:textId="77777777" w:rsidR="00F177D6" w:rsidRDefault="00F177D6" w:rsidP="00F177D6">
      <w:pPr>
        <w:pStyle w:val="ListParagraph"/>
        <w:numPr>
          <w:ilvl w:val="5"/>
          <w:numId w:val="33"/>
        </w:numPr>
        <w:spacing w:line="240" w:lineRule="auto"/>
      </w:pPr>
      <w:proofErr w:type="gramStart"/>
      <w:r>
        <w:t>Aluminum,</w:t>
      </w:r>
      <w:proofErr w:type="gramEnd"/>
      <w:r>
        <w:t xml:space="preserve"> contact factory for details. </w:t>
      </w:r>
    </w:p>
    <w:bookmarkEnd w:id="7"/>
    <w:p w14:paraId="2B10A246" w14:textId="77777777" w:rsidR="002B6490" w:rsidRDefault="002B6490" w:rsidP="002B6490">
      <w:pPr>
        <w:pStyle w:val="ListParagraph"/>
        <w:numPr>
          <w:ilvl w:val="3"/>
          <w:numId w:val="33"/>
        </w:numPr>
        <w:spacing w:line="240" w:lineRule="auto"/>
      </w:pPr>
      <w:r>
        <w:t>Hardware</w:t>
      </w:r>
    </w:p>
    <w:p w14:paraId="382E170B" w14:textId="77777777" w:rsidR="002B6490" w:rsidRDefault="002B6490" w:rsidP="002B6490">
      <w:pPr>
        <w:pStyle w:val="ListParagraph"/>
        <w:numPr>
          <w:ilvl w:val="4"/>
          <w:numId w:val="33"/>
        </w:numPr>
        <w:spacing w:line="240" w:lineRule="auto"/>
      </w:pPr>
      <w:r>
        <w:t>Pre-machine and reinforce frame members for hardware in accordance with manufacturer's standards and door hardware schedule.</w:t>
      </w:r>
    </w:p>
    <w:p w14:paraId="5B36E300" w14:textId="77777777" w:rsidR="002B6490" w:rsidRDefault="002B6490" w:rsidP="002B6490">
      <w:pPr>
        <w:pStyle w:val="ListParagraph"/>
        <w:numPr>
          <w:ilvl w:val="4"/>
          <w:numId w:val="33"/>
        </w:numPr>
        <w:spacing w:line="240" w:lineRule="auto"/>
      </w:pPr>
      <w:r>
        <w:t>Surface mounted closures will be reinforced for but not prepped or installed at factory.</w:t>
      </w:r>
    </w:p>
    <w:p w14:paraId="63AF6751" w14:textId="77777777" w:rsidR="002B6490" w:rsidRDefault="002B6490" w:rsidP="002B6490">
      <w:pPr>
        <w:pStyle w:val="ListParagraph"/>
        <w:numPr>
          <w:ilvl w:val="3"/>
          <w:numId w:val="33"/>
        </w:numPr>
        <w:spacing w:line="240" w:lineRule="auto"/>
      </w:pPr>
      <w:r>
        <w:t>Anchors:</w:t>
      </w:r>
    </w:p>
    <w:p w14:paraId="5B1B72FA" w14:textId="77777777" w:rsidR="002B6490" w:rsidRDefault="002B6490" w:rsidP="002B6490">
      <w:pPr>
        <w:pStyle w:val="ListParagraph"/>
        <w:numPr>
          <w:ilvl w:val="4"/>
          <w:numId w:val="33"/>
        </w:numPr>
        <w:spacing w:line="240" w:lineRule="auto"/>
      </w:pPr>
      <w:r>
        <w:t>Masonry.</w:t>
      </w:r>
    </w:p>
    <w:p w14:paraId="4716D7E2" w14:textId="77777777" w:rsidR="002B6490" w:rsidRDefault="002B6490" w:rsidP="002B6490">
      <w:pPr>
        <w:pStyle w:val="ListParagraph"/>
        <w:numPr>
          <w:ilvl w:val="5"/>
          <w:numId w:val="33"/>
        </w:numPr>
        <w:spacing w:line="240" w:lineRule="auto"/>
      </w:pPr>
      <w:r>
        <w:t>Existing concrete or block punch and dimple.</w:t>
      </w:r>
    </w:p>
    <w:p w14:paraId="5264C4A1" w14:textId="77777777" w:rsidR="002B6490" w:rsidRDefault="002B6490" w:rsidP="002B6490">
      <w:pPr>
        <w:pStyle w:val="ListParagraph"/>
        <w:numPr>
          <w:ilvl w:val="5"/>
          <w:numId w:val="33"/>
        </w:numPr>
        <w:spacing w:line="240" w:lineRule="auto"/>
      </w:pPr>
      <w:r>
        <w:t>Sill anchor.</w:t>
      </w:r>
    </w:p>
    <w:p w14:paraId="7ED831EC" w14:textId="77777777" w:rsidR="002B6490" w:rsidRDefault="002B6490" w:rsidP="002B6490">
      <w:pPr>
        <w:pStyle w:val="ListParagraph"/>
        <w:numPr>
          <w:ilvl w:val="5"/>
          <w:numId w:val="33"/>
        </w:numPr>
        <w:spacing w:line="240" w:lineRule="auto"/>
      </w:pPr>
      <w:r>
        <w:t>Concealed existing masonry anchor.</w:t>
      </w:r>
    </w:p>
    <w:p w14:paraId="470017FB" w14:textId="77777777" w:rsidR="002B6490" w:rsidRDefault="002B6490" w:rsidP="002B6490">
      <w:pPr>
        <w:pStyle w:val="ListParagraph"/>
        <w:numPr>
          <w:ilvl w:val="5"/>
          <w:numId w:val="33"/>
        </w:numPr>
        <w:spacing w:line="240" w:lineRule="auto"/>
      </w:pPr>
      <w:r>
        <w:t>Fiberglass masonry t anchor.</w:t>
      </w:r>
    </w:p>
    <w:p w14:paraId="69A4CBBA" w14:textId="77777777" w:rsidR="002B6490" w:rsidRDefault="002B6490" w:rsidP="002B6490">
      <w:pPr>
        <w:pStyle w:val="ListParagraph"/>
        <w:numPr>
          <w:ilvl w:val="4"/>
          <w:numId w:val="33"/>
        </w:numPr>
        <w:spacing w:line="240" w:lineRule="auto"/>
      </w:pPr>
      <w:r>
        <w:lastRenderedPageBreak/>
        <w:t>Drywall.</w:t>
      </w:r>
    </w:p>
    <w:p w14:paraId="72288CB6" w14:textId="77777777" w:rsidR="002B6490" w:rsidRDefault="002B6490" w:rsidP="002B6490">
      <w:pPr>
        <w:pStyle w:val="ListParagraph"/>
        <w:numPr>
          <w:ilvl w:val="5"/>
          <w:numId w:val="33"/>
        </w:numPr>
        <w:spacing w:line="240" w:lineRule="auto"/>
      </w:pPr>
      <w:r>
        <w:t>Standard jamb anchor tuck.</w:t>
      </w:r>
    </w:p>
    <w:p w14:paraId="18AB22C6" w14:textId="77777777" w:rsidR="002B6490" w:rsidRDefault="002B6490" w:rsidP="002B6490">
      <w:pPr>
        <w:pStyle w:val="ListParagraph"/>
        <w:numPr>
          <w:ilvl w:val="5"/>
          <w:numId w:val="33"/>
        </w:numPr>
        <w:spacing w:line="240" w:lineRule="auto"/>
      </w:pPr>
      <w:r>
        <w:t>KD wrap.</w:t>
      </w:r>
    </w:p>
    <w:p w14:paraId="7861B4C2" w14:textId="77777777" w:rsidR="002B6490" w:rsidRDefault="002B6490" w:rsidP="002B6490">
      <w:pPr>
        <w:pStyle w:val="ListParagraph"/>
        <w:numPr>
          <w:ilvl w:val="5"/>
          <w:numId w:val="33"/>
        </w:numPr>
        <w:spacing w:line="240" w:lineRule="auto"/>
      </w:pPr>
      <w:r>
        <w:t xml:space="preserve">Optional punch and dimple tuck with either metal or wood studs. </w:t>
      </w:r>
    </w:p>
    <w:p w14:paraId="57606478" w14:textId="77777777" w:rsidR="002B6490" w:rsidRDefault="00E310E3" w:rsidP="002B6490">
      <w:pPr>
        <w:pStyle w:val="ListParagraph"/>
        <w:numPr>
          <w:ilvl w:val="2"/>
          <w:numId w:val="33"/>
        </w:numPr>
        <w:spacing w:line="240" w:lineRule="auto"/>
      </w:pPr>
      <w:hyperlink r:id="rId20" w:history="1">
        <w:r w:rsidR="002B6490">
          <w:rPr>
            <w:rStyle w:val="Hyperlink"/>
          </w:rPr>
          <w:t>AF-250.</w:t>
        </w:r>
      </w:hyperlink>
    </w:p>
    <w:p w14:paraId="27FB4250" w14:textId="77777777" w:rsidR="002B6490" w:rsidRDefault="002B6490" w:rsidP="002B6490">
      <w:pPr>
        <w:pStyle w:val="ListParagraph"/>
        <w:numPr>
          <w:ilvl w:val="3"/>
          <w:numId w:val="33"/>
        </w:numPr>
        <w:spacing w:line="240" w:lineRule="auto"/>
      </w:pPr>
      <w:r w:rsidRPr="00711517">
        <w:t>Jamb Depth.</w:t>
      </w:r>
    </w:p>
    <w:p w14:paraId="6D2BAE0F" w14:textId="77777777" w:rsidR="002B6490" w:rsidRPr="00711517" w:rsidRDefault="002B6490" w:rsidP="002B6490">
      <w:pPr>
        <w:pStyle w:val="ListParagraph"/>
        <w:numPr>
          <w:ilvl w:val="4"/>
          <w:numId w:val="33"/>
        </w:numPr>
        <w:spacing w:line="240" w:lineRule="auto"/>
      </w:pPr>
      <w:r>
        <w:t>5-3/4”.</w:t>
      </w:r>
    </w:p>
    <w:p w14:paraId="3FC15BBA" w14:textId="77777777" w:rsidR="002B6490" w:rsidRDefault="002B6490" w:rsidP="002B6490">
      <w:pPr>
        <w:pStyle w:val="ListParagraph"/>
        <w:numPr>
          <w:ilvl w:val="3"/>
          <w:numId w:val="33"/>
        </w:numPr>
        <w:spacing w:line="240" w:lineRule="auto"/>
      </w:pPr>
      <w:r>
        <w:t>Materials.</w:t>
      </w:r>
    </w:p>
    <w:p w14:paraId="77E8C629" w14:textId="77777777" w:rsidR="002B6490" w:rsidRDefault="00E310E3" w:rsidP="002B6490">
      <w:pPr>
        <w:pStyle w:val="ListParagraph"/>
        <w:numPr>
          <w:ilvl w:val="4"/>
          <w:numId w:val="33"/>
        </w:numPr>
        <w:spacing w:line="240" w:lineRule="auto"/>
      </w:pPr>
      <w:hyperlink w:anchor="Aluminum_Members" w:history="1">
        <w:r w:rsidR="002B6490">
          <w:rPr>
            <w:rStyle w:val="Hyperlink"/>
          </w:rPr>
          <w:t>See 2.05.A.</w:t>
        </w:r>
      </w:hyperlink>
    </w:p>
    <w:p w14:paraId="3806F9B2" w14:textId="77777777" w:rsidR="002B6490" w:rsidRDefault="002B6490" w:rsidP="002B6490">
      <w:pPr>
        <w:pStyle w:val="ListParagraph"/>
        <w:numPr>
          <w:ilvl w:val="3"/>
          <w:numId w:val="33"/>
        </w:numPr>
        <w:spacing w:line="240" w:lineRule="auto"/>
      </w:pPr>
      <w:r>
        <w:t>Perimeter Frame Members.</w:t>
      </w:r>
    </w:p>
    <w:p w14:paraId="7EA60398" w14:textId="77777777" w:rsidR="002B6490" w:rsidRDefault="002B6490" w:rsidP="002B6490">
      <w:pPr>
        <w:pStyle w:val="ListParagraph"/>
        <w:numPr>
          <w:ilvl w:val="4"/>
          <w:numId w:val="33"/>
        </w:numPr>
        <w:spacing w:line="240" w:lineRule="auto"/>
      </w:pPr>
      <w:r>
        <w:t>3/16” thick pultruded fiberglass open throat with return.</w:t>
      </w:r>
    </w:p>
    <w:p w14:paraId="41E4C791" w14:textId="77777777" w:rsidR="002B6490" w:rsidRDefault="002B6490" w:rsidP="002B6490">
      <w:pPr>
        <w:pStyle w:val="ListParagraph"/>
        <w:numPr>
          <w:ilvl w:val="4"/>
          <w:numId w:val="33"/>
        </w:numPr>
        <w:spacing w:line="240" w:lineRule="auto"/>
      </w:pPr>
      <w:r>
        <w:t>Factory fabricated.</w:t>
      </w:r>
    </w:p>
    <w:p w14:paraId="00C8EE81" w14:textId="77777777" w:rsidR="002B6490" w:rsidRDefault="002B6490" w:rsidP="002B6490">
      <w:pPr>
        <w:pStyle w:val="ListParagraph"/>
        <w:numPr>
          <w:ilvl w:val="4"/>
          <w:numId w:val="33"/>
        </w:numPr>
        <w:spacing w:line="240" w:lineRule="auto"/>
      </w:pPr>
      <w:r>
        <w:t>2” or 4” face available for frame headers.</w:t>
      </w:r>
    </w:p>
    <w:p w14:paraId="377282C3" w14:textId="77777777" w:rsidR="002B6490" w:rsidRDefault="002B6490" w:rsidP="002B6490">
      <w:pPr>
        <w:pStyle w:val="ListParagraph"/>
        <w:numPr>
          <w:ilvl w:val="3"/>
          <w:numId w:val="33"/>
        </w:numPr>
        <w:spacing w:line="240" w:lineRule="auto"/>
      </w:pPr>
      <w:r>
        <w:t>Integral Door Stops.</w:t>
      </w:r>
    </w:p>
    <w:p w14:paraId="3F0F39A6" w14:textId="77777777" w:rsidR="002B6490" w:rsidRPr="00715237" w:rsidRDefault="002B6490" w:rsidP="002B6490">
      <w:pPr>
        <w:pStyle w:val="ListParagraph"/>
        <w:numPr>
          <w:ilvl w:val="4"/>
          <w:numId w:val="33"/>
        </w:numPr>
        <w:spacing w:line="240" w:lineRule="auto"/>
      </w:pPr>
      <w:r>
        <w:t>5/8” x 2-1/4”</w:t>
      </w:r>
      <w:r w:rsidRPr="00715237">
        <w:t>.</w:t>
      </w:r>
    </w:p>
    <w:p w14:paraId="46236D32" w14:textId="77777777" w:rsidR="002B6490" w:rsidRDefault="002B6490" w:rsidP="002B6490">
      <w:pPr>
        <w:pStyle w:val="ListParagraph"/>
        <w:numPr>
          <w:ilvl w:val="3"/>
          <w:numId w:val="33"/>
        </w:numPr>
        <w:spacing w:line="240" w:lineRule="auto"/>
      </w:pPr>
      <w:r>
        <w:t>Frame Assembly.</w:t>
      </w:r>
    </w:p>
    <w:p w14:paraId="4C9EF04C" w14:textId="77777777" w:rsidR="006569E4" w:rsidRDefault="006569E4" w:rsidP="006569E4">
      <w:pPr>
        <w:pStyle w:val="ListParagraph"/>
        <w:numPr>
          <w:ilvl w:val="4"/>
          <w:numId w:val="33"/>
        </w:numPr>
        <w:spacing w:line="240" w:lineRule="auto"/>
      </w:pPr>
      <w:r>
        <w:t>Standard knock down.</w:t>
      </w:r>
    </w:p>
    <w:p w14:paraId="08756A15" w14:textId="77777777" w:rsidR="006569E4" w:rsidRDefault="006569E4" w:rsidP="006569E4">
      <w:pPr>
        <w:pStyle w:val="ListParagraph"/>
        <w:numPr>
          <w:ilvl w:val="4"/>
          <w:numId w:val="33"/>
        </w:numPr>
        <w:spacing w:line="240" w:lineRule="auto"/>
      </w:pPr>
      <w:r>
        <w:t>Optional chemically welded consult factory for details.</w:t>
      </w:r>
    </w:p>
    <w:p w14:paraId="65722A0D" w14:textId="77777777" w:rsidR="002B6490" w:rsidRDefault="002B6490" w:rsidP="002B6490">
      <w:pPr>
        <w:pStyle w:val="ListParagraph"/>
        <w:numPr>
          <w:ilvl w:val="3"/>
          <w:numId w:val="33"/>
        </w:numPr>
        <w:spacing w:line="240" w:lineRule="auto"/>
      </w:pPr>
      <w:r>
        <w:t>Frame Member to Member Connections.</w:t>
      </w:r>
    </w:p>
    <w:p w14:paraId="67C40F50" w14:textId="77777777" w:rsidR="002B6490" w:rsidRDefault="002B6490" w:rsidP="002B6490">
      <w:pPr>
        <w:pStyle w:val="ListParagraph"/>
        <w:numPr>
          <w:ilvl w:val="4"/>
          <w:numId w:val="33"/>
        </w:numPr>
        <w:spacing w:line="240" w:lineRule="auto"/>
      </w:pPr>
      <w:r>
        <w:t>Corners mitered with 2” x 2” x 1/4” pultruded FRP angle reinforcement with interlocking pultruded FRP brackets.</w:t>
      </w:r>
    </w:p>
    <w:p w14:paraId="4CD612FB" w14:textId="77777777" w:rsidR="006569E4" w:rsidRDefault="006569E4" w:rsidP="006569E4">
      <w:pPr>
        <w:pStyle w:val="ListParagraph"/>
        <w:numPr>
          <w:ilvl w:val="4"/>
          <w:numId w:val="33"/>
        </w:numPr>
        <w:spacing w:line="240" w:lineRule="auto"/>
      </w:pPr>
      <w:r>
        <w:t>All member to member connections knocked down at factory unless chemically welded at factory requested.</w:t>
      </w:r>
    </w:p>
    <w:p w14:paraId="0D26E725" w14:textId="77777777" w:rsidR="002B6490" w:rsidRDefault="002B6490" w:rsidP="002B6490">
      <w:pPr>
        <w:pStyle w:val="ListParagraph"/>
        <w:numPr>
          <w:ilvl w:val="4"/>
          <w:numId w:val="33"/>
        </w:numPr>
        <w:spacing w:line="240" w:lineRule="auto"/>
      </w:pPr>
      <w:r>
        <w:t>Provide hairline butt joint appearance.</w:t>
      </w:r>
    </w:p>
    <w:p w14:paraId="287E22E0" w14:textId="77777777" w:rsidR="002B6490" w:rsidRDefault="002B6490" w:rsidP="002B6490">
      <w:pPr>
        <w:pStyle w:val="ListParagraph"/>
        <w:numPr>
          <w:ilvl w:val="3"/>
          <w:numId w:val="33"/>
        </w:numPr>
        <w:spacing w:line="240" w:lineRule="auto"/>
      </w:pPr>
      <w:r>
        <w:t>Reinforcements.</w:t>
      </w:r>
    </w:p>
    <w:p w14:paraId="0A0CBA34" w14:textId="77777777" w:rsidR="002B6490" w:rsidRDefault="002B6490" w:rsidP="002B6490">
      <w:pPr>
        <w:pStyle w:val="ListParagraph"/>
        <w:numPr>
          <w:ilvl w:val="4"/>
          <w:numId w:val="33"/>
        </w:numPr>
        <w:spacing w:line="240" w:lineRule="auto"/>
      </w:pPr>
      <w:r>
        <w:t xml:space="preserve">¼” thick pultruded FRP chemically welded to frame at all hinge, strike, and closer locations. </w:t>
      </w:r>
    </w:p>
    <w:p w14:paraId="255013AA" w14:textId="77777777" w:rsidR="002B6490" w:rsidRDefault="002B6490" w:rsidP="002B6490">
      <w:pPr>
        <w:pStyle w:val="ListParagraph"/>
        <w:numPr>
          <w:ilvl w:val="3"/>
          <w:numId w:val="33"/>
        </w:numPr>
        <w:spacing w:line="240" w:lineRule="auto"/>
      </w:pPr>
      <w:r>
        <w:t>Hardware</w:t>
      </w:r>
    </w:p>
    <w:p w14:paraId="0C0F3222" w14:textId="77777777" w:rsidR="002B6490" w:rsidRDefault="002B6490" w:rsidP="002B6490">
      <w:pPr>
        <w:pStyle w:val="ListParagraph"/>
        <w:numPr>
          <w:ilvl w:val="4"/>
          <w:numId w:val="33"/>
        </w:numPr>
        <w:spacing w:line="240" w:lineRule="auto"/>
      </w:pPr>
      <w:r>
        <w:t>Pre-machine and reinforce frame members for hardware in accordance with manufacturer's standards and door hardware schedule.</w:t>
      </w:r>
    </w:p>
    <w:p w14:paraId="3E02FFDE" w14:textId="77777777" w:rsidR="002B6490" w:rsidRDefault="002B6490" w:rsidP="002B6490">
      <w:pPr>
        <w:pStyle w:val="ListParagraph"/>
        <w:numPr>
          <w:ilvl w:val="4"/>
          <w:numId w:val="33"/>
        </w:numPr>
        <w:spacing w:line="240" w:lineRule="auto"/>
      </w:pPr>
      <w:r>
        <w:t>Surface mounted closures will be reinforced for but not prepped or installed at factory.</w:t>
      </w:r>
    </w:p>
    <w:p w14:paraId="141EC65C" w14:textId="77777777" w:rsidR="002B6490" w:rsidRDefault="002B6490" w:rsidP="002B6490">
      <w:pPr>
        <w:pStyle w:val="ListParagraph"/>
        <w:numPr>
          <w:ilvl w:val="3"/>
          <w:numId w:val="33"/>
        </w:numPr>
        <w:spacing w:line="240" w:lineRule="auto"/>
      </w:pPr>
      <w:r>
        <w:t>Anchors:</w:t>
      </w:r>
    </w:p>
    <w:p w14:paraId="7BAC81AC" w14:textId="77777777" w:rsidR="002B6490" w:rsidRDefault="002B6490" w:rsidP="002B6490">
      <w:pPr>
        <w:pStyle w:val="ListParagraph"/>
        <w:numPr>
          <w:ilvl w:val="4"/>
          <w:numId w:val="33"/>
        </w:numPr>
        <w:spacing w:line="240" w:lineRule="auto"/>
      </w:pPr>
      <w:r>
        <w:t>Masonry.</w:t>
      </w:r>
    </w:p>
    <w:p w14:paraId="23F7A3EA" w14:textId="77777777" w:rsidR="002B6490" w:rsidRDefault="002B6490" w:rsidP="002B6490">
      <w:pPr>
        <w:pStyle w:val="ListParagraph"/>
        <w:numPr>
          <w:ilvl w:val="5"/>
          <w:numId w:val="33"/>
        </w:numPr>
        <w:spacing w:line="240" w:lineRule="auto"/>
      </w:pPr>
      <w:r>
        <w:t>Existing concrete or block punch and dimple.</w:t>
      </w:r>
    </w:p>
    <w:p w14:paraId="6E58085E" w14:textId="77777777" w:rsidR="002B6490" w:rsidRDefault="002B6490" w:rsidP="002B6490">
      <w:pPr>
        <w:pStyle w:val="ListParagraph"/>
        <w:numPr>
          <w:ilvl w:val="5"/>
          <w:numId w:val="33"/>
        </w:numPr>
        <w:spacing w:line="240" w:lineRule="auto"/>
      </w:pPr>
      <w:r>
        <w:t>Sill anchor.</w:t>
      </w:r>
    </w:p>
    <w:p w14:paraId="4245FF7A" w14:textId="77777777" w:rsidR="002B6490" w:rsidRDefault="002B6490" w:rsidP="002B6490">
      <w:pPr>
        <w:pStyle w:val="ListParagraph"/>
        <w:numPr>
          <w:ilvl w:val="5"/>
          <w:numId w:val="33"/>
        </w:numPr>
        <w:spacing w:line="240" w:lineRule="auto"/>
      </w:pPr>
      <w:r>
        <w:t>Concealed existing masonry anchor.</w:t>
      </w:r>
    </w:p>
    <w:p w14:paraId="1266B295" w14:textId="77777777" w:rsidR="002B6490" w:rsidRDefault="002B6490" w:rsidP="002B6490">
      <w:pPr>
        <w:pStyle w:val="ListParagraph"/>
        <w:numPr>
          <w:ilvl w:val="5"/>
          <w:numId w:val="33"/>
        </w:numPr>
        <w:spacing w:line="240" w:lineRule="auto"/>
      </w:pPr>
      <w:r>
        <w:t>Fiberglass masonry t anchor.</w:t>
      </w:r>
    </w:p>
    <w:p w14:paraId="08DDA7A5" w14:textId="77777777" w:rsidR="002B6490" w:rsidRDefault="002B6490" w:rsidP="002B6490">
      <w:pPr>
        <w:pStyle w:val="ListParagraph"/>
        <w:numPr>
          <w:ilvl w:val="4"/>
          <w:numId w:val="33"/>
        </w:numPr>
        <w:spacing w:line="240" w:lineRule="auto"/>
      </w:pPr>
      <w:r>
        <w:t>Drywall.</w:t>
      </w:r>
    </w:p>
    <w:p w14:paraId="76F081F4" w14:textId="7D4ACFD9" w:rsidR="002B6490" w:rsidRDefault="002B6490" w:rsidP="002B6490">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2E1B6264" w:rsidR="008A3189" w:rsidRPr="004909F6" w:rsidRDefault="00F226E3" w:rsidP="00D36F50">
      <w:pPr>
        <w:pStyle w:val="ListParagraph"/>
        <w:numPr>
          <w:ilvl w:val="1"/>
          <w:numId w:val="33"/>
        </w:numPr>
        <w:spacing w:line="240" w:lineRule="auto"/>
        <w:rPr>
          <w:b/>
        </w:rPr>
      </w:pPr>
      <w:r>
        <w:rPr>
          <w:rFonts w:cs="Arial"/>
        </w:rPr>
        <w:t>FRP Mid Panel</w:t>
      </w:r>
      <w:r w:rsidR="008A3189">
        <w:rPr>
          <w:rFonts w:cs="Arial"/>
        </w:rPr>
        <w:t>.</w:t>
      </w:r>
    </w:p>
    <w:p w14:paraId="5AD6A2CF" w14:textId="77777777" w:rsidR="00240C08" w:rsidRPr="00240C08" w:rsidRDefault="00240C08" w:rsidP="00D36F50">
      <w:pPr>
        <w:pStyle w:val="ListParagraph"/>
        <w:numPr>
          <w:ilvl w:val="2"/>
          <w:numId w:val="33"/>
        </w:numPr>
        <w:spacing w:line="240" w:lineRule="auto"/>
        <w:rPr>
          <w:b/>
        </w:rPr>
      </w:pPr>
      <w:bookmarkStart w:id="8" w:name="Standard_Interior_Exterior_Class_C_REI"/>
      <w:bookmarkEnd w:id="8"/>
      <w:r>
        <w:t>Pebble grain FRP.</w:t>
      </w:r>
    </w:p>
    <w:p w14:paraId="4757EF2A" w14:textId="6E44A764" w:rsidR="008A3189" w:rsidRPr="00A11F54" w:rsidRDefault="004909F6" w:rsidP="00240C08">
      <w:pPr>
        <w:pStyle w:val="ListParagraph"/>
        <w:numPr>
          <w:ilvl w:val="3"/>
          <w:numId w:val="33"/>
        </w:numPr>
        <w:spacing w:line="240" w:lineRule="auto"/>
        <w:rPr>
          <w:b/>
        </w:rPr>
      </w:pPr>
      <w:r>
        <w:t>Standard</w:t>
      </w:r>
      <w:r w:rsidR="00270AFB">
        <w:t xml:space="preserve"> Interior and Exterior</w:t>
      </w:r>
      <w:r>
        <w:t xml:space="preserve"> Class C </w:t>
      </w:r>
      <w:r w:rsidR="003E4A45">
        <w:t>0.120” thick, pebble texture, through color with integral surfaseal film FRP sheet</w:t>
      </w:r>
      <w:r w:rsidR="00A11F54">
        <w:t>.</w:t>
      </w:r>
    </w:p>
    <w:p w14:paraId="00257D75" w14:textId="0CBFF1FB" w:rsidR="00FD7F60" w:rsidRPr="003E4A45" w:rsidRDefault="00A11F54" w:rsidP="00240C08">
      <w:pPr>
        <w:pStyle w:val="ListParagraph"/>
        <w:numPr>
          <w:ilvl w:val="4"/>
          <w:numId w:val="33"/>
        </w:numPr>
        <w:spacing w:line="240" w:lineRule="auto"/>
        <w:rPr>
          <w:b/>
        </w:rPr>
      </w:pPr>
      <w:bookmarkStart w:id="9"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240C08">
      <w:pPr>
        <w:pStyle w:val="ListParagraph"/>
        <w:numPr>
          <w:ilvl w:val="4"/>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240C08">
      <w:pPr>
        <w:pStyle w:val="ListParagraph"/>
        <w:numPr>
          <w:ilvl w:val="4"/>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240C08">
      <w:pPr>
        <w:pStyle w:val="ListParagraph"/>
        <w:numPr>
          <w:ilvl w:val="4"/>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240C08">
      <w:pPr>
        <w:pStyle w:val="ListParagraph"/>
        <w:numPr>
          <w:ilvl w:val="4"/>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240C08">
      <w:pPr>
        <w:pStyle w:val="ListParagraph"/>
        <w:numPr>
          <w:ilvl w:val="4"/>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240C08">
      <w:pPr>
        <w:pStyle w:val="ListParagraph"/>
        <w:numPr>
          <w:ilvl w:val="4"/>
          <w:numId w:val="33"/>
        </w:numPr>
        <w:spacing w:line="240" w:lineRule="auto"/>
        <w:rPr>
          <w:b/>
        </w:rPr>
      </w:pPr>
      <w:r>
        <w:t>Gardner Impact Strength</w:t>
      </w:r>
      <w:r w:rsidR="009A189C">
        <w:t xml:space="preserve">, </w:t>
      </w:r>
      <w:bookmarkStart w:id="10" w:name="ASTM_D_5420"/>
      <w:bookmarkEnd w:id="10"/>
      <w:r w:rsidR="009A189C">
        <w:t>ASTM-D5420</w:t>
      </w:r>
      <w:r w:rsidR="003E4A45">
        <w:t xml:space="preserve">: </w:t>
      </w:r>
      <w:r w:rsidR="009A189C">
        <w:t>120 in-lb.</w:t>
      </w:r>
    </w:p>
    <w:p w14:paraId="36F4D6BC" w14:textId="4522A5A5" w:rsidR="009A189C" w:rsidRPr="003E4A45" w:rsidRDefault="00A11F54" w:rsidP="00240C08">
      <w:pPr>
        <w:pStyle w:val="ListParagraph"/>
        <w:numPr>
          <w:ilvl w:val="4"/>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240C08">
      <w:pPr>
        <w:pStyle w:val="ListParagraph"/>
        <w:numPr>
          <w:ilvl w:val="4"/>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240C08">
      <w:pPr>
        <w:pStyle w:val="ListParagraph"/>
        <w:numPr>
          <w:ilvl w:val="4"/>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240C08">
      <w:pPr>
        <w:pStyle w:val="ListParagraph"/>
        <w:numPr>
          <w:ilvl w:val="4"/>
          <w:numId w:val="33"/>
        </w:numPr>
        <w:spacing w:line="240" w:lineRule="auto"/>
        <w:rPr>
          <w:b/>
        </w:rPr>
      </w:pPr>
      <w:r>
        <w:t>Chemical Resistance</w:t>
      </w:r>
      <w:r w:rsidR="0053599A">
        <w:t>.</w:t>
      </w:r>
    </w:p>
    <w:p w14:paraId="3C729D57" w14:textId="7BF0BFF9" w:rsidR="008F7A32" w:rsidRDefault="008F7A32" w:rsidP="00240C08">
      <w:pPr>
        <w:pStyle w:val="ListParagraph"/>
        <w:numPr>
          <w:ilvl w:val="5"/>
          <w:numId w:val="33"/>
        </w:numPr>
        <w:spacing w:line="240" w:lineRule="auto"/>
      </w:pPr>
      <w:r>
        <w:t>Excellent Rating.</w:t>
      </w:r>
    </w:p>
    <w:p w14:paraId="5E01B528" w14:textId="64E1D82D" w:rsidR="008F7A32" w:rsidRDefault="008F7A32" w:rsidP="00240C08">
      <w:pPr>
        <w:pStyle w:val="ListParagraph"/>
        <w:numPr>
          <w:ilvl w:val="6"/>
          <w:numId w:val="33"/>
        </w:numPr>
        <w:spacing w:line="240" w:lineRule="auto"/>
      </w:pPr>
      <w:r>
        <w:t>Acetic Acid, Concentrated.</w:t>
      </w:r>
    </w:p>
    <w:p w14:paraId="472F2DC9" w14:textId="227D93F2" w:rsidR="008F7A32" w:rsidRDefault="008F7A32" w:rsidP="00240C08">
      <w:pPr>
        <w:pStyle w:val="ListParagraph"/>
        <w:numPr>
          <w:ilvl w:val="6"/>
          <w:numId w:val="33"/>
        </w:numPr>
        <w:spacing w:line="240" w:lineRule="auto"/>
      </w:pPr>
      <w:r>
        <w:t>Acetic Acid, 5%.</w:t>
      </w:r>
    </w:p>
    <w:p w14:paraId="46A169C7" w14:textId="5BEFEEDF" w:rsidR="008F7A32" w:rsidRDefault="008F7A32" w:rsidP="00240C08">
      <w:pPr>
        <w:pStyle w:val="ListParagraph"/>
        <w:numPr>
          <w:ilvl w:val="6"/>
          <w:numId w:val="33"/>
        </w:numPr>
        <w:spacing w:line="240" w:lineRule="auto"/>
      </w:pPr>
      <w:r>
        <w:t>Bleach Solution.</w:t>
      </w:r>
    </w:p>
    <w:p w14:paraId="1EABDAD9" w14:textId="2F2431E5" w:rsidR="008F7A32" w:rsidRDefault="008F7A32" w:rsidP="00240C08">
      <w:pPr>
        <w:pStyle w:val="ListParagraph"/>
        <w:numPr>
          <w:ilvl w:val="6"/>
          <w:numId w:val="33"/>
        </w:numPr>
        <w:spacing w:line="240" w:lineRule="auto"/>
      </w:pPr>
      <w:r>
        <w:t>Detergent Solution.</w:t>
      </w:r>
    </w:p>
    <w:p w14:paraId="1A9AF9AE" w14:textId="005CF376" w:rsidR="008F7A32" w:rsidRDefault="008F7A32" w:rsidP="00240C08">
      <w:pPr>
        <w:pStyle w:val="ListParagraph"/>
        <w:numPr>
          <w:ilvl w:val="6"/>
          <w:numId w:val="33"/>
        </w:numPr>
        <w:spacing w:line="240" w:lineRule="auto"/>
      </w:pPr>
      <w:r>
        <w:t>Distilled Water.</w:t>
      </w:r>
    </w:p>
    <w:p w14:paraId="08F4A094" w14:textId="647C7A1F" w:rsidR="008F7A32" w:rsidRDefault="008F7A32" w:rsidP="00240C08">
      <w:pPr>
        <w:pStyle w:val="ListParagraph"/>
        <w:numPr>
          <w:ilvl w:val="6"/>
          <w:numId w:val="33"/>
        </w:numPr>
        <w:spacing w:line="240" w:lineRule="auto"/>
      </w:pPr>
      <w:r>
        <w:lastRenderedPageBreak/>
        <w:t>Ethyl Acetate.</w:t>
      </w:r>
    </w:p>
    <w:p w14:paraId="1665E988" w14:textId="6E204AC6" w:rsidR="008F7A32" w:rsidRDefault="008F7A32" w:rsidP="00240C08">
      <w:pPr>
        <w:pStyle w:val="ListParagraph"/>
        <w:numPr>
          <w:ilvl w:val="6"/>
          <w:numId w:val="33"/>
        </w:numPr>
        <w:spacing w:line="240" w:lineRule="auto"/>
      </w:pPr>
      <w:r>
        <w:t>Formaldehyde.</w:t>
      </w:r>
    </w:p>
    <w:p w14:paraId="67E16F8F" w14:textId="0CA9EF1C" w:rsidR="008F7A32" w:rsidRDefault="008F7A32" w:rsidP="00240C08">
      <w:pPr>
        <w:pStyle w:val="ListParagraph"/>
        <w:numPr>
          <w:ilvl w:val="6"/>
          <w:numId w:val="33"/>
        </w:numPr>
        <w:spacing w:line="240" w:lineRule="auto"/>
      </w:pPr>
      <w:r>
        <w:t>Heptane.</w:t>
      </w:r>
    </w:p>
    <w:p w14:paraId="6E46CEC0" w14:textId="195CCB7E" w:rsidR="008F7A32" w:rsidRDefault="00955171" w:rsidP="00240C08">
      <w:pPr>
        <w:pStyle w:val="ListParagraph"/>
        <w:numPr>
          <w:ilvl w:val="6"/>
          <w:numId w:val="33"/>
        </w:numPr>
        <w:spacing w:line="240" w:lineRule="auto"/>
      </w:pPr>
      <w:r>
        <w:t>Hydrochloric</w:t>
      </w:r>
      <w:r w:rsidR="008F7A32">
        <w:t xml:space="preserve"> Acid, 10%.</w:t>
      </w:r>
    </w:p>
    <w:p w14:paraId="6816A65A" w14:textId="536713ED" w:rsidR="008F7A32" w:rsidRDefault="008F7A32" w:rsidP="00240C08">
      <w:pPr>
        <w:pStyle w:val="ListParagraph"/>
        <w:numPr>
          <w:ilvl w:val="6"/>
          <w:numId w:val="33"/>
        </w:numPr>
        <w:spacing w:line="240" w:lineRule="auto"/>
      </w:pPr>
      <w:r>
        <w:t>Hydrogen Peroxide, 3%.</w:t>
      </w:r>
    </w:p>
    <w:p w14:paraId="347457E5" w14:textId="647ABCCA" w:rsidR="008F7A32" w:rsidRDefault="008F7A32" w:rsidP="00240C08">
      <w:pPr>
        <w:pStyle w:val="ListParagraph"/>
        <w:numPr>
          <w:ilvl w:val="6"/>
          <w:numId w:val="33"/>
        </w:numPr>
        <w:spacing w:line="240" w:lineRule="auto"/>
      </w:pPr>
      <w:r>
        <w:t>Isooctane.</w:t>
      </w:r>
    </w:p>
    <w:p w14:paraId="53A988D1" w14:textId="17F76D21" w:rsidR="008F7A32" w:rsidRDefault="008F7A32" w:rsidP="00240C08">
      <w:pPr>
        <w:pStyle w:val="ListParagraph"/>
        <w:numPr>
          <w:ilvl w:val="6"/>
          <w:numId w:val="33"/>
        </w:numPr>
        <w:spacing w:line="240" w:lineRule="auto"/>
      </w:pPr>
      <w:r>
        <w:t>Lactic Acid, 10%.</w:t>
      </w:r>
    </w:p>
    <w:p w14:paraId="1CC76BEE" w14:textId="3C8C0CCB" w:rsidR="006D3D20" w:rsidRDefault="006D3D20" w:rsidP="00240C08">
      <w:pPr>
        <w:pStyle w:val="ListParagraph"/>
        <w:numPr>
          <w:ilvl w:val="4"/>
          <w:numId w:val="33"/>
        </w:numPr>
        <w:spacing w:line="240" w:lineRule="auto"/>
      </w:pPr>
      <w:r>
        <w:t>USDA/FSIS Requirements</w:t>
      </w:r>
      <w:r w:rsidR="00906220">
        <w:t>.</w:t>
      </w:r>
    </w:p>
    <w:p w14:paraId="2ED1D582" w14:textId="222B80DD" w:rsidR="006D3D20" w:rsidRDefault="003E4A45" w:rsidP="00240C08">
      <w:pPr>
        <w:pStyle w:val="ListParagraph"/>
        <w:numPr>
          <w:ilvl w:val="5"/>
          <w:numId w:val="33"/>
        </w:numPr>
        <w:spacing w:line="240" w:lineRule="auto"/>
      </w:pPr>
      <w:r>
        <w:t>FRP face sheet with surfaseal</w:t>
      </w:r>
      <w:r w:rsidR="006D3D20">
        <w:t xml:space="preserve"> is a finished outer surface material that is rigid; durable; non-toxic; non-corrosive; moisture resistant; a light, solid color such as white; easily inspected; smooth or an easily cleaned texture.</w:t>
      </w:r>
    </w:p>
    <w:p w14:paraId="12F1E277" w14:textId="3AF1E1F7" w:rsidR="006D3D20" w:rsidRPr="00583E96" w:rsidRDefault="003E4A45" w:rsidP="00240C08">
      <w:pPr>
        <w:pStyle w:val="ListParagraph"/>
        <w:numPr>
          <w:ilvl w:val="5"/>
          <w:numId w:val="33"/>
        </w:numPr>
        <w:spacing w:line="240" w:lineRule="auto"/>
      </w:pPr>
      <w:r>
        <w:t>FRP face sheet with surfaseal</w:t>
      </w:r>
      <w:r w:rsidR="006D3D20">
        <w:t xml:space="preserve"> does not contain any known carcinogen, mutagen, or teratogen classified as hazardous substances; heavy metals or toxic substances; antimicrobials; pesticides or substances with pesticidal characteristics.</w:t>
      </w:r>
    </w:p>
    <w:p w14:paraId="3BB5A4C9" w14:textId="4FE9B4BB" w:rsidR="00270AFB" w:rsidRPr="00270AFB" w:rsidRDefault="00270AFB" w:rsidP="00240C08">
      <w:pPr>
        <w:pStyle w:val="ListParagraph"/>
        <w:numPr>
          <w:ilvl w:val="3"/>
          <w:numId w:val="33"/>
        </w:numPr>
        <w:spacing w:line="240" w:lineRule="auto"/>
        <w:rPr>
          <w:b/>
        </w:rPr>
      </w:pPr>
      <w:bookmarkStart w:id="11" w:name="Optional_Interior_Face_Only_Class_A_FRI"/>
      <w:bookmarkEnd w:id="9"/>
      <w:bookmarkEnd w:id="11"/>
      <w:r>
        <w:t xml:space="preserve">Optional Interior Face Only Class A </w:t>
      </w:r>
      <w:r w:rsidR="003E4A45">
        <w:t>0.120” thick, pebble texture, through color with integral surfaseal film FRP sheet</w:t>
      </w:r>
      <w:r>
        <w:t>.</w:t>
      </w:r>
    </w:p>
    <w:p w14:paraId="57A39737" w14:textId="27D855E6" w:rsidR="00270AFB" w:rsidRPr="003E4A45" w:rsidRDefault="00270AFB" w:rsidP="00240C08">
      <w:pPr>
        <w:pStyle w:val="ListParagraph"/>
        <w:numPr>
          <w:ilvl w:val="4"/>
          <w:numId w:val="33"/>
        </w:numPr>
        <w:spacing w:line="240" w:lineRule="auto"/>
        <w:rPr>
          <w:b/>
        </w:rPr>
      </w:pPr>
      <w:r>
        <w:t>Flexural Strength, ASTM-D790</w:t>
      </w:r>
      <w:r w:rsidR="003E4A45">
        <w:t xml:space="preserve">: </w:t>
      </w:r>
      <w:r w:rsidR="00996FAF">
        <w:t>13</w:t>
      </w:r>
      <w:r>
        <w:t xml:space="preserve"> x 10</w:t>
      </w:r>
      <w:r w:rsidRPr="003E4A45">
        <w:rPr>
          <w:vertAlign w:val="superscript"/>
        </w:rPr>
        <w:t>3</w:t>
      </w:r>
      <w:r>
        <w:t xml:space="preserve"> psi.</w:t>
      </w:r>
    </w:p>
    <w:p w14:paraId="548D988B" w14:textId="235C5291" w:rsidR="00270AFB" w:rsidRPr="003E4A45" w:rsidRDefault="00270AFB" w:rsidP="00240C08">
      <w:pPr>
        <w:pStyle w:val="ListParagraph"/>
        <w:numPr>
          <w:ilvl w:val="4"/>
          <w:numId w:val="33"/>
        </w:numPr>
        <w:spacing w:line="240" w:lineRule="auto"/>
        <w:rPr>
          <w:b/>
        </w:rPr>
      </w:pPr>
      <w:r>
        <w:t xml:space="preserve">Flexural Modulus, </w:t>
      </w:r>
      <w:bookmarkStart w:id="12" w:name="ASTM_D_790"/>
      <w:bookmarkEnd w:id="12"/>
      <w:r w:rsidR="003E4A45">
        <w:t xml:space="preserve">ASTM-D790: </w:t>
      </w:r>
      <w:r>
        <w:t>0.</w:t>
      </w:r>
      <w:r w:rsidR="00996FAF">
        <w:t>5</w:t>
      </w:r>
      <w:r>
        <w:t>7 x 10</w:t>
      </w:r>
      <w:r w:rsidRPr="003E4A45">
        <w:rPr>
          <w:vertAlign w:val="superscript"/>
        </w:rPr>
        <w:t>6</w:t>
      </w:r>
      <w:r>
        <w:t xml:space="preserve"> psi.</w:t>
      </w:r>
    </w:p>
    <w:p w14:paraId="4BCA74B0" w14:textId="5322AC66" w:rsidR="00270AFB" w:rsidRPr="003E4A45" w:rsidRDefault="003E4A45" w:rsidP="00240C08">
      <w:pPr>
        <w:pStyle w:val="ListParagraph"/>
        <w:numPr>
          <w:ilvl w:val="4"/>
          <w:numId w:val="33"/>
        </w:numPr>
        <w:spacing w:line="240" w:lineRule="auto"/>
        <w:rPr>
          <w:b/>
        </w:rPr>
      </w:pPr>
      <w:r>
        <w:t xml:space="preserve">Tensile Strength, ASTM-D638: </w:t>
      </w:r>
      <w:r w:rsidR="00996FAF">
        <w:t>6.8</w:t>
      </w:r>
      <w:r w:rsidR="00270AFB">
        <w:t xml:space="preserve"> x 10</w:t>
      </w:r>
      <w:r w:rsidR="00270AFB" w:rsidRPr="003E4A45">
        <w:rPr>
          <w:vertAlign w:val="superscript"/>
        </w:rPr>
        <w:t>3</w:t>
      </w:r>
      <w:r w:rsidR="00270AFB">
        <w:t xml:space="preserve"> psi.</w:t>
      </w:r>
    </w:p>
    <w:p w14:paraId="51766195" w14:textId="18CD351F" w:rsidR="00270AFB" w:rsidRPr="003E4A45" w:rsidRDefault="00270AFB" w:rsidP="00240C08">
      <w:pPr>
        <w:pStyle w:val="ListParagraph"/>
        <w:numPr>
          <w:ilvl w:val="4"/>
          <w:numId w:val="33"/>
        </w:numPr>
        <w:spacing w:line="240" w:lineRule="auto"/>
        <w:rPr>
          <w:b/>
        </w:rPr>
      </w:pPr>
      <w:r>
        <w:t xml:space="preserve">Tensile Modulus, </w:t>
      </w:r>
      <w:bookmarkStart w:id="13" w:name="ASTM_D_638"/>
      <w:bookmarkEnd w:id="13"/>
      <w:r w:rsidR="003E4A45">
        <w:t xml:space="preserve">ASTM-D638: </w:t>
      </w:r>
      <w:r w:rsidR="00996FAF">
        <w:t>0.90</w:t>
      </w:r>
      <w:r>
        <w:t xml:space="preserve"> x 10</w:t>
      </w:r>
      <w:r w:rsidRPr="003E4A45">
        <w:rPr>
          <w:vertAlign w:val="superscript"/>
        </w:rPr>
        <w:t>6</w:t>
      </w:r>
      <w:r>
        <w:t xml:space="preserve"> psi.</w:t>
      </w:r>
    </w:p>
    <w:p w14:paraId="6D4A1A54" w14:textId="659FD1A3" w:rsidR="00270AFB" w:rsidRPr="003E4A45" w:rsidRDefault="00270AFB" w:rsidP="00240C08">
      <w:pPr>
        <w:pStyle w:val="ListParagraph"/>
        <w:numPr>
          <w:ilvl w:val="4"/>
          <w:numId w:val="33"/>
        </w:numPr>
        <w:spacing w:line="240" w:lineRule="auto"/>
        <w:rPr>
          <w:b/>
        </w:rPr>
      </w:pPr>
      <w:r>
        <w:t>Barcol Hardness,</w:t>
      </w:r>
      <w:bookmarkStart w:id="14" w:name="ASTM_D_2583"/>
      <w:bookmarkEnd w:id="14"/>
      <w:r w:rsidR="003E4A45">
        <w:t xml:space="preserve"> ASTM-D2583: </w:t>
      </w:r>
      <w:r w:rsidR="00996FAF">
        <w:t>40</w:t>
      </w:r>
      <w:r>
        <w:t>.</w:t>
      </w:r>
    </w:p>
    <w:p w14:paraId="2788EA14" w14:textId="7C620C4D" w:rsidR="00270AFB" w:rsidRPr="003E4A45" w:rsidRDefault="00270AFB" w:rsidP="00240C08">
      <w:pPr>
        <w:pStyle w:val="ListParagraph"/>
        <w:numPr>
          <w:ilvl w:val="4"/>
          <w:numId w:val="33"/>
        </w:numPr>
        <w:spacing w:line="240" w:lineRule="auto"/>
        <w:rPr>
          <w:b/>
        </w:rPr>
      </w:pPr>
      <w:r>
        <w:t>Izod Impact,</w:t>
      </w:r>
      <w:bookmarkStart w:id="15" w:name="ASTM_D_256"/>
      <w:bookmarkEnd w:id="15"/>
      <w:r w:rsidR="003E4A45">
        <w:t xml:space="preserve"> ASTM-D256: </w:t>
      </w:r>
      <w:r>
        <w:t>1</w:t>
      </w:r>
      <w:r w:rsidR="00996FAF">
        <w:t>2</w:t>
      </w:r>
      <w:r>
        <w:t>.0 ft-lb/in</w:t>
      </w:r>
      <w:r w:rsidR="00996FAF">
        <w:t xml:space="preserve"> notched</w:t>
      </w:r>
      <w:r>
        <w:t>.</w:t>
      </w:r>
    </w:p>
    <w:p w14:paraId="7D5922DA" w14:textId="1FF3FAE9" w:rsidR="00270AFB" w:rsidRPr="003E4A45" w:rsidRDefault="00270AFB" w:rsidP="00240C08">
      <w:pPr>
        <w:pStyle w:val="ListParagraph"/>
        <w:numPr>
          <w:ilvl w:val="4"/>
          <w:numId w:val="33"/>
        </w:numPr>
        <w:spacing w:line="240" w:lineRule="auto"/>
        <w:rPr>
          <w:b/>
        </w:rPr>
      </w:pPr>
      <w:r>
        <w:t xml:space="preserve">Gardner Impact Strength, </w:t>
      </w:r>
      <w:bookmarkStart w:id="16" w:name="ASTM_D_3029"/>
      <w:bookmarkEnd w:id="16"/>
      <w:r>
        <w:t>ASTM-D</w:t>
      </w:r>
      <w:r w:rsidR="00976BEB">
        <w:t>3029</w:t>
      </w:r>
      <w:r w:rsidR="003E4A45">
        <w:t xml:space="preserve">: </w:t>
      </w:r>
      <w:r w:rsidR="00996FAF">
        <w:t>45</w:t>
      </w:r>
      <w:r>
        <w:t xml:space="preserve"> in-lb.</w:t>
      </w:r>
    </w:p>
    <w:p w14:paraId="56B5680C" w14:textId="0D9C5E2C" w:rsidR="00270AFB" w:rsidRPr="003E4A45" w:rsidRDefault="00270AFB" w:rsidP="00240C08">
      <w:pPr>
        <w:pStyle w:val="ListParagraph"/>
        <w:numPr>
          <w:ilvl w:val="4"/>
          <w:numId w:val="33"/>
        </w:numPr>
        <w:spacing w:line="240" w:lineRule="auto"/>
        <w:rPr>
          <w:b/>
        </w:rPr>
      </w:pPr>
      <w:r>
        <w:t xml:space="preserve">Water Absorption, </w:t>
      </w:r>
      <w:bookmarkStart w:id="17" w:name="ASTM_D_570"/>
      <w:bookmarkEnd w:id="17"/>
      <w:r w:rsidR="003E4A45">
        <w:t xml:space="preserve">ASTM-D570: </w:t>
      </w:r>
      <w:r>
        <w:t>0.</w:t>
      </w:r>
      <w:r w:rsidR="00996FAF">
        <w:t>32</w:t>
      </w:r>
      <w:r>
        <w:t>%/24hrs at 77</w:t>
      </w:r>
      <w:r w:rsidRPr="003E4A45">
        <w:rPr>
          <w:rFonts w:cs="Arial"/>
        </w:rPr>
        <w:t>°</w:t>
      </w:r>
      <w:r>
        <w:t>F.</w:t>
      </w:r>
    </w:p>
    <w:p w14:paraId="51378329" w14:textId="0C2FA98A" w:rsidR="00270AFB" w:rsidRPr="003E4A45" w:rsidRDefault="00270AFB" w:rsidP="00240C08">
      <w:pPr>
        <w:pStyle w:val="ListParagraph"/>
        <w:numPr>
          <w:ilvl w:val="4"/>
          <w:numId w:val="33"/>
        </w:numPr>
        <w:spacing w:line="240" w:lineRule="auto"/>
        <w:rPr>
          <w:b/>
        </w:rPr>
      </w:pPr>
      <w:r>
        <w:t xml:space="preserve">Surface Burning, </w:t>
      </w:r>
      <w:bookmarkStart w:id="18" w:name="ASTM_E_84"/>
      <w:bookmarkEnd w:id="18"/>
      <w:r w:rsidR="003E4A45">
        <w:t xml:space="preserve">ASTM-E84: </w:t>
      </w:r>
      <w:r>
        <w:t xml:space="preserve">Flame Spread </w:t>
      </w:r>
      <w:r w:rsidRPr="003E4A45">
        <w:rPr>
          <w:rFonts w:cs="Arial"/>
        </w:rPr>
        <w:t>≤</w:t>
      </w:r>
      <w:r>
        <w:t xml:space="preserve"> </w:t>
      </w:r>
      <w:r w:rsidR="00996FAF">
        <w:t>25</w:t>
      </w:r>
      <w:r w:rsidR="003E4A45">
        <w:t xml:space="preserve">, </w:t>
      </w:r>
      <w:r>
        <w:t xml:space="preserve">Smoke Developed </w:t>
      </w:r>
      <w:r w:rsidRPr="003E4A45">
        <w:rPr>
          <w:rFonts w:cs="Arial"/>
        </w:rPr>
        <w:t>≤</w:t>
      </w:r>
      <w:r>
        <w:t xml:space="preserve"> 450.</w:t>
      </w:r>
    </w:p>
    <w:p w14:paraId="77F880F5" w14:textId="160653A0" w:rsidR="00996FAF" w:rsidRPr="00240C08" w:rsidRDefault="00996FAF" w:rsidP="00240C08">
      <w:pPr>
        <w:pStyle w:val="ListParagraph"/>
        <w:numPr>
          <w:ilvl w:val="4"/>
          <w:numId w:val="33"/>
        </w:numPr>
        <w:spacing w:line="240" w:lineRule="auto"/>
        <w:rPr>
          <w:b/>
        </w:rPr>
      </w:pPr>
      <w:r>
        <w:t xml:space="preserve">Taber </w:t>
      </w:r>
      <w:r w:rsidR="003E4A45">
        <w:t xml:space="preserve">Abrasion Resistance, Taber Test: </w:t>
      </w:r>
      <w:r>
        <w:t>0.02% Max Wt. Loss, cs-17 wheels, 1000g. Wt., 25 cycles.</w:t>
      </w:r>
    </w:p>
    <w:p w14:paraId="5CB15AC4" w14:textId="1D9C8D47" w:rsidR="00C41602" w:rsidRPr="00C41602" w:rsidRDefault="00C41602" w:rsidP="00240C08">
      <w:pPr>
        <w:pStyle w:val="ListParagraph"/>
        <w:numPr>
          <w:ilvl w:val="2"/>
          <w:numId w:val="33"/>
        </w:numPr>
        <w:spacing w:line="240" w:lineRule="auto"/>
        <w:rPr>
          <w:b/>
        </w:rPr>
      </w:pPr>
      <w:r>
        <w:t>Sandstone texture FRP.</w:t>
      </w:r>
    </w:p>
    <w:p w14:paraId="61419C9D" w14:textId="77777777" w:rsidR="00C41602" w:rsidRPr="00A11F54" w:rsidRDefault="00C41602" w:rsidP="00C41602">
      <w:pPr>
        <w:pStyle w:val="ListParagraph"/>
        <w:numPr>
          <w:ilvl w:val="3"/>
          <w:numId w:val="33"/>
        </w:numPr>
        <w:spacing w:line="240" w:lineRule="auto"/>
        <w:rPr>
          <w:b/>
        </w:rPr>
      </w:pPr>
      <w:r>
        <w:t>Standard Interior and Exterior Class C 0.120” thick, Sandstone texture, through color FRP sheet.</w:t>
      </w:r>
    </w:p>
    <w:p w14:paraId="2D222454" w14:textId="77777777" w:rsidR="00C41602" w:rsidRPr="003E4A45" w:rsidRDefault="00C41602" w:rsidP="00C41602">
      <w:pPr>
        <w:pStyle w:val="ListParagraph"/>
        <w:numPr>
          <w:ilvl w:val="4"/>
          <w:numId w:val="33"/>
        </w:numPr>
        <w:spacing w:line="240" w:lineRule="auto"/>
        <w:rPr>
          <w:b/>
        </w:rPr>
      </w:pPr>
      <w:r>
        <w:t>Flexural Strength, ASTM-D790: 27 x 10</w:t>
      </w:r>
      <w:r w:rsidRPr="003E4A45">
        <w:rPr>
          <w:vertAlign w:val="superscript"/>
        </w:rPr>
        <w:t>3</w:t>
      </w:r>
      <w:r>
        <w:t xml:space="preserve"> psi.</w:t>
      </w:r>
    </w:p>
    <w:p w14:paraId="11D87692" w14:textId="77777777" w:rsidR="00C41602" w:rsidRPr="003E4A45" w:rsidRDefault="00C41602" w:rsidP="00C41602">
      <w:pPr>
        <w:pStyle w:val="ListParagraph"/>
        <w:numPr>
          <w:ilvl w:val="4"/>
          <w:numId w:val="33"/>
        </w:numPr>
        <w:spacing w:line="240" w:lineRule="auto"/>
        <w:rPr>
          <w:b/>
        </w:rPr>
      </w:pPr>
      <w:r>
        <w:t>Flexural Modulus, ASTM-D790: 0.7 x 10</w:t>
      </w:r>
      <w:r w:rsidRPr="003E4A45">
        <w:rPr>
          <w:vertAlign w:val="superscript"/>
        </w:rPr>
        <w:t>6</w:t>
      </w:r>
      <w:r>
        <w:t xml:space="preserve"> psi.</w:t>
      </w:r>
    </w:p>
    <w:p w14:paraId="38498087" w14:textId="77777777" w:rsidR="00C41602" w:rsidRPr="003E4A45" w:rsidRDefault="00C41602" w:rsidP="00C41602">
      <w:pPr>
        <w:pStyle w:val="ListParagraph"/>
        <w:numPr>
          <w:ilvl w:val="4"/>
          <w:numId w:val="33"/>
        </w:numPr>
        <w:spacing w:line="240" w:lineRule="auto"/>
        <w:rPr>
          <w:b/>
        </w:rPr>
      </w:pPr>
      <w:r>
        <w:t>Tensile Strength, ASTM-D638: 18 x 10</w:t>
      </w:r>
      <w:r w:rsidRPr="003E4A45">
        <w:rPr>
          <w:vertAlign w:val="superscript"/>
        </w:rPr>
        <w:t>3</w:t>
      </w:r>
      <w:r>
        <w:t xml:space="preserve"> psi.</w:t>
      </w:r>
    </w:p>
    <w:p w14:paraId="76D48B70" w14:textId="77777777" w:rsidR="00C41602" w:rsidRPr="003E4A45" w:rsidRDefault="00C41602" w:rsidP="00C41602">
      <w:pPr>
        <w:pStyle w:val="ListParagraph"/>
        <w:numPr>
          <w:ilvl w:val="4"/>
          <w:numId w:val="33"/>
        </w:numPr>
        <w:spacing w:line="240" w:lineRule="auto"/>
        <w:rPr>
          <w:b/>
        </w:rPr>
      </w:pPr>
      <w:r>
        <w:t>Tensile Modulus, ASTM-D638: 1.0 x 10</w:t>
      </w:r>
      <w:r w:rsidRPr="003E4A45">
        <w:rPr>
          <w:vertAlign w:val="superscript"/>
        </w:rPr>
        <w:t>6</w:t>
      </w:r>
      <w:r>
        <w:t xml:space="preserve"> psi.</w:t>
      </w:r>
    </w:p>
    <w:p w14:paraId="52F64411" w14:textId="77777777" w:rsidR="00C41602" w:rsidRPr="003E4A45" w:rsidRDefault="00C41602" w:rsidP="00C41602">
      <w:pPr>
        <w:pStyle w:val="ListParagraph"/>
        <w:numPr>
          <w:ilvl w:val="4"/>
          <w:numId w:val="33"/>
        </w:numPr>
        <w:spacing w:line="240" w:lineRule="auto"/>
        <w:rPr>
          <w:b/>
        </w:rPr>
      </w:pPr>
      <w:r>
        <w:t>Barcol Hardness, ASTM-D2583: 40.</w:t>
      </w:r>
    </w:p>
    <w:p w14:paraId="4C9E2E18" w14:textId="77777777" w:rsidR="00C41602" w:rsidRPr="003E4A45" w:rsidRDefault="00C41602" w:rsidP="00C41602">
      <w:pPr>
        <w:pStyle w:val="ListParagraph"/>
        <w:numPr>
          <w:ilvl w:val="4"/>
          <w:numId w:val="33"/>
        </w:numPr>
        <w:spacing w:line="240" w:lineRule="auto"/>
        <w:rPr>
          <w:b/>
        </w:rPr>
      </w:pPr>
      <w:r>
        <w:t>Izod Impact, ASTM-D256: 7.0 ft-lb/in.</w:t>
      </w:r>
    </w:p>
    <w:p w14:paraId="6B5B3A77" w14:textId="77777777" w:rsidR="00C41602" w:rsidRPr="003E4A45" w:rsidRDefault="00C41602" w:rsidP="00C41602">
      <w:pPr>
        <w:pStyle w:val="ListParagraph"/>
        <w:numPr>
          <w:ilvl w:val="4"/>
          <w:numId w:val="33"/>
        </w:numPr>
        <w:spacing w:line="240" w:lineRule="auto"/>
        <w:rPr>
          <w:b/>
        </w:rPr>
      </w:pPr>
      <w:r>
        <w:t>Gardner Impact Strength, ASTM-D5420: 30 in-lb.</w:t>
      </w:r>
    </w:p>
    <w:p w14:paraId="25DEC8B7"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6EC6D418"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5CC37EB9" w14:textId="77777777" w:rsidR="00C41602" w:rsidRPr="008F7A32" w:rsidRDefault="00C41602" w:rsidP="00C41602">
      <w:pPr>
        <w:pStyle w:val="ListParagraph"/>
        <w:numPr>
          <w:ilvl w:val="4"/>
          <w:numId w:val="33"/>
        </w:numPr>
        <w:spacing w:line="240" w:lineRule="auto"/>
        <w:rPr>
          <w:b/>
        </w:rPr>
      </w:pPr>
      <w:r>
        <w:t>Chemical Resistance.</w:t>
      </w:r>
    </w:p>
    <w:p w14:paraId="52E16F86" w14:textId="77777777" w:rsidR="00C41602" w:rsidRDefault="00C41602" w:rsidP="00C41602">
      <w:pPr>
        <w:pStyle w:val="ListParagraph"/>
        <w:numPr>
          <w:ilvl w:val="5"/>
          <w:numId w:val="33"/>
        </w:numPr>
        <w:spacing w:line="240" w:lineRule="auto"/>
      </w:pPr>
      <w:r>
        <w:t>Excellent Rating.</w:t>
      </w:r>
    </w:p>
    <w:p w14:paraId="2D804C3C" w14:textId="77777777" w:rsidR="00C41602" w:rsidRDefault="00C41602" w:rsidP="00C41602">
      <w:pPr>
        <w:pStyle w:val="ListParagraph"/>
        <w:numPr>
          <w:ilvl w:val="6"/>
          <w:numId w:val="33"/>
        </w:numPr>
        <w:spacing w:line="240" w:lineRule="auto"/>
      </w:pPr>
      <w:r>
        <w:t>Acetic Acid, Concentrated.</w:t>
      </w:r>
    </w:p>
    <w:p w14:paraId="2DF96A7F" w14:textId="77777777" w:rsidR="00C41602" w:rsidRDefault="00C41602" w:rsidP="00C41602">
      <w:pPr>
        <w:pStyle w:val="ListParagraph"/>
        <w:numPr>
          <w:ilvl w:val="6"/>
          <w:numId w:val="33"/>
        </w:numPr>
        <w:spacing w:line="240" w:lineRule="auto"/>
      </w:pPr>
      <w:r>
        <w:t>Acetic Acid, 5%.</w:t>
      </w:r>
    </w:p>
    <w:p w14:paraId="547755AA" w14:textId="77777777" w:rsidR="00C41602" w:rsidRDefault="00C41602" w:rsidP="00C41602">
      <w:pPr>
        <w:pStyle w:val="ListParagraph"/>
        <w:numPr>
          <w:ilvl w:val="6"/>
          <w:numId w:val="33"/>
        </w:numPr>
        <w:spacing w:line="240" w:lineRule="auto"/>
      </w:pPr>
      <w:r>
        <w:t>Bleach Solution.</w:t>
      </w:r>
    </w:p>
    <w:p w14:paraId="011E3833" w14:textId="77777777" w:rsidR="00C41602" w:rsidRDefault="00C41602" w:rsidP="00C41602">
      <w:pPr>
        <w:pStyle w:val="ListParagraph"/>
        <w:numPr>
          <w:ilvl w:val="6"/>
          <w:numId w:val="33"/>
        </w:numPr>
        <w:spacing w:line="240" w:lineRule="auto"/>
      </w:pPr>
      <w:r>
        <w:t>Detergent Solution.</w:t>
      </w:r>
    </w:p>
    <w:p w14:paraId="7F5E9D0B" w14:textId="77777777" w:rsidR="00C41602" w:rsidRDefault="00C41602" w:rsidP="00C41602">
      <w:pPr>
        <w:pStyle w:val="ListParagraph"/>
        <w:numPr>
          <w:ilvl w:val="6"/>
          <w:numId w:val="33"/>
        </w:numPr>
        <w:spacing w:line="240" w:lineRule="auto"/>
      </w:pPr>
      <w:r>
        <w:t>Distilled Water.</w:t>
      </w:r>
    </w:p>
    <w:p w14:paraId="6BBBA8C1" w14:textId="77777777" w:rsidR="00C41602" w:rsidRDefault="00C41602" w:rsidP="00C41602">
      <w:pPr>
        <w:pStyle w:val="ListParagraph"/>
        <w:numPr>
          <w:ilvl w:val="6"/>
          <w:numId w:val="33"/>
        </w:numPr>
        <w:spacing w:line="240" w:lineRule="auto"/>
      </w:pPr>
      <w:r>
        <w:t>Ethyl Acetate.</w:t>
      </w:r>
    </w:p>
    <w:p w14:paraId="1945DFF0" w14:textId="77777777" w:rsidR="00C41602" w:rsidRDefault="00C41602" w:rsidP="00C41602">
      <w:pPr>
        <w:pStyle w:val="ListParagraph"/>
        <w:numPr>
          <w:ilvl w:val="6"/>
          <w:numId w:val="33"/>
        </w:numPr>
        <w:spacing w:line="240" w:lineRule="auto"/>
      </w:pPr>
      <w:r>
        <w:t>Formaldehyde.</w:t>
      </w:r>
    </w:p>
    <w:p w14:paraId="28ACBC5A" w14:textId="77777777" w:rsidR="00C41602" w:rsidRDefault="00C41602" w:rsidP="00C41602">
      <w:pPr>
        <w:pStyle w:val="ListParagraph"/>
        <w:numPr>
          <w:ilvl w:val="6"/>
          <w:numId w:val="33"/>
        </w:numPr>
        <w:spacing w:line="240" w:lineRule="auto"/>
      </w:pPr>
      <w:r>
        <w:t>Heptane.</w:t>
      </w:r>
    </w:p>
    <w:p w14:paraId="05C28B16" w14:textId="77777777" w:rsidR="00C41602" w:rsidRDefault="00C41602" w:rsidP="00C41602">
      <w:pPr>
        <w:pStyle w:val="ListParagraph"/>
        <w:numPr>
          <w:ilvl w:val="6"/>
          <w:numId w:val="33"/>
        </w:numPr>
        <w:spacing w:line="240" w:lineRule="auto"/>
      </w:pPr>
      <w:r>
        <w:t>Hydrochloric Acid, 10%.</w:t>
      </w:r>
    </w:p>
    <w:p w14:paraId="135E7BEC" w14:textId="77777777" w:rsidR="00C41602" w:rsidRDefault="00C41602" w:rsidP="00C41602">
      <w:pPr>
        <w:pStyle w:val="ListParagraph"/>
        <w:numPr>
          <w:ilvl w:val="6"/>
          <w:numId w:val="33"/>
        </w:numPr>
        <w:spacing w:line="240" w:lineRule="auto"/>
      </w:pPr>
      <w:r>
        <w:t>Hydrogen Peroxide, 3%.</w:t>
      </w:r>
    </w:p>
    <w:p w14:paraId="2AC4D7AA" w14:textId="77777777" w:rsidR="00C41602" w:rsidRDefault="00C41602" w:rsidP="00C41602">
      <w:pPr>
        <w:pStyle w:val="ListParagraph"/>
        <w:numPr>
          <w:ilvl w:val="6"/>
          <w:numId w:val="33"/>
        </w:numPr>
        <w:spacing w:line="240" w:lineRule="auto"/>
      </w:pPr>
      <w:r>
        <w:t>Isooctane.</w:t>
      </w:r>
    </w:p>
    <w:p w14:paraId="5C9260CF" w14:textId="77777777" w:rsidR="00C41602" w:rsidRDefault="00C41602" w:rsidP="00C41602">
      <w:pPr>
        <w:pStyle w:val="ListParagraph"/>
        <w:numPr>
          <w:ilvl w:val="6"/>
          <w:numId w:val="33"/>
        </w:numPr>
        <w:spacing w:line="240" w:lineRule="auto"/>
      </w:pPr>
      <w:r>
        <w:t>Lactic Acid, 10%.</w:t>
      </w:r>
    </w:p>
    <w:p w14:paraId="7698CD0C" w14:textId="77777777" w:rsidR="00C41602" w:rsidRDefault="00C41602" w:rsidP="00C41602">
      <w:pPr>
        <w:pStyle w:val="ListParagraph"/>
        <w:numPr>
          <w:ilvl w:val="4"/>
          <w:numId w:val="33"/>
        </w:numPr>
        <w:spacing w:line="240" w:lineRule="auto"/>
      </w:pPr>
      <w:r>
        <w:t>USDA/FSIS Requirements.</w:t>
      </w:r>
    </w:p>
    <w:p w14:paraId="5EFF3C1F" w14:textId="77777777" w:rsidR="00C41602" w:rsidRDefault="00C41602" w:rsidP="00C41602">
      <w:pPr>
        <w:pStyle w:val="ListParagraph"/>
        <w:numPr>
          <w:ilvl w:val="5"/>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00B2475C" w14:textId="77777777" w:rsidR="00C41602" w:rsidRPr="00583E96" w:rsidRDefault="00C41602" w:rsidP="00C41602">
      <w:pPr>
        <w:pStyle w:val="ListParagraph"/>
        <w:numPr>
          <w:ilvl w:val="5"/>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52683C95" w14:textId="77777777" w:rsidR="00C41602" w:rsidRPr="00270AFB" w:rsidRDefault="00C41602" w:rsidP="00C41602">
      <w:pPr>
        <w:pStyle w:val="ListParagraph"/>
        <w:numPr>
          <w:ilvl w:val="3"/>
          <w:numId w:val="33"/>
        </w:numPr>
        <w:spacing w:line="240" w:lineRule="auto"/>
        <w:rPr>
          <w:b/>
        </w:rPr>
      </w:pPr>
      <w:r>
        <w:t>Optional Interior Face Only Class A 0.120” thick, Sandstone texture, through color FRP sheet.</w:t>
      </w:r>
    </w:p>
    <w:p w14:paraId="03E907C3" w14:textId="77777777" w:rsidR="00C41602" w:rsidRPr="003E4A45" w:rsidRDefault="00C41602" w:rsidP="00C41602">
      <w:pPr>
        <w:pStyle w:val="ListParagraph"/>
        <w:numPr>
          <w:ilvl w:val="4"/>
          <w:numId w:val="33"/>
        </w:numPr>
        <w:spacing w:line="240" w:lineRule="auto"/>
        <w:rPr>
          <w:b/>
        </w:rPr>
      </w:pPr>
      <w:r>
        <w:t>Flexural Strength, ASTM-D790: 14 x 10</w:t>
      </w:r>
      <w:r w:rsidRPr="003E4A45">
        <w:rPr>
          <w:vertAlign w:val="superscript"/>
        </w:rPr>
        <w:t>3</w:t>
      </w:r>
      <w:r>
        <w:t xml:space="preserve"> psi.</w:t>
      </w:r>
    </w:p>
    <w:p w14:paraId="1DDB6470" w14:textId="77777777" w:rsidR="00C41602" w:rsidRPr="003E4A45" w:rsidRDefault="00C41602" w:rsidP="00C41602">
      <w:pPr>
        <w:pStyle w:val="ListParagraph"/>
        <w:numPr>
          <w:ilvl w:val="4"/>
          <w:numId w:val="33"/>
        </w:numPr>
        <w:spacing w:line="240" w:lineRule="auto"/>
        <w:rPr>
          <w:b/>
        </w:rPr>
      </w:pPr>
      <w:r>
        <w:lastRenderedPageBreak/>
        <w:t>Flexural Modulus, ASTM-D790: 0.4 x 10</w:t>
      </w:r>
      <w:r w:rsidRPr="003E4A45">
        <w:rPr>
          <w:vertAlign w:val="superscript"/>
        </w:rPr>
        <w:t>6</w:t>
      </w:r>
      <w:r>
        <w:t xml:space="preserve"> psi.</w:t>
      </w:r>
    </w:p>
    <w:p w14:paraId="04A8D0B1" w14:textId="77777777" w:rsidR="00C41602" w:rsidRPr="003E4A45" w:rsidRDefault="00C41602" w:rsidP="00C41602">
      <w:pPr>
        <w:pStyle w:val="ListParagraph"/>
        <w:numPr>
          <w:ilvl w:val="4"/>
          <w:numId w:val="33"/>
        </w:numPr>
        <w:spacing w:line="240" w:lineRule="auto"/>
        <w:rPr>
          <w:b/>
        </w:rPr>
      </w:pPr>
      <w:r>
        <w:t>Tensile Strength, ASTM-D638: 7 x 10</w:t>
      </w:r>
      <w:r w:rsidRPr="003E4A45">
        <w:rPr>
          <w:vertAlign w:val="superscript"/>
        </w:rPr>
        <w:t>3</w:t>
      </w:r>
      <w:r>
        <w:t xml:space="preserve"> psi.</w:t>
      </w:r>
    </w:p>
    <w:p w14:paraId="5B5ACC06" w14:textId="77777777" w:rsidR="00C41602" w:rsidRPr="003E4A45" w:rsidRDefault="00C41602" w:rsidP="00C41602">
      <w:pPr>
        <w:pStyle w:val="ListParagraph"/>
        <w:numPr>
          <w:ilvl w:val="4"/>
          <w:numId w:val="33"/>
        </w:numPr>
        <w:spacing w:line="240" w:lineRule="auto"/>
        <w:rPr>
          <w:b/>
        </w:rPr>
      </w:pPr>
      <w:r>
        <w:t>Tensile Modulus, ASTM-D638: 0.8 x 10</w:t>
      </w:r>
      <w:r w:rsidRPr="003E4A45">
        <w:rPr>
          <w:vertAlign w:val="superscript"/>
        </w:rPr>
        <w:t>6</w:t>
      </w:r>
      <w:r>
        <w:t xml:space="preserve"> psi.</w:t>
      </w:r>
    </w:p>
    <w:p w14:paraId="4551E516" w14:textId="77777777" w:rsidR="00C41602" w:rsidRPr="003E4A45" w:rsidRDefault="00C41602" w:rsidP="00C41602">
      <w:pPr>
        <w:pStyle w:val="ListParagraph"/>
        <w:numPr>
          <w:ilvl w:val="4"/>
          <w:numId w:val="33"/>
        </w:numPr>
        <w:spacing w:line="240" w:lineRule="auto"/>
        <w:rPr>
          <w:b/>
        </w:rPr>
      </w:pPr>
      <w:r>
        <w:t>Barcol Hardness, ASTM-D2583: 45.</w:t>
      </w:r>
    </w:p>
    <w:p w14:paraId="71CE4DD6" w14:textId="77777777" w:rsidR="00C41602" w:rsidRPr="003E4A45" w:rsidRDefault="00C41602" w:rsidP="00C41602">
      <w:pPr>
        <w:pStyle w:val="ListParagraph"/>
        <w:numPr>
          <w:ilvl w:val="4"/>
          <w:numId w:val="33"/>
        </w:numPr>
        <w:spacing w:line="240" w:lineRule="auto"/>
        <w:rPr>
          <w:b/>
        </w:rPr>
      </w:pPr>
      <w:r>
        <w:t>Izod Impact, ASTM-D256: 4.0 ft-lb/in notched.</w:t>
      </w:r>
    </w:p>
    <w:p w14:paraId="128D0A93"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47DB5862"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9E49B10" w14:textId="44DA7D2B" w:rsidR="00C41602" w:rsidRPr="00C41602" w:rsidRDefault="00C41602" w:rsidP="00C41602">
      <w:pPr>
        <w:pStyle w:val="ListParagraph"/>
        <w:numPr>
          <w:ilvl w:val="4"/>
          <w:numId w:val="33"/>
        </w:numPr>
        <w:spacing w:line="240" w:lineRule="auto"/>
        <w:rPr>
          <w:b/>
        </w:rPr>
      </w:pPr>
      <w:r>
        <w:t>Taber Abrasion Resistance, Taber Test: 0.036% Max Wt. Loss, cs-17 wheels, 1000g. Wt., 25 cycles</w:t>
      </w:r>
    </w:p>
    <w:p w14:paraId="0BC2D4FB" w14:textId="35CAE6FB" w:rsidR="00240C08" w:rsidRPr="00240C08" w:rsidRDefault="00240C08" w:rsidP="00240C08">
      <w:pPr>
        <w:pStyle w:val="ListParagraph"/>
        <w:numPr>
          <w:ilvl w:val="2"/>
          <w:numId w:val="33"/>
        </w:numPr>
        <w:spacing w:line="240" w:lineRule="auto"/>
        <w:rPr>
          <w:b/>
        </w:rPr>
      </w:pPr>
      <w:r>
        <w:t xml:space="preserve">Rustic wood grain </w:t>
      </w:r>
      <w:r w:rsidR="00876AA9">
        <w:t>FRP</w:t>
      </w:r>
      <w:r>
        <w:t>.</w:t>
      </w:r>
    </w:p>
    <w:p w14:paraId="344AA272" w14:textId="1B3253FA" w:rsidR="00240C08" w:rsidRPr="00A11F54" w:rsidRDefault="00240C08" w:rsidP="00240C08">
      <w:pPr>
        <w:pStyle w:val="ListParagraph"/>
        <w:numPr>
          <w:ilvl w:val="3"/>
          <w:numId w:val="33"/>
        </w:numPr>
        <w:spacing w:line="240" w:lineRule="auto"/>
        <w:rPr>
          <w:b/>
        </w:rPr>
      </w:pPr>
      <w:r>
        <w:t xml:space="preserve">Interior and Exterior 0.120” thick, rustic wood grain, </w:t>
      </w:r>
      <w:r w:rsidR="00876AA9">
        <w:t>stained FRP</w:t>
      </w:r>
      <w:r>
        <w:t xml:space="preserve"> sheet.</w:t>
      </w:r>
    </w:p>
    <w:p w14:paraId="2E46AFEE" w14:textId="77777777" w:rsidR="00240C08" w:rsidRPr="003E4A45" w:rsidRDefault="00240C08" w:rsidP="00240C08">
      <w:pPr>
        <w:pStyle w:val="ListParagraph"/>
        <w:numPr>
          <w:ilvl w:val="4"/>
          <w:numId w:val="33"/>
        </w:numPr>
        <w:spacing w:line="240" w:lineRule="auto"/>
        <w:rPr>
          <w:b/>
        </w:rPr>
      </w:pPr>
      <w:r>
        <w:t>Flexural Strength, ASTM-D790: 18.1 x 10</w:t>
      </w:r>
      <w:r w:rsidRPr="003E4A45">
        <w:rPr>
          <w:vertAlign w:val="superscript"/>
        </w:rPr>
        <w:t>3</w:t>
      </w:r>
      <w:r>
        <w:t xml:space="preserve"> psi.</w:t>
      </w:r>
    </w:p>
    <w:p w14:paraId="68D7FFFF" w14:textId="77777777" w:rsidR="00240C08" w:rsidRPr="003E4A45" w:rsidRDefault="00240C08" w:rsidP="00240C08">
      <w:pPr>
        <w:pStyle w:val="ListParagraph"/>
        <w:numPr>
          <w:ilvl w:val="4"/>
          <w:numId w:val="33"/>
        </w:numPr>
        <w:spacing w:line="240" w:lineRule="auto"/>
        <w:rPr>
          <w:b/>
        </w:rPr>
      </w:pPr>
      <w:r>
        <w:t>Flexural Modulus, ASTM-D790: 1.0 x 10</w:t>
      </w:r>
      <w:r w:rsidRPr="003E4A45">
        <w:rPr>
          <w:vertAlign w:val="superscript"/>
        </w:rPr>
        <w:t>6</w:t>
      </w:r>
      <w:r>
        <w:t xml:space="preserve"> psi.</w:t>
      </w:r>
    </w:p>
    <w:p w14:paraId="4184BEDD" w14:textId="77777777" w:rsidR="00240C08" w:rsidRPr="003E4A45" w:rsidRDefault="00240C08" w:rsidP="00240C08">
      <w:pPr>
        <w:pStyle w:val="ListParagraph"/>
        <w:numPr>
          <w:ilvl w:val="4"/>
          <w:numId w:val="33"/>
        </w:numPr>
        <w:spacing w:line="240" w:lineRule="auto"/>
        <w:rPr>
          <w:b/>
        </w:rPr>
      </w:pPr>
      <w:r>
        <w:t>Tensile Strength, ASTM-D638: 7.9 x 10</w:t>
      </w:r>
      <w:r w:rsidRPr="003E4A45">
        <w:rPr>
          <w:vertAlign w:val="superscript"/>
        </w:rPr>
        <w:t>3</w:t>
      </w:r>
      <w:r>
        <w:t xml:space="preserve"> psi.</w:t>
      </w:r>
    </w:p>
    <w:p w14:paraId="1C9B0D56" w14:textId="77777777" w:rsidR="00240C08" w:rsidRPr="003E4A45" w:rsidRDefault="00240C08" w:rsidP="00240C08">
      <w:pPr>
        <w:pStyle w:val="ListParagraph"/>
        <w:numPr>
          <w:ilvl w:val="4"/>
          <w:numId w:val="33"/>
        </w:numPr>
        <w:spacing w:line="240" w:lineRule="auto"/>
        <w:rPr>
          <w:b/>
        </w:rPr>
      </w:pPr>
      <w:r>
        <w:t>Tensile Modulus, ASTM-D638: 1.4 x 10</w:t>
      </w:r>
      <w:r w:rsidRPr="003E4A45">
        <w:rPr>
          <w:vertAlign w:val="superscript"/>
        </w:rPr>
        <w:t>6</w:t>
      </w:r>
      <w:r>
        <w:t xml:space="preserve"> psi.</w:t>
      </w:r>
    </w:p>
    <w:p w14:paraId="035B690C" w14:textId="77777777" w:rsidR="00240C08" w:rsidRPr="003E4A45" w:rsidRDefault="00240C08" w:rsidP="00240C08">
      <w:pPr>
        <w:pStyle w:val="ListParagraph"/>
        <w:numPr>
          <w:ilvl w:val="4"/>
          <w:numId w:val="33"/>
        </w:numPr>
        <w:spacing w:line="240" w:lineRule="auto"/>
        <w:rPr>
          <w:b/>
        </w:rPr>
      </w:pPr>
      <w:r>
        <w:t>Barcol Hardness, ASTM-D2583: 38.</w:t>
      </w:r>
    </w:p>
    <w:p w14:paraId="64D9ABCD" w14:textId="77777777" w:rsidR="00240C08" w:rsidRPr="003E4A45" w:rsidRDefault="00240C08" w:rsidP="00240C08">
      <w:pPr>
        <w:pStyle w:val="ListParagraph"/>
        <w:numPr>
          <w:ilvl w:val="4"/>
          <w:numId w:val="33"/>
        </w:numPr>
        <w:spacing w:line="240" w:lineRule="auto"/>
        <w:rPr>
          <w:b/>
        </w:rPr>
      </w:pPr>
      <w:r>
        <w:t>Izod Impact, ASTM-D256: 3.9 ft-lb/in.</w:t>
      </w:r>
    </w:p>
    <w:p w14:paraId="0DA0CB64" w14:textId="77777777" w:rsidR="00240C08" w:rsidRPr="003E4A45" w:rsidRDefault="00240C08" w:rsidP="00240C08">
      <w:pPr>
        <w:pStyle w:val="ListParagraph"/>
        <w:numPr>
          <w:ilvl w:val="4"/>
          <w:numId w:val="33"/>
        </w:numPr>
        <w:spacing w:line="240" w:lineRule="auto"/>
        <w:rPr>
          <w:b/>
        </w:rPr>
      </w:pPr>
      <w:r>
        <w:t>Gardner Impact Strength, ASTM-D5420: 140 in-lb.</w:t>
      </w:r>
    </w:p>
    <w:p w14:paraId="6CA76EBA" w14:textId="77777777" w:rsidR="00240C08" w:rsidRPr="003E4A45" w:rsidRDefault="00240C08" w:rsidP="00240C08">
      <w:pPr>
        <w:pStyle w:val="ListParagraph"/>
        <w:numPr>
          <w:ilvl w:val="4"/>
          <w:numId w:val="33"/>
        </w:numPr>
        <w:spacing w:line="240" w:lineRule="auto"/>
        <w:rPr>
          <w:b/>
        </w:rPr>
      </w:pPr>
      <w:r>
        <w:t>Water Absorption, ASTM-D570: 0.49%/24hrs at 77</w:t>
      </w:r>
      <w:r w:rsidRPr="003E4A45">
        <w:rPr>
          <w:rFonts w:cs="Arial"/>
        </w:rPr>
        <w:t>°</w:t>
      </w:r>
      <w:r>
        <w:t>F.</w:t>
      </w:r>
    </w:p>
    <w:p w14:paraId="6FB956FA" w14:textId="185DE943" w:rsidR="00240C08" w:rsidRDefault="00240C08" w:rsidP="00240C08">
      <w:pPr>
        <w:pStyle w:val="ListParagraph"/>
        <w:numPr>
          <w:ilvl w:val="4"/>
          <w:numId w:val="33"/>
        </w:numPr>
        <w:spacing w:line="240" w:lineRule="auto"/>
      </w:pPr>
      <w:r>
        <w:t>Taber Abrasion Resistance, Taber Test: 0.022% Max Wt. Loss, cs-17 wheels, 500 g. Wt., 25 cycles.</w:t>
      </w:r>
    </w:p>
    <w:p w14:paraId="65CA6DD4" w14:textId="5EA51347" w:rsidR="00120834" w:rsidRDefault="00120834" w:rsidP="00120834">
      <w:pPr>
        <w:pStyle w:val="ListParagraph"/>
        <w:numPr>
          <w:ilvl w:val="2"/>
          <w:numId w:val="33"/>
        </w:numPr>
        <w:spacing w:line="240" w:lineRule="auto"/>
      </w:pPr>
      <w:r>
        <w:t xml:space="preserve">Contemporary wood grain </w:t>
      </w:r>
      <w:r w:rsidR="00876AA9">
        <w:t>FRP</w:t>
      </w:r>
      <w:r>
        <w:t>.</w:t>
      </w:r>
    </w:p>
    <w:p w14:paraId="03547E95" w14:textId="4DEC4959" w:rsidR="00120834" w:rsidRPr="00A11F54" w:rsidRDefault="00120834" w:rsidP="00120834">
      <w:pPr>
        <w:pStyle w:val="ListParagraph"/>
        <w:numPr>
          <w:ilvl w:val="3"/>
          <w:numId w:val="33"/>
        </w:numPr>
        <w:spacing w:line="240" w:lineRule="auto"/>
        <w:rPr>
          <w:b/>
        </w:rPr>
      </w:pPr>
      <w:r>
        <w:t xml:space="preserve">Standard Interior and Exterior Class A 0.120” thick, contemporary wood grain, </w:t>
      </w:r>
      <w:r w:rsidR="00876AA9">
        <w:t>stained FRP</w:t>
      </w:r>
      <w:r>
        <w:t xml:space="preserve"> sheet.</w:t>
      </w:r>
    </w:p>
    <w:p w14:paraId="6F35F066" w14:textId="0CD0C4E7" w:rsidR="00120834" w:rsidRDefault="00120834" w:rsidP="00120834">
      <w:pPr>
        <w:pStyle w:val="ListParagraph"/>
        <w:numPr>
          <w:ilvl w:val="4"/>
          <w:numId w:val="33"/>
        </w:numPr>
        <w:spacing w:line="240" w:lineRule="auto"/>
      </w:pPr>
      <w:r>
        <w:t xml:space="preserve">Surface Burning, ASTM-E84: Flame Spread </w:t>
      </w:r>
      <w:r w:rsidRPr="003E4A45">
        <w:rPr>
          <w:rFonts w:cs="Arial"/>
        </w:rPr>
        <w:t>≤</w:t>
      </w:r>
      <w:r>
        <w:t xml:space="preserve"> 25, Smoke Developed </w:t>
      </w:r>
      <w:r w:rsidRPr="003E4A45">
        <w:rPr>
          <w:rFonts w:cs="Arial"/>
        </w:rPr>
        <w:t>≤</w:t>
      </w:r>
      <w:r>
        <w:t xml:space="preserve"> 350.</w:t>
      </w:r>
    </w:p>
    <w:p w14:paraId="401E8EFC" w14:textId="24D3D85C" w:rsidR="00243CCA" w:rsidRDefault="00243CCA" w:rsidP="00243CCA">
      <w:pPr>
        <w:pStyle w:val="ListParagraph"/>
        <w:numPr>
          <w:ilvl w:val="2"/>
          <w:numId w:val="33"/>
        </w:numPr>
        <w:spacing w:line="240" w:lineRule="auto"/>
      </w:pPr>
      <w:bookmarkStart w:id="19" w:name="_Hlk516134308"/>
      <w:r>
        <w:t>Foam Core.</w:t>
      </w:r>
    </w:p>
    <w:p w14:paraId="5C8F9B61" w14:textId="77777777" w:rsidR="00243CCA" w:rsidRPr="003E4A45" w:rsidRDefault="00243CCA" w:rsidP="00243CCA">
      <w:pPr>
        <w:pStyle w:val="ListParagraph"/>
        <w:numPr>
          <w:ilvl w:val="3"/>
          <w:numId w:val="33"/>
        </w:numPr>
        <w:spacing w:line="240" w:lineRule="auto"/>
        <w:rPr>
          <w:b/>
        </w:rPr>
      </w:pPr>
      <w:r>
        <w:t xml:space="preserve">Density, </w:t>
      </w:r>
      <w:bookmarkStart w:id="20" w:name="ASTM_D_1622"/>
      <w:bookmarkEnd w:id="20"/>
      <w:r>
        <w:t xml:space="preserve">ASTM-D1622: </w:t>
      </w:r>
      <w:r w:rsidRPr="003E4A45">
        <w:rPr>
          <w:rFonts w:cs="Arial"/>
        </w:rPr>
        <w:t>≤</w:t>
      </w:r>
      <w:r>
        <w:t xml:space="preserve"> 5.0 pcf.</w:t>
      </w:r>
    </w:p>
    <w:p w14:paraId="0C48B860" w14:textId="77777777" w:rsidR="00243CCA" w:rsidRPr="003E4A45" w:rsidRDefault="00243CCA" w:rsidP="00243CCA">
      <w:pPr>
        <w:pStyle w:val="ListParagraph"/>
        <w:numPr>
          <w:ilvl w:val="3"/>
          <w:numId w:val="33"/>
        </w:numPr>
        <w:spacing w:line="240" w:lineRule="auto"/>
        <w:rPr>
          <w:b/>
        </w:rPr>
      </w:pPr>
      <w:r>
        <w:t xml:space="preserve">Compressive Properties, </w:t>
      </w:r>
      <w:bookmarkStart w:id="21" w:name="ASTM_D_1621"/>
      <w:bookmarkEnd w:id="21"/>
      <w:r>
        <w:t xml:space="preserve">ASTM-D1621: Compressive Strength </w:t>
      </w:r>
      <w:r w:rsidRPr="003E4A45">
        <w:rPr>
          <w:rFonts w:cs="Arial"/>
        </w:rPr>
        <w:t>≥</w:t>
      </w:r>
      <w:r>
        <w:t xml:space="preserve"> 60 psi, Compressive Modulus </w:t>
      </w:r>
      <w:r w:rsidRPr="003E4A45">
        <w:rPr>
          <w:rFonts w:cs="Arial"/>
        </w:rPr>
        <w:t>≥</w:t>
      </w:r>
      <w:r>
        <w:t xml:space="preserve"> 1948 psi.</w:t>
      </w:r>
    </w:p>
    <w:p w14:paraId="5CD5F013" w14:textId="77777777" w:rsidR="00243CCA" w:rsidRPr="002865D5" w:rsidRDefault="00243CCA" w:rsidP="00243CCA">
      <w:pPr>
        <w:pStyle w:val="ListParagraph"/>
        <w:numPr>
          <w:ilvl w:val="3"/>
          <w:numId w:val="33"/>
        </w:numPr>
        <w:spacing w:line="240" w:lineRule="auto"/>
        <w:rPr>
          <w:b/>
        </w:rPr>
      </w:pPr>
      <w:r>
        <w:t xml:space="preserve">Tensile and Tensile Adhesion Properties, </w:t>
      </w:r>
      <w:bookmarkStart w:id="22" w:name="ASTM_D_1623"/>
      <w:bookmarkEnd w:id="22"/>
      <w:r>
        <w:t xml:space="preserve">ASTM-D1623: Tensile Adhesion, 3” x 3” FRP Facers </w:t>
      </w:r>
      <w:r>
        <w:rPr>
          <w:rFonts w:cs="Arial"/>
        </w:rPr>
        <w:t xml:space="preserve">≥ 53 psi, </w:t>
      </w:r>
      <w:r w:rsidRPr="002865D5">
        <w:rPr>
          <w:rFonts w:cs="Arial"/>
        </w:rPr>
        <w:t>Tensile Adhesion, 1” x 1” Foam ≥ 104 psi.</w:t>
      </w:r>
    </w:p>
    <w:p w14:paraId="1667E165" w14:textId="77777777" w:rsidR="00243CCA" w:rsidRPr="000413BD" w:rsidRDefault="00243CCA" w:rsidP="00243CCA">
      <w:pPr>
        <w:pStyle w:val="ListParagraph"/>
        <w:numPr>
          <w:ilvl w:val="3"/>
          <w:numId w:val="33"/>
        </w:numPr>
        <w:spacing w:line="240" w:lineRule="auto"/>
        <w:rPr>
          <w:b/>
        </w:rPr>
      </w:pPr>
      <w:r>
        <w:t xml:space="preserve">Thermal and Humid Aging, </w:t>
      </w:r>
      <w:bookmarkStart w:id="23" w:name="ASTM_D_2126"/>
      <w:bookmarkEnd w:id="23"/>
      <w:r>
        <w:t xml:space="preserve">ASTM-D2126: Volume Change at 158 </w:t>
      </w:r>
      <w:r w:rsidRPr="000413BD">
        <w:rPr>
          <w:rFonts w:cs="Arial"/>
        </w:rPr>
        <w:t>°</w:t>
      </w:r>
      <w:r>
        <w:t xml:space="preserve">F, 100% humidity, 14 days </w:t>
      </w:r>
      <w:r w:rsidRPr="000413BD">
        <w:rPr>
          <w:rFonts w:cs="Arial"/>
        </w:rPr>
        <w:t>≤</w:t>
      </w:r>
      <w:r>
        <w:t xml:space="preserve"> 13%.</w:t>
      </w:r>
    </w:p>
    <w:p w14:paraId="6E1FFF3C" w14:textId="2A3EA706" w:rsidR="00243CCA" w:rsidRPr="00240C08" w:rsidRDefault="00243CCA" w:rsidP="007A134A">
      <w:pPr>
        <w:pStyle w:val="ListParagraph"/>
        <w:numPr>
          <w:ilvl w:val="3"/>
          <w:numId w:val="33"/>
        </w:numPr>
        <w:spacing w:line="240" w:lineRule="auto"/>
      </w:pPr>
      <w:r>
        <w:t xml:space="preserve">Thermal Conductivity, </w:t>
      </w:r>
      <w:bookmarkStart w:id="24" w:name="ASTM_C_518"/>
      <w:bookmarkEnd w:id="24"/>
      <w:r>
        <w:t xml:space="preserve">ASTM-C518, </w:t>
      </w:r>
      <w:r w:rsidRPr="000413BD">
        <w:rPr>
          <w:rFonts w:cs="Arial"/>
        </w:rPr>
        <w:t>Thermal Resistance</w:t>
      </w:r>
      <w:r>
        <w:rPr>
          <w:rFonts w:cs="Arial"/>
        </w:rPr>
        <w:t xml:space="preserve"> </w:t>
      </w:r>
      <w:r w:rsidRPr="000413BD">
        <w:rPr>
          <w:rFonts w:cs="Arial"/>
        </w:rPr>
        <w:t>≥ 0.10 m</w:t>
      </w:r>
      <w:r w:rsidRPr="000413BD">
        <w:rPr>
          <w:rFonts w:cs="Arial"/>
          <w:vertAlign w:val="superscript"/>
        </w:rPr>
        <w:t>2</w:t>
      </w:r>
      <w:r w:rsidRPr="000413BD">
        <w:rPr>
          <w:rFonts w:cs="Arial"/>
        </w:rPr>
        <w:t>K/W</w:t>
      </w:r>
      <w:r>
        <w:rPr>
          <w:rFonts w:cs="Arial"/>
        </w:rPr>
        <w:t>.</w:t>
      </w:r>
    </w:p>
    <w:bookmarkEnd w:id="19"/>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F6A2192" w14:textId="77777777" w:rsidR="00C60AC4" w:rsidRDefault="00DF2217" w:rsidP="00DF2217">
      <w:pPr>
        <w:pStyle w:val="ListParagraph"/>
        <w:numPr>
          <w:ilvl w:val="2"/>
          <w:numId w:val="33"/>
        </w:numPr>
        <w:spacing w:line="240" w:lineRule="auto"/>
      </w:pPr>
      <w:r>
        <w:t xml:space="preserve">Thermal Transmittance, </w:t>
      </w:r>
      <w:bookmarkStart w:id="25" w:name="AAMA_1503_98"/>
      <w:bookmarkEnd w:id="25"/>
      <w:r w:rsidR="00C60AC4">
        <w:t>NFRC-100-2010</w:t>
      </w:r>
      <w:r>
        <w:t>: U-Factor = 0.</w:t>
      </w:r>
      <w:r w:rsidR="00C60AC4">
        <w:t>63</w:t>
      </w:r>
      <w:r>
        <w:t xml:space="preserve"> Btu/hr</w:t>
      </w:r>
      <w:r w:rsidRPr="000413BD">
        <w:rPr>
          <w:rFonts w:cs="Arial"/>
        </w:rPr>
        <w:t>∙</w:t>
      </w:r>
      <w:r>
        <w:t>ft</w:t>
      </w:r>
      <w:r w:rsidRPr="000413BD">
        <w:rPr>
          <w:rFonts w:cs="Arial"/>
        </w:rPr>
        <w:t>²∙°</w:t>
      </w:r>
      <w:r>
        <w:t>F</w:t>
      </w:r>
    </w:p>
    <w:p w14:paraId="1339370C" w14:textId="7A7BF8EB" w:rsidR="00DF2217" w:rsidRDefault="00C60AC4" w:rsidP="00DF2217">
      <w:pPr>
        <w:pStyle w:val="ListParagraph"/>
        <w:numPr>
          <w:ilvl w:val="2"/>
          <w:numId w:val="33"/>
        </w:numPr>
        <w:spacing w:line="240" w:lineRule="auto"/>
      </w:pPr>
      <w:r>
        <w:t>Condensation Resistance Factor, AAMA 1503-98</w:t>
      </w:r>
      <w:r w:rsidR="00DF2217">
        <w:t xml:space="preserve">, </w:t>
      </w:r>
      <w:proofErr w:type="spellStart"/>
      <w:r w:rsidR="00DF2217">
        <w:t>CRF</w:t>
      </w:r>
      <w:r w:rsidR="00DF2217" w:rsidRPr="00B62F8D">
        <w:t>p</w:t>
      </w:r>
      <w:proofErr w:type="spellEnd"/>
      <w:r w:rsidR="00DF2217" w:rsidRPr="000413BD">
        <w:rPr>
          <w:vertAlign w:val="subscript"/>
        </w:rPr>
        <w:t xml:space="preserve"> </w:t>
      </w:r>
      <w:r w:rsidR="00DF2217">
        <w:t>= 23.</w:t>
      </w:r>
    </w:p>
    <w:p w14:paraId="422EC0AD" w14:textId="3609C4A9" w:rsidR="00CF5E70" w:rsidRDefault="00CF5E70" w:rsidP="000413BD">
      <w:pPr>
        <w:pStyle w:val="ListParagraph"/>
        <w:numPr>
          <w:ilvl w:val="2"/>
          <w:numId w:val="33"/>
        </w:numPr>
        <w:spacing w:line="240" w:lineRule="auto"/>
      </w:pPr>
      <w:r>
        <w:t xml:space="preserve">Indoor Air Quality, </w:t>
      </w:r>
      <w:bookmarkStart w:id="26" w:name="ASTM_D_5116"/>
      <w:bookmarkEnd w:id="26"/>
      <w:r>
        <w:t xml:space="preserve">ASTM-D5116, </w:t>
      </w:r>
      <w:bookmarkStart w:id="27" w:name="ASTM_D_6607"/>
      <w:bookmarkEnd w:id="27"/>
      <w:r>
        <w:t>ASTM-D6607</w:t>
      </w:r>
      <w:r w:rsidR="000413BD">
        <w:t xml:space="preserve">: </w:t>
      </w:r>
      <w:r>
        <w:t>GreenGuard</w:t>
      </w:r>
      <w:r w:rsidR="000413BD">
        <w:t xml:space="preserve">, </w:t>
      </w:r>
      <w:r>
        <w:t>GreenGuard Gold.</w:t>
      </w:r>
    </w:p>
    <w:p w14:paraId="0273F371" w14:textId="3B2F94E7" w:rsidR="00D478AE" w:rsidRDefault="00D478AE" w:rsidP="00D36F50">
      <w:pPr>
        <w:pStyle w:val="ListParagraph"/>
        <w:numPr>
          <w:ilvl w:val="1"/>
          <w:numId w:val="33"/>
        </w:numPr>
        <w:spacing w:line="240" w:lineRule="auto"/>
      </w:pPr>
      <w:r>
        <w:t>Door and Aluminum Tube Frame Assembly.</w:t>
      </w:r>
    </w:p>
    <w:p w14:paraId="5E003E4D" w14:textId="77777777" w:rsidR="00A22B68" w:rsidRDefault="00A22B68" w:rsidP="00A22B68">
      <w:pPr>
        <w:pStyle w:val="ListParagraph"/>
        <w:numPr>
          <w:ilvl w:val="2"/>
          <w:numId w:val="33"/>
        </w:numPr>
        <w:spacing w:line="240" w:lineRule="auto"/>
      </w:pPr>
      <w:r>
        <w:t>Air Leakage, NFRC 400, ASTM-E283.</w:t>
      </w:r>
    </w:p>
    <w:p w14:paraId="2BC7857A" w14:textId="77777777" w:rsidR="00A22B68" w:rsidRDefault="00A22B68" w:rsidP="00A22B68">
      <w:pPr>
        <w:pStyle w:val="ListParagraph"/>
        <w:numPr>
          <w:ilvl w:val="3"/>
          <w:numId w:val="33"/>
        </w:numPr>
        <w:spacing w:line="240" w:lineRule="auto"/>
      </w:pPr>
      <w:r>
        <w:t xml:space="preserve">Commercially Glazed Swinging Entrance </w:t>
      </w:r>
      <w:r w:rsidRPr="00715237">
        <w:t>Door (&gt; than 5</w:t>
      </w:r>
      <w:bookmarkStart w:id="28" w:name="_GoBack"/>
      <w:bookmarkEnd w:id="28"/>
      <w:r w:rsidRPr="00715237">
        <w:t>0% glass)</w:t>
      </w:r>
    </w:p>
    <w:p w14:paraId="20585D48" w14:textId="403C243E" w:rsidR="00A22B68" w:rsidRDefault="00A22B68" w:rsidP="00A22B68">
      <w:pPr>
        <w:pStyle w:val="ListParagraph"/>
        <w:numPr>
          <w:ilvl w:val="4"/>
          <w:numId w:val="33"/>
        </w:numPr>
        <w:spacing w:line="240" w:lineRule="auto"/>
      </w:pPr>
      <w:r>
        <w:t>0.02 cfm/sqft @ 1.57 psf.</w:t>
      </w:r>
    </w:p>
    <w:p w14:paraId="78FF6354" w14:textId="4CF7AFF0" w:rsidR="00A22B68" w:rsidRDefault="00A22B68" w:rsidP="00A22B68">
      <w:pPr>
        <w:pStyle w:val="ListParagraph"/>
        <w:numPr>
          <w:ilvl w:val="4"/>
          <w:numId w:val="33"/>
        </w:numPr>
        <w:spacing w:line="240" w:lineRule="auto"/>
      </w:pPr>
      <w:r>
        <w:t>0.01 cfm/sqft @ 6.24 psf.</w:t>
      </w:r>
    </w:p>
    <w:p w14:paraId="13B449BB" w14:textId="77777777" w:rsidR="00A22B68" w:rsidRDefault="00A22B68" w:rsidP="00A22B68">
      <w:pPr>
        <w:pStyle w:val="ListParagraph"/>
        <w:numPr>
          <w:ilvl w:val="2"/>
          <w:numId w:val="33"/>
        </w:numPr>
        <w:spacing w:line="240" w:lineRule="auto"/>
      </w:pPr>
      <w:r>
        <w:t xml:space="preserve">Structural Performance, </w:t>
      </w:r>
      <w:bookmarkStart w:id="29" w:name="ASTM_E_330"/>
      <w:bookmarkEnd w:id="29"/>
      <w:r>
        <w:t>ASTM E-330.</w:t>
      </w:r>
    </w:p>
    <w:p w14:paraId="067D46CE" w14:textId="11A89C05" w:rsidR="00A22B68" w:rsidRDefault="00A22B68" w:rsidP="00A22B68">
      <w:pPr>
        <w:pStyle w:val="ListParagraph"/>
        <w:numPr>
          <w:ilvl w:val="3"/>
          <w:numId w:val="33"/>
        </w:numPr>
        <w:spacing w:line="240" w:lineRule="auto"/>
      </w:pPr>
      <w:r>
        <w:t>Single Door, 3’4-1/4” x 7’1-1/2” overall size, single point latching.</w:t>
      </w:r>
    </w:p>
    <w:p w14:paraId="0F120556" w14:textId="2C83FBEF" w:rsidR="00A22B68" w:rsidRDefault="00A22B68" w:rsidP="00A22B68">
      <w:pPr>
        <w:pStyle w:val="ListParagraph"/>
        <w:numPr>
          <w:ilvl w:val="4"/>
          <w:numId w:val="33"/>
        </w:numPr>
        <w:spacing w:line="240" w:lineRule="auto"/>
      </w:pPr>
      <w:r w:rsidRPr="00B044D1">
        <w:rPr>
          <w:rFonts w:cs="Arial"/>
        </w:rPr>
        <w:t>±</w:t>
      </w:r>
      <w:r>
        <w:t xml:space="preserve"> 45 psf design pressure, pass.</w:t>
      </w:r>
    </w:p>
    <w:p w14:paraId="09B4F968" w14:textId="5D37C817" w:rsidR="00A22B68" w:rsidRDefault="00A22B68" w:rsidP="00A22B68">
      <w:pPr>
        <w:pStyle w:val="ListParagraph"/>
        <w:numPr>
          <w:ilvl w:val="2"/>
          <w:numId w:val="33"/>
        </w:numPr>
        <w:spacing w:line="240" w:lineRule="auto"/>
      </w:pPr>
      <w:r>
        <w:t>Impact Test, ASTM-E1886.</w:t>
      </w:r>
    </w:p>
    <w:p w14:paraId="7C43C70A" w14:textId="77777777" w:rsidR="00A22B68" w:rsidRDefault="00A22B68" w:rsidP="00A22B68">
      <w:pPr>
        <w:pStyle w:val="ListParagraph"/>
        <w:numPr>
          <w:ilvl w:val="3"/>
          <w:numId w:val="33"/>
        </w:numPr>
        <w:spacing w:line="240" w:lineRule="auto"/>
      </w:pPr>
      <w:r>
        <w:t>Single Door, 3’4-1/4” x 7’1-1/2” overall size, single point latching.</w:t>
      </w:r>
    </w:p>
    <w:p w14:paraId="2B702B93" w14:textId="5FD4F689" w:rsidR="00D478AE" w:rsidRDefault="00A22B68" w:rsidP="0078594B">
      <w:pPr>
        <w:pStyle w:val="ListParagraph"/>
        <w:numPr>
          <w:ilvl w:val="4"/>
          <w:numId w:val="33"/>
        </w:numPr>
        <w:spacing w:line="240" w:lineRule="auto"/>
      </w:pPr>
      <w:r>
        <w:t xml:space="preserve">9 lbs. missile @ 50 fps, minimum 1 </w:t>
      </w:r>
      <w:proofErr w:type="gramStart"/>
      <w:r>
        <w:t>impacts</w:t>
      </w:r>
      <w:proofErr w:type="gramEnd"/>
      <w:r>
        <w:t>, no rips, tears, or penetrations.</w:t>
      </w:r>
    </w:p>
    <w:p w14:paraId="6E551722" w14:textId="77777777" w:rsidR="006D288B" w:rsidRDefault="006D288B" w:rsidP="006D288B">
      <w:pPr>
        <w:pStyle w:val="ListParagraph"/>
        <w:numPr>
          <w:ilvl w:val="2"/>
          <w:numId w:val="33"/>
        </w:numPr>
        <w:spacing w:line="240" w:lineRule="auto"/>
      </w:pPr>
      <w:r>
        <w:t xml:space="preserve">Blast Test, </w:t>
      </w:r>
      <w:bookmarkStart w:id="30" w:name="ASTM_F_1642"/>
      <w:bookmarkEnd w:id="30"/>
      <w:r>
        <w:t>ASTM-F1642.</w:t>
      </w:r>
    </w:p>
    <w:p w14:paraId="0802CBE7" w14:textId="0E6A5320" w:rsidR="006D288B" w:rsidRDefault="006D288B" w:rsidP="006D288B">
      <w:pPr>
        <w:pStyle w:val="ListParagraph"/>
        <w:numPr>
          <w:ilvl w:val="3"/>
          <w:numId w:val="33"/>
        </w:numPr>
        <w:spacing w:line="240" w:lineRule="auto"/>
      </w:pPr>
      <w:r>
        <w:t>6</w:t>
      </w:r>
      <w:r w:rsidR="00CD046A">
        <w:t>.9 psi @ 46</w:t>
      </w:r>
      <w:r>
        <w:t xml:space="preserve"> psi-msec, minimal hazard, GSA Performance Condition 2.</w:t>
      </w:r>
    </w:p>
    <w:p w14:paraId="029BCE00" w14:textId="7B5E37EF" w:rsidR="00B64021" w:rsidRDefault="00B64021" w:rsidP="00D36F50">
      <w:pPr>
        <w:pStyle w:val="ListParagraph"/>
        <w:numPr>
          <w:ilvl w:val="1"/>
          <w:numId w:val="33"/>
        </w:numPr>
        <w:spacing w:line="240" w:lineRule="auto"/>
      </w:pPr>
      <w:r>
        <w:t>Door and 3-sided Aluminum Tube Frame with Applied Stops.</w:t>
      </w:r>
    </w:p>
    <w:p w14:paraId="6894CD99" w14:textId="3A916759" w:rsidR="00B64021" w:rsidRDefault="00B64021" w:rsidP="00B64021">
      <w:pPr>
        <w:pStyle w:val="ListParagraph"/>
        <w:numPr>
          <w:ilvl w:val="2"/>
          <w:numId w:val="33"/>
        </w:numPr>
        <w:spacing w:line="240" w:lineRule="auto"/>
      </w:pPr>
      <w:r>
        <w:t>Glazed Smoke and Draft Door with Frame Assembly in accordance with UL 1784.</w:t>
      </w:r>
    </w:p>
    <w:p w14:paraId="773696E6" w14:textId="4C096DB5" w:rsidR="00B64021" w:rsidRDefault="00B64021" w:rsidP="00B64021">
      <w:pPr>
        <w:pStyle w:val="ListParagraph"/>
        <w:numPr>
          <w:ilvl w:val="3"/>
          <w:numId w:val="33"/>
        </w:numPr>
        <w:spacing w:line="240" w:lineRule="auto"/>
      </w:pPr>
      <w:r>
        <w:t>Maximum Size.</w:t>
      </w:r>
    </w:p>
    <w:p w14:paraId="748F33DF" w14:textId="258234E3" w:rsidR="00B64021" w:rsidRDefault="00B64021" w:rsidP="00B64021">
      <w:pPr>
        <w:pStyle w:val="ListParagraph"/>
        <w:numPr>
          <w:ilvl w:val="4"/>
          <w:numId w:val="33"/>
        </w:numPr>
        <w:spacing w:line="240" w:lineRule="auto"/>
      </w:pPr>
      <w:r>
        <w:t>Single Swing: 4’0” x 10’0”.</w:t>
      </w:r>
    </w:p>
    <w:p w14:paraId="02577E5E" w14:textId="0F33A9A8" w:rsidR="00B64021" w:rsidRDefault="00B64021" w:rsidP="00B64021">
      <w:pPr>
        <w:pStyle w:val="ListParagraph"/>
        <w:numPr>
          <w:ilvl w:val="4"/>
          <w:numId w:val="33"/>
        </w:numPr>
        <w:spacing w:line="240" w:lineRule="auto"/>
      </w:pPr>
      <w:r>
        <w:t>Pairs: 8’0” x 10’0”.</w:t>
      </w:r>
    </w:p>
    <w:p w14:paraId="4C00468E" w14:textId="20C29F2F" w:rsidR="00B64021" w:rsidRDefault="00B64021" w:rsidP="00B64021">
      <w:pPr>
        <w:pStyle w:val="ListParagraph"/>
        <w:numPr>
          <w:ilvl w:val="3"/>
          <w:numId w:val="33"/>
        </w:numPr>
        <w:spacing w:line="240" w:lineRule="auto"/>
      </w:pPr>
      <w:r>
        <w:t>Glazing.</w:t>
      </w:r>
    </w:p>
    <w:p w14:paraId="30D757A8" w14:textId="15DB5FA7" w:rsidR="00B64021" w:rsidRDefault="00B64021" w:rsidP="00B64021">
      <w:pPr>
        <w:pStyle w:val="ListParagraph"/>
        <w:numPr>
          <w:ilvl w:val="4"/>
          <w:numId w:val="33"/>
        </w:numPr>
        <w:spacing w:line="240" w:lineRule="auto"/>
      </w:pPr>
      <w:r>
        <w:t>1” IGU or any listed fire glazing.</w:t>
      </w:r>
    </w:p>
    <w:p w14:paraId="1BF14876" w14:textId="5ED7C97D" w:rsidR="00B64021" w:rsidRDefault="00B64021" w:rsidP="00B64021">
      <w:pPr>
        <w:pStyle w:val="ListParagraph"/>
        <w:numPr>
          <w:ilvl w:val="5"/>
          <w:numId w:val="33"/>
        </w:numPr>
        <w:spacing w:line="240" w:lineRule="auto"/>
      </w:pPr>
      <w:r>
        <w:t>Maximum Size.</w:t>
      </w:r>
    </w:p>
    <w:p w14:paraId="1759AA70" w14:textId="69DFDC0A" w:rsidR="00B64021" w:rsidRDefault="00B64021" w:rsidP="00B64021">
      <w:pPr>
        <w:pStyle w:val="ListParagraph"/>
        <w:numPr>
          <w:ilvl w:val="6"/>
          <w:numId w:val="33"/>
        </w:numPr>
        <w:spacing w:line="240" w:lineRule="auto"/>
      </w:pPr>
      <w:r>
        <w:t>Height: 103-1/2”.</w:t>
      </w:r>
    </w:p>
    <w:p w14:paraId="45B76ADC" w14:textId="65618D29" w:rsidR="00B64021" w:rsidRDefault="00B64021" w:rsidP="00B64021">
      <w:pPr>
        <w:pStyle w:val="ListParagraph"/>
        <w:numPr>
          <w:ilvl w:val="6"/>
          <w:numId w:val="33"/>
        </w:numPr>
        <w:spacing w:line="240" w:lineRule="auto"/>
      </w:pPr>
      <w:r>
        <w:t>Width: 38”.</w:t>
      </w:r>
    </w:p>
    <w:p w14:paraId="6A715BD9" w14:textId="3B95CB59" w:rsidR="00B64021" w:rsidRDefault="00B64021" w:rsidP="00B64021">
      <w:pPr>
        <w:pStyle w:val="ListParagraph"/>
        <w:numPr>
          <w:ilvl w:val="3"/>
          <w:numId w:val="33"/>
        </w:numPr>
        <w:spacing w:line="240" w:lineRule="auto"/>
      </w:pPr>
      <w:r>
        <w:t xml:space="preserve">Category H Smoke and Draft Gasket supplied by manufacturer. </w:t>
      </w:r>
    </w:p>
    <w:p w14:paraId="560D678D" w14:textId="59FAB919" w:rsidR="00CF5E70" w:rsidRPr="00715237" w:rsidRDefault="00CF5E70" w:rsidP="00D36F50">
      <w:pPr>
        <w:pStyle w:val="ListParagraph"/>
        <w:numPr>
          <w:ilvl w:val="1"/>
          <w:numId w:val="33"/>
        </w:numPr>
        <w:spacing w:line="240" w:lineRule="auto"/>
      </w:pPr>
      <w:r w:rsidRPr="00715237">
        <w:lastRenderedPageBreak/>
        <w:t>Door and</w:t>
      </w:r>
      <w:r w:rsidR="00D351DC" w:rsidRPr="00715237">
        <w:t xml:space="preserve"> </w:t>
      </w:r>
      <w:r w:rsidRPr="00715237">
        <w:t>Thermally Broken Aluminum Frame Assembly.</w:t>
      </w:r>
    </w:p>
    <w:p w14:paraId="5107680A" w14:textId="77777777" w:rsidR="0078594B" w:rsidRPr="00715237" w:rsidRDefault="0078594B" w:rsidP="0078594B">
      <w:pPr>
        <w:pStyle w:val="ListParagraph"/>
        <w:numPr>
          <w:ilvl w:val="2"/>
          <w:numId w:val="33"/>
        </w:numPr>
        <w:spacing w:line="240" w:lineRule="auto"/>
      </w:pPr>
      <w:r w:rsidRPr="00715237">
        <w:t xml:space="preserve">Thermal Transmittance, </w:t>
      </w:r>
      <w:bookmarkStart w:id="31" w:name="NFRC_100"/>
      <w:bookmarkEnd w:id="31"/>
      <w:r w:rsidRPr="00715237">
        <w:t>NFRC 100.</w:t>
      </w:r>
    </w:p>
    <w:p w14:paraId="585DCDDF" w14:textId="77777777" w:rsidR="0078594B" w:rsidRPr="00715237" w:rsidRDefault="0078594B" w:rsidP="0078594B">
      <w:pPr>
        <w:pStyle w:val="ListParagraph"/>
        <w:numPr>
          <w:ilvl w:val="3"/>
          <w:numId w:val="33"/>
        </w:numPr>
        <w:spacing w:line="240" w:lineRule="auto"/>
      </w:pPr>
      <w:r w:rsidRPr="00715237">
        <w:t>Commercially Glazed Swinging Entrance Door (&gt; than 50% glass)</w:t>
      </w:r>
    </w:p>
    <w:p w14:paraId="2A2E65E2" w14:textId="35C9C036" w:rsidR="0078594B" w:rsidRDefault="0078594B" w:rsidP="0078594B">
      <w:pPr>
        <w:pStyle w:val="ListParagraph"/>
        <w:numPr>
          <w:ilvl w:val="4"/>
          <w:numId w:val="33"/>
        </w:numPr>
        <w:spacing w:line="240" w:lineRule="auto"/>
      </w:pPr>
      <w:r>
        <w:t>U-Factor = 0.62 Btu/hr</w:t>
      </w:r>
      <w:r>
        <w:rPr>
          <w:rFonts w:cs="Arial"/>
        </w:rPr>
        <w:t>∙</w:t>
      </w:r>
      <w:r>
        <w:t>ft</w:t>
      </w:r>
      <w:r>
        <w:rPr>
          <w:rFonts w:cs="Arial"/>
        </w:rPr>
        <w:t>²∙°</w:t>
      </w:r>
      <w:r>
        <w:t>F.</w:t>
      </w:r>
    </w:p>
    <w:p w14:paraId="7162231F" w14:textId="6A8FD013" w:rsidR="000016BD" w:rsidRDefault="00D351DC" w:rsidP="00D36F50">
      <w:pPr>
        <w:pStyle w:val="ListParagraph"/>
        <w:numPr>
          <w:ilvl w:val="2"/>
          <w:numId w:val="33"/>
        </w:numPr>
        <w:spacing w:line="240" w:lineRule="auto"/>
      </w:pPr>
      <w:r>
        <w:t xml:space="preserve">Air Leakage, </w:t>
      </w:r>
      <w:bookmarkStart w:id="32" w:name="NFRC_400"/>
      <w:bookmarkEnd w:id="32"/>
      <w:r w:rsidR="000016BD">
        <w:t>NFRC 400, ASTM-E283.</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6E2901D9" w:rsidR="000016BD" w:rsidRDefault="000016BD" w:rsidP="00D36F50">
      <w:pPr>
        <w:pStyle w:val="ListParagraph"/>
        <w:numPr>
          <w:ilvl w:val="4"/>
          <w:numId w:val="33"/>
        </w:numPr>
        <w:spacing w:line="240" w:lineRule="auto"/>
      </w:pPr>
      <w:r>
        <w:t>0.</w:t>
      </w:r>
      <w:r w:rsidR="0078594B">
        <w:t xml:space="preserve">39 </w:t>
      </w:r>
      <w:r>
        <w:t>cfm/sqft @ 1.57 psf.</w:t>
      </w:r>
    </w:p>
    <w:p w14:paraId="3638C5A3" w14:textId="45B19C5D" w:rsidR="0078594B" w:rsidRDefault="0078594B" w:rsidP="0078594B">
      <w:pPr>
        <w:pStyle w:val="ListParagraph"/>
        <w:numPr>
          <w:ilvl w:val="4"/>
          <w:numId w:val="33"/>
        </w:numPr>
        <w:spacing w:line="240" w:lineRule="auto"/>
      </w:pPr>
      <w:r>
        <w:t>0.78 cfm/sqft @ 6.24 psf.</w:t>
      </w:r>
    </w:p>
    <w:p w14:paraId="49C87E3E" w14:textId="3A592FE8" w:rsidR="002B6490" w:rsidRDefault="002B6490" w:rsidP="002B6490">
      <w:pPr>
        <w:pStyle w:val="ListParagraph"/>
        <w:numPr>
          <w:ilvl w:val="2"/>
          <w:numId w:val="33"/>
        </w:numPr>
        <w:spacing w:line="240" w:lineRule="auto"/>
      </w:pPr>
      <w:r>
        <w:t xml:space="preserve">Sound Transmission, </w:t>
      </w:r>
      <w:bookmarkStart w:id="33" w:name="ASTM_E_90"/>
      <w:bookmarkEnd w:id="33"/>
      <w:r>
        <w:t>ASTM-E90: STC = 30, OITC = 28.</w:t>
      </w:r>
    </w:p>
    <w:p w14:paraId="474B2FC2" w14:textId="77777777" w:rsidR="00A30B53" w:rsidRDefault="00A30B53" w:rsidP="00A30B53">
      <w:pPr>
        <w:pStyle w:val="ListParagraph"/>
        <w:numPr>
          <w:ilvl w:val="1"/>
          <w:numId w:val="33"/>
        </w:numPr>
        <w:spacing w:line="240" w:lineRule="auto"/>
        <w:rPr>
          <w:rFonts w:cs="Arial"/>
        </w:rPr>
      </w:pPr>
      <w:bookmarkStart w:id="34" w:name="AF_150_Framing"/>
      <w:r>
        <w:rPr>
          <w:rFonts w:cs="Arial"/>
        </w:rPr>
        <w:t>AF-150 Framing.</w:t>
      </w:r>
    </w:p>
    <w:bookmarkEnd w:id="34"/>
    <w:p w14:paraId="2A740829" w14:textId="77777777" w:rsidR="00A30B53" w:rsidRDefault="00A30B53" w:rsidP="00A30B53">
      <w:pPr>
        <w:pStyle w:val="ListParagraph"/>
        <w:numPr>
          <w:ilvl w:val="2"/>
          <w:numId w:val="33"/>
        </w:numPr>
        <w:spacing w:line="240" w:lineRule="auto"/>
        <w:rPr>
          <w:rFonts w:cs="Arial"/>
        </w:rPr>
      </w:pPr>
      <w:r>
        <w:rPr>
          <w:rFonts w:cs="Arial"/>
        </w:rPr>
        <w:t>Tensile Strength, ASTM-D638: 15,900 psi.</w:t>
      </w:r>
    </w:p>
    <w:p w14:paraId="4069C8D6" w14:textId="77777777" w:rsidR="00A30B53" w:rsidRDefault="00A30B53" w:rsidP="00A30B53">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354A9F92" w14:textId="77777777" w:rsidR="00A30B53" w:rsidRDefault="00A30B53" w:rsidP="00A30B53">
      <w:pPr>
        <w:pStyle w:val="ListParagraph"/>
        <w:numPr>
          <w:ilvl w:val="2"/>
          <w:numId w:val="33"/>
        </w:numPr>
        <w:spacing w:line="240" w:lineRule="auto"/>
        <w:rPr>
          <w:rFonts w:cs="Arial"/>
        </w:rPr>
      </w:pPr>
      <w:r>
        <w:rPr>
          <w:rFonts w:cs="Arial"/>
        </w:rPr>
        <w:t>Maximum Compressive Strength, ASTM-D695: 15,500 psi.</w:t>
      </w:r>
    </w:p>
    <w:p w14:paraId="0AD8781D" w14:textId="77777777" w:rsidR="00A30B53" w:rsidRDefault="00A30B53" w:rsidP="00A30B53">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2D849C5F" w14:textId="77777777" w:rsidR="00A30B53" w:rsidRDefault="00A30B53" w:rsidP="00A30B53">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536FA5F4" w14:textId="77777777" w:rsidR="00A30B53" w:rsidRDefault="00A30B53" w:rsidP="00A30B53">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7D3E5961" w14:textId="77777777" w:rsidR="00A30B53" w:rsidRDefault="00A30B53" w:rsidP="00A30B53">
      <w:pPr>
        <w:pStyle w:val="ListParagraph"/>
        <w:numPr>
          <w:ilvl w:val="2"/>
          <w:numId w:val="33"/>
        </w:numPr>
        <w:spacing w:line="240" w:lineRule="auto"/>
        <w:rPr>
          <w:rFonts w:cs="Arial"/>
        </w:rPr>
      </w:pPr>
      <w:r>
        <w:rPr>
          <w:rFonts w:cs="Arial"/>
        </w:rPr>
        <w:t>Izod Impact, ASTM-D256: 8.1 ft-lb/in.</w:t>
      </w:r>
    </w:p>
    <w:p w14:paraId="5BF7D2FA" w14:textId="77777777" w:rsidR="00A30B53" w:rsidRDefault="00A30B53" w:rsidP="00A30B53">
      <w:pPr>
        <w:pStyle w:val="ListParagraph"/>
        <w:numPr>
          <w:ilvl w:val="2"/>
          <w:numId w:val="33"/>
        </w:numPr>
        <w:spacing w:line="240" w:lineRule="auto"/>
        <w:rPr>
          <w:rFonts w:cs="Arial"/>
        </w:rPr>
      </w:pPr>
      <w:r>
        <w:rPr>
          <w:rFonts w:cs="Arial"/>
        </w:rPr>
        <w:t>Barcol Hardness, ASTM-D2583: 57.</w:t>
      </w:r>
    </w:p>
    <w:p w14:paraId="4D659AA9" w14:textId="77777777" w:rsidR="00A30B53" w:rsidRDefault="00A30B53" w:rsidP="00A30B53">
      <w:pPr>
        <w:pStyle w:val="ListParagraph"/>
        <w:numPr>
          <w:ilvl w:val="2"/>
          <w:numId w:val="33"/>
        </w:numPr>
        <w:spacing w:line="240" w:lineRule="auto"/>
        <w:rPr>
          <w:rFonts w:cs="Arial"/>
        </w:rPr>
      </w:pPr>
      <w:r>
        <w:rPr>
          <w:rFonts w:cs="Arial"/>
        </w:rPr>
        <w:t>Specific Gravity, ASTM-D792: 1.45 @ 23 °C.</w:t>
      </w:r>
    </w:p>
    <w:p w14:paraId="4DEB1711" w14:textId="77777777" w:rsidR="00A30B53" w:rsidRDefault="00A30B53" w:rsidP="00A30B53">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4EE0C091" w14:textId="77777777" w:rsidR="00A30B53" w:rsidRDefault="00A30B53" w:rsidP="00A30B53">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1F4848E7" w14:textId="77777777" w:rsidR="00A30B53" w:rsidRDefault="00A30B53" w:rsidP="00A30B53">
      <w:pPr>
        <w:pStyle w:val="ListParagraph"/>
        <w:numPr>
          <w:ilvl w:val="2"/>
          <w:numId w:val="33"/>
        </w:numPr>
        <w:spacing w:line="240" w:lineRule="auto"/>
        <w:rPr>
          <w:rFonts w:cs="Arial"/>
        </w:rPr>
      </w:pPr>
      <w:r>
        <w:rPr>
          <w:rFonts w:cs="Arial"/>
        </w:rPr>
        <w:t>Short Beam Strength, ASTM-D2344: 3,980 psi.</w:t>
      </w:r>
    </w:p>
    <w:p w14:paraId="332191AC" w14:textId="77777777" w:rsidR="00A30B53" w:rsidRPr="003772B1" w:rsidRDefault="00A30B53" w:rsidP="00A30B53">
      <w:pPr>
        <w:pStyle w:val="ListParagraph"/>
        <w:numPr>
          <w:ilvl w:val="2"/>
          <w:numId w:val="33"/>
        </w:numPr>
        <w:spacing w:line="240" w:lineRule="auto"/>
        <w:rPr>
          <w:rFonts w:cs="Arial"/>
        </w:rPr>
      </w:pPr>
      <w:r>
        <w:rPr>
          <w:rFonts w:cs="Arial"/>
        </w:rPr>
        <w:t>Fastener Withdrawal, ASTM-D1761: 924 lbs.</w:t>
      </w:r>
    </w:p>
    <w:p w14:paraId="29DE3F77" w14:textId="77777777" w:rsidR="00A30B53" w:rsidRDefault="00A30B53" w:rsidP="00A30B53">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35" w:name="Aluminum_Members"/>
      <w:bookmarkEnd w:id="35"/>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36" w:name="_Hlk508109791"/>
      <w:bookmarkStart w:id="37" w:name="_Hlk508175852"/>
      <w:r w:rsidRPr="00E66DD2">
        <w:t xml:space="preserve">Aluminum extrusions made </w:t>
      </w:r>
      <w:r w:rsidR="00CD57BF">
        <w:t>6061 or 6063 aluminum alloys</w:t>
      </w:r>
      <w:r w:rsidRPr="00E66DD2">
        <w:t xml:space="preserve">.  </w:t>
      </w:r>
    </w:p>
    <w:bookmarkEnd w:id="36"/>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38" w:name="_Hlk508109801"/>
      <w:r>
        <w:t>Alloy and temper to be selected by manufacturer for strength, corrosion resistance, and application of required finish, and control of color.</w:t>
      </w:r>
    </w:p>
    <w:bookmarkEnd w:id="37"/>
    <w:bookmarkEnd w:id="38"/>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719607D3" w:rsidR="00D76D07" w:rsidRPr="00C6774C" w:rsidRDefault="00D76D07" w:rsidP="00D76D07">
      <w:pPr>
        <w:pStyle w:val="ListParagraph"/>
        <w:numPr>
          <w:ilvl w:val="2"/>
          <w:numId w:val="33"/>
        </w:numPr>
        <w:spacing w:line="240" w:lineRule="auto"/>
      </w:pPr>
      <w:r>
        <w:t>See 2.02.C.5.</w:t>
      </w:r>
      <w:r w:rsidR="00C41602">
        <w:t>d.</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39" w:name="Finishes"/>
      <w:bookmarkEnd w:id="39"/>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13B4C10E" w:rsidR="00D44315" w:rsidRDefault="00E310E3"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lastRenderedPageBreak/>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6E35E6D7" w:rsidR="00E90E0A" w:rsidRPr="0090285D" w:rsidRDefault="00E310E3"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40"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E310E3"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12A3BBE2" w:rsidR="007A75C7" w:rsidRDefault="007A75C7" w:rsidP="00AF2648">
      <w:pPr>
        <w:pStyle w:val="ListParagraph"/>
        <w:numPr>
          <w:ilvl w:val="5"/>
          <w:numId w:val="33"/>
        </w:numPr>
        <w:spacing w:line="240" w:lineRule="auto"/>
      </w:pPr>
      <w:r>
        <w:t>Durable powder coat protects against scratching.</w:t>
      </w:r>
    </w:p>
    <w:p w14:paraId="7BC14E59" w14:textId="77777777" w:rsidR="00876AA9" w:rsidRDefault="00876AA9" w:rsidP="00876AA9">
      <w:pPr>
        <w:pStyle w:val="ListParagraph"/>
        <w:numPr>
          <w:ilvl w:val="1"/>
          <w:numId w:val="33"/>
        </w:numPr>
        <w:spacing w:line="240" w:lineRule="auto"/>
      </w:pPr>
      <w:r>
        <w:t>Mid panel.</w:t>
      </w:r>
    </w:p>
    <w:p w14:paraId="41E79E4C" w14:textId="77777777" w:rsidR="00876AA9" w:rsidRPr="005918F3" w:rsidRDefault="00876AA9" w:rsidP="00876AA9">
      <w:pPr>
        <w:pStyle w:val="ListParagraph"/>
        <w:numPr>
          <w:ilvl w:val="2"/>
          <w:numId w:val="33"/>
        </w:numPr>
        <w:spacing w:line="240" w:lineRule="auto"/>
      </w:pPr>
      <w:r>
        <w:rPr>
          <w:rFonts w:cs="Arial"/>
        </w:rPr>
        <w:t>Pebble FRP Face Sheets.</w:t>
      </w:r>
    </w:p>
    <w:p w14:paraId="6DB0AE16" w14:textId="77777777" w:rsidR="00876AA9" w:rsidRPr="005918F3" w:rsidRDefault="00876AA9" w:rsidP="00876AA9">
      <w:pPr>
        <w:pStyle w:val="ListParagraph"/>
        <w:numPr>
          <w:ilvl w:val="3"/>
          <w:numId w:val="33"/>
        </w:numPr>
        <w:spacing w:line="240" w:lineRule="auto"/>
      </w:pPr>
      <w:r>
        <w:rPr>
          <w:rFonts w:cs="Arial"/>
        </w:rPr>
        <w:t>Through color.</w:t>
      </w:r>
    </w:p>
    <w:p w14:paraId="2E137216" w14:textId="77777777" w:rsidR="00876AA9" w:rsidRPr="005918F3" w:rsidRDefault="00E310E3" w:rsidP="00876AA9">
      <w:pPr>
        <w:pStyle w:val="ListParagraph"/>
        <w:numPr>
          <w:ilvl w:val="4"/>
          <w:numId w:val="33"/>
        </w:numPr>
        <w:spacing w:line="240" w:lineRule="auto"/>
      </w:pPr>
      <w:hyperlink r:id="rId24" w:history="1">
        <w:r w:rsidR="00876AA9" w:rsidRPr="005918F3">
          <w:rPr>
            <w:rStyle w:val="Hyperlink"/>
            <w:rFonts w:cs="Arial"/>
          </w:rPr>
          <w:t>Color.</w:t>
        </w:r>
      </w:hyperlink>
    </w:p>
    <w:sdt>
      <w:sdtPr>
        <w:rPr>
          <w:highlight w:val="yellow"/>
        </w:rPr>
        <w:alias w:val="Select a Color"/>
        <w:tag w:val="Select a Color"/>
        <w:id w:val="-1086758952"/>
        <w:placeholder>
          <w:docPart w:val="BD44D0AF4261434B8ED371C60F334CBB"/>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EndPr/>
      <w:sdtContent>
        <w:p w14:paraId="3B0C85A4" w14:textId="77777777" w:rsidR="00876AA9" w:rsidRPr="002C0C38" w:rsidRDefault="00876AA9" w:rsidP="00876AA9">
          <w:pPr>
            <w:pStyle w:val="ListParagraph"/>
            <w:numPr>
              <w:ilvl w:val="5"/>
              <w:numId w:val="33"/>
            </w:numPr>
            <w:spacing w:line="240" w:lineRule="auto"/>
            <w:rPr>
              <w:highlight w:val="yellow"/>
            </w:rPr>
          </w:pPr>
          <w:r w:rsidRPr="002C0C38">
            <w:rPr>
              <w:rStyle w:val="PlaceholderText"/>
              <w:highlight w:val="yellow"/>
            </w:rPr>
            <w:t>Choose an item.</w:t>
          </w:r>
        </w:p>
      </w:sdtContent>
    </w:sdt>
    <w:p w14:paraId="6A6FC1A3" w14:textId="77777777" w:rsidR="00876AA9" w:rsidRPr="007D737F" w:rsidRDefault="00876AA9" w:rsidP="00876AA9">
      <w:pPr>
        <w:pStyle w:val="ListParagraph"/>
        <w:numPr>
          <w:ilvl w:val="3"/>
          <w:numId w:val="33"/>
        </w:numPr>
        <w:spacing w:line="240" w:lineRule="auto"/>
      </w:pPr>
      <w:r>
        <w:rPr>
          <w:rFonts w:cs="Arial"/>
        </w:rPr>
        <w:t>Painted.</w:t>
      </w:r>
    </w:p>
    <w:p w14:paraId="5C647AFB" w14:textId="77777777" w:rsidR="00876AA9" w:rsidRPr="00E90E0A" w:rsidRDefault="00E310E3" w:rsidP="00876AA9">
      <w:pPr>
        <w:pStyle w:val="ListParagraph"/>
        <w:numPr>
          <w:ilvl w:val="4"/>
          <w:numId w:val="33"/>
        </w:numPr>
        <w:spacing w:line="240" w:lineRule="auto"/>
      </w:pPr>
      <w:hyperlink r:id="rId25" w:history="1">
        <w:r w:rsidR="00876AA9" w:rsidRPr="00D44315">
          <w:rPr>
            <w:rStyle w:val="Hyperlink"/>
            <w:rFonts w:cs="Arial"/>
          </w:rPr>
          <w:t>Color.</w:t>
        </w:r>
      </w:hyperlink>
    </w:p>
    <w:sdt>
      <w:sdtPr>
        <w:rPr>
          <w:highlight w:val="yellow"/>
        </w:rPr>
        <w:alias w:val="Select Painted FRP Color"/>
        <w:tag w:val="Select Painted FRP Color"/>
        <w:id w:val="405738663"/>
        <w:placeholder>
          <w:docPart w:val="58A93AF7E2A646F59D35F3C2AD0ABE7C"/>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EndPr/>
      <w:sdtContent>
        <w:p w14:paraId="15CED730" w14:textId="77777777" w:rsidR="00876AA9" w:rsidRPr="002C0C38" w:rsidRDefault="00876AA9" w:rsidP="00876AA9">
          <w:pPr>
            <w:pStyle w:val="ListParagraph"/>
            <w:numPr>
              <w:ilvl w:val="5"/>
              <w:numId w:val="33"/>
            </w:numPr>
            <w:spacing w:line="240" w:lineRule="auto"/>
            <w:rPr>
              <w:highlight w:val="yellow"/>
            </w:rPr>
          </w:pPr>
          <w:r w:rsidRPr="002C0C38">
            <w:rPr>
              <w:rStyle w:val="PlaceholderText"/>
              <w:highlight w:val="yellow"/>
            </w:rPr>
            <w:t>Choose an item.</w:t>
          </w:r>
        </w:p>
      </w:sdtContent>
    </w:sdt>
    <w:p w14:paraId="3B220469" w14:textId="77777777" w:rsidR="00876AA9" w:rsidRDefault="00876AA9" w:rsidP="00876AA9">
      <w:pPr>
        <w:pStyle w:val="ListParagraph"/>
        <w:numPr>
          <w:ilvl w:val="4"/>
          <w:numId w:val="33"/>
        </w:numPr>
        <w:spacing w:line="360" w:lineRule="auto"/>
      </w:pPr>
      <w:r>
        <w:t>Custom colors available consult manufacturer.</w:t>
      </w:r>
    </w:p>
    <w:p w14:paraId="230FFDEC" w14:textId="77777777" w:rsidR="00876AA9" w:rsidRPr="005918F3" w:rsidRDefault="00876AA9" w:rsidP="00876AA9">
      <w:pPr>
        <w:pStyle w:val="ListParagraph"/>
        <w:numPr>
          <w:ilvl w:val="2"/>
          <w:numId w:val="33"/>
        </w:numPr>
        <w:spacing w:line="240" w:lineRule="auto"/>
      </w:pPr>
      <w:r>
        <w:rPr>
          <w:rFonts w:cs="Arial"/>
        </w:rPr>
        <w:t>Sandstone Texture FRP Face Sheets.</w:t>
      </w:r>
    </w:p>
    <w:p w14:paraId="378D0F0B" w14:textId="77777777" w:rsidR="00876AA9" w:rsidRPr="005918F3" w:rsidRDefault="00876AA9" w:rsidP="00876AA9">
      <w:pPr>
        <w:pStyle w:val="ListParagraph"/>
        <w:numPr>
          <w:ilvl w:val="3"/>
          <w:numId w:val="33"/>
        </w:numPr>
        <w:spacing w:line="240" w:lineRule="auto"/>
      </w:pPr>
      <w:r>
        <w:rPr>
          <w:rFonts w:cs="Arial"/>
        </w:rPr>
        <w:t>Through color.</w:t>
      </w:r>
    </w:p>
    <w:p w14:paraId="3986D756" w14:textId="77777777" w:rsidR="00876AA9" w:rsidRPr="00166BF7" w:rsidRDefault="00E310E3" w:rsidP="00876AA9">
      <w:pPr>
        <w:pStyle w:val="ListParagraph"/>
        <w:numPr>
          <w:ilvl w:val="4"/>
          <w:numId w:val="33"/>
        </w:numPr>
        <w:spacing w:line="240" w:lineRule="auto"/>
      </w:pPr>
      <w:hyperlink r:id="rId26" w:history="1">
        <w:r w:rsidR="00876AA9" w:rsidRPr="00166BF7">
          <w:rPr>
            <w:rStyle w:val="Hyperlink"/>
            <w:rFonts w:cs="Arial"/>
          </w:rPr>
          <w:t>Color.</w:t>
        </w:r>
      </w:hyperlink>
    </w:p>
    <w:sdt>
      <w:sdtPr>
        <w:rPr>
          <w:highlight w:val="yellow"/>
        </w:rPr>
        <w:alias w:val="Select a Color"/>
        <w:tag w:val="Select a Color"/>
        <w:id w:val="60691766"/>
        <w:placeholder>
          <w:docPart w:val="81A14323C0C648AAA6508592CCF0E134"/>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EndPr/>
      <w:sdtContent>
        <w:p w14:paraId="04FFDCE1" w14:textId="77777777" w:rsidR="00876AA9" w:rsidRPr="00166BF7" w:rsidRDefault="00876AA9" w:rsidP="00876AA9">
          <w:pPr>
            <w:pStyle w:val="ListParagraph"/>
            <w:numPr>
              <w:ilvl w:val="5"/>
              <w:numId w:val="33"/>
            </w:numPr>
            <w:spacing w:line="240" w:lineRule="auto"/>
            <w:rPr>
              <w:highlight w:val="yellow"/>
            </w:rPr>
          </w:pPr>
          <w:r w:rsidRPr="00166BF7">
            <w:rPr>
              <w:rStyle w:val="PlaceholderText"/>
              <w:highlight w:val="yellow"/>
            </w:rPr>
            <w:t>Choose an item.</w:t>
          </w:r>
        </w:p>
      </w:sdtContent>
    </w:sdt>
    <w:p w14:paraId="66C96706" w14:textId="77777777" w:rsidR="00876AA9" w:rsidRPr="007D737F" w:rsidRDefault="00876AA9" w:rsidP="00876AA9">
      <w:pPr>
        <w:pStyle w:val="ListParagraph"/>
        <w:numPr>
          <w:ilvl w:val="3"/>
          <w:numId w:val="33"/>
        </w:numPr>
        <w:spacing w:line="240" w:lineRule="auto"/>
      </w:pPr>
      <w:r>
        <w:rPr>
          <w:rFonts w:cs="Arial"/>
        </w:rPr>
        <w:t>Painted.</w:t>
      </w:r>
    </w:p>
    <w:p w14:paraId="57822F5D" w14:textId="77777777" w:rsidR="00876AA9" w:rsidRPr="00166BF7" w:rsidRDefault="00E310E3" w:rsidP="00876AA9">
      <w:pPr>
        <w:pStyle w:val="ListParagraph"/>
        <w:numPr>
          <w:ilvl w:val="4"/>
          <w:numId w:val="33"/>
        </w:numPr>
        <w:spacing w:line="240" w:lineRule="auto"/>
      </w:pPr>
      <w:hyperlink r:id="rId27" w:history="1">
        <w:r w:rsidR="00876AA9" w:rsidRPr="00166BF7">
          <w:rPr>
            <w:rStyle w:val="Hyperlink"/>
            <w:rFonts w:cs="Arial"/>
          </w:rPr>
          <w:t>Color.</w:t>
        </w:r>
      </w:hyperlink>
    </w:p>
    <w:sdt>
      <w:sdtPr>
        <w:rPr>
          <w:highlight w:val="yellow"/>
        </w:rPr>
        <w:alias w:val="Select Painted FRP Color"/>
        <w:tag w:val="Select Painted FRP Color"/>
        <w:id w:val="281623460"/>
        <w:placeholder>
          <w:docPart w:val="D930146662AA489BBF02A647480B8678"/>
        </w:placeholder>
        <w:showingPlcHdr/>
        <w:dropDownList>
          <w:listItem w:value="Choose an item."/>
          <w:listItem w:displayText="None." w:value="None."/>
          <w:listItem w:displayText="White." w:value="White."/>
          <w:listItem w:displayText="Beige." w:value="Beige."/>
          <w:listItem w:displayText="Sage Brown." w:value="Sage Brown."/>
          <w:listItem w:displayText="Dark Bronze." w:value="Dark Bronze."/>
          <w:listItem w:displayText="Hartford Green." w:value="Hartford Green."/>
          <w:listItem w:displayText="Military Blue." w:value="Military Blue."/>
          <w:listItem w:displayText="Light Grey." w:value="Light Grey."/>
          <w:listItem w:displayText="Seawolf." w:value="Seawolf."/>
          <w:listItem w:displayText="Brick Red." w:value="Brick Red."/>
        </w:dropDownList>
      </w:sdtPr>
      <w:sdtEndPr/>
      <w:sdtContent>
        <w:p w14:paraId="385FE8FD" w14:textId="77777777" w:rsidR="00876AA9" w:rsidRPr="00166BF7" w:rsidRDefault="00876AA9" w:rsidP="00876AA9">
          <w:pPr>
            <w:pStyle w:val="ListParagraph"/>
            <w:numPr>
              <w:ilvl w:val="5"/>
              <w:numId w:val="33"/>
            </w:numPr>
            <w:spacing w:line="240" w:lineRule="auto"/>
            <w:rPr>
              <w:highlight w:val="yellow"/>
            </w:rPr>
          </w:pPr>
          <w:r w:rsidRPr="00166BF7">
            <w:rPr>
              <w:rStyle w:val="PlaceholderText"/>
              <w:highlight w:val="yellow"/>
            </w:rPr>
            <w:t>Choose an item.</w:t>
          </w:r>
        </w:p>
      </w:sdtContent>
    </w:sdt>
    <w:p w14:paraId="527A0275" w14:textId="77777777" w:rsidR="00876AA9" w:rsidRDefault="00876AA9" w:rsidP="00876AA9">
      <w:pPr>
        <w:pStyle w:val="ListParagraph"/>
        <w:numPr>
          <w:ilvl w:val="4"/>
          <w:numId w:val="33"/>
        </w:numPr>
        <w:spacing w:line="360" w:lineRule="auto"/>
      </w:pPr>
      <w:r>
        <w:t>Custom colors available consult manufacturer.</w:t>
      </w:r>
    </w:p>
    <w:p w14:paraId="2DBD2676" w14:textId="77777777" w:rsidR="00876AA9" w:rsidRDefault="00876AA9" w:rsidP="00876AA9">
      <w:pPr>
        <w:pStyle w:val="ListParagraph"/>
        <w:numPr>
          <w:ilvl w:val="2"/>
          <w:numId w:val="33"/>
        </w:numPr>
        <w:spacing w:line="240" w:lineRule="auto"/>
      </w:pPr>
      <w:r>
        <w:t>Rustic Woodgrain FRP Face Sheets.</w:t>
      </w:r>
    </w:p>
    <w:p w14:paraId="4C793C2E" w14:textId="77777777" w:rsidR="00876AA9" w:rsidRPr="003F0580" w:rsidRDefault="00876AA9" w:rsidP="00876AA9">
      <w:pPr>
        <w:pStyle w:val="ListParagraph"/>
        <w:numPr>
          <w:ilvl w:val="3"/>
          <w:numId w:val="33"/>
        </w:numPr>
        <w:spacing w:line="240" w:lineRule="auto"/>
        <w:rPr>
          <w:rFonts w:cs="Arial"/>
        </w:rPr>
      </w:pPr>
      <w:r>
        <w:rPr>
          <w:rFonts w:cs="Arial"/>
        </w:rPr>
        <w:t>Stained</w:t>
      </w:r>
      <w:r w:rsidRPr="003F0580">
        <w:rPr>
          <w:rFonts w:cs="Arial"/>
        </w:rPr>
        <w:t>.</w:t>
      </w:r>
    </w:p>
    <w:p w14:paraId="62069D35" w14:textId="77777777" w:rsidR="00876AA9" w:rsidRPr="00E90E0A" w:rsidRDefault="00E310E3" w:rsidP="00876AA9">
      <w:pPr>
        <w:pStyle w:val="ListParagraph"/>
        <w:numPr>
          <w:ilvl w:val="4"/>
          <w:numId w:val="33"/>
        </w:numPr>
        <w:spacing w:line="240" w:lineRule="auto"/>
      </w:pPr>
      <w:hyperlink r:id="rId28" w:history="1">
        <w:r w:rsidR="00876AA9" w:rsidRPr="00D44315">
          <w:rPr>
            <w:rStyle w:val="Hyperlink"/>
            <w:rFonts w:cs="Arial"/>
          </w:rPr>
          <w:t>Color.</w:t>
        </w:r>
      </w:hyperlink>
    </w:p>
    <w:sdt>
      <w:sdtPr>
        <w:rPr>
          <w:highlight w:val="yellow"/>
        </w:rPr>
        <w:alias w:val="Select Painted FRP Color"/>
        <w:tag w:val="Select Painted FRP Color"/>
        <w:id w:val="-1494250875"/>
        <w:placeholder>
          <w:docPart w:val="F68112D45703452E8B121C624A6B2A18"/>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EndPr/>
      <w:sdtContent>
        <w:p w14:paraId="32C9D4B2" w14:textId="77777777" w:rsidR="00876AA9" w:rsidRPr="002C0C38" w:rsidRDefault="00876AA9" w:rsidP="00876AA9">
          <w:pPr>
            <w:pStyle w:val="ListParagraph"/>
            <w:numPr>
              <w:ilvl w:val="5"/>
              <w:numId w:val="33"/>
            </w:numPr>
            <w:spacing w:line="240" w:lineRule="auto"/>
            <w:rPr>
              <w:highlight w:val="yellow"/>
            </w:rPr>
          </w:pPr>
          <w:r w:rsidRPr="002C0C38">
            <w:rPr>
              <w:rStyle w:val="PlaceholderText"/>
              <w:highlight w:val="yellow"/>
            </w:rPr>
            <w:t>Choose an item.</w:t>
          </w:r>
        </w:p>
      </w:sdtContent>
    </w:sdt>
    <w:p w14:paraId="03F16D5C" w14:textId="77777777" w:rsidR="00876AA9" w:rsidRDefault="00876AA9" w:rsidP="00876AA9">
      <w:pPr>
        <w:pStyle w:val="ListParagraph"/>
        <w:numPr>
          <w:ilvl w:val="4"/>
          <w:numId w:val="33"/>
        </w:numPr>
        <w:spacing w:line="360" w:lineRule="auto"/>
      </w:pPr>
      <w:r>
        <w:t>Custom colors available consult manufacturer.</w:t>
      </w:r>
    </w:p>
    <w:p w14:paraId="5FFD1AD7" w14:textId="77777777" w:rsidR="00876AA9" w:rsidRPr="005918F3" w:rsidRDefault="00876AA9" w:rsidP="00876AA9">
      <w:pPr>
        <w:pStyle w:val="ListParagraph"/>
        <w:numPr>
          <w:ilvl w:val="2"/>
          <w:numId w:val="33"/>
        </w:numPr>
        <w:spacing w:line="240" w:lineRule="auto"/>
      </w:pPr>
      <w:r>
        <w:rPr>
          <w:rFonts w:cs="Arial"/>
        </w:rPr>
        <w:t>Contemporary Woodgrain FRP Face Sheets.</w:t>
      </w:r>
    </w:p>
    <w:p w14:paraId="0BFBA1B2" w14:textId="77777777" w:rsidR="00876AA9" w:rsidRPr="003F0580" w:rsidRDefault="00876AA9" w:rsidP="00876AA9">
      <w:pPr>
        <w:pStyle w:val="ListParagraph"/>
        <w:numPr>
          <w:ilvl w:val="3"/>
          <w:numId w:val="33"/>
        </w:numPr>
        <w:spacing w:line="240" w:lineRule="auto"/>
        <w:rPr>
          <w:rFonts w:cs="Arial"/>
        </w:rPr>
      </w:pPr>
      <w:r>
        <w:rPr>
          <w:rFonts w:cs="Arial"/>
        </w:rPr>
        <w:t>Stained</w:t>
      </w:r>
      <w:r w:rsidRPr="003F0580">
        <w:rPr>
          <w:rFonts w:cs="Arial"/>
        </w:rPr>
        <w:t>.</w:t>
      </w:r>
    </w:p>
    <w:p w14:paraId="4F76D93E" w14:textId="77777777" w:rsidR="00876AA9" w:rsidRPr="00E90E0A" w:rsidRDefault="00E310E3" w:rsidP="00876AA9">
      <w:pPr>
        <w:pStyle w:val="ListParagraph"/>
        <w:numPr>
          <w:ilvl w:val="4"/>
          <w:numId w:val="33"/>
        </w:numPr>
        <w:spacing w:line="240" w:lineRule="auto"/>
      </w:pPr>
      <w:hyperlink r:id="rId29" w:history="1">
        <w:r w:rsidR="00876AA9" w:rsidRPr="00D44315">
          <w:rPr>
            <w:rStyle w:val="Hyperlink"/>
            <w:rFonts w:cs="Arial"/>
          </w:rPr>
          <w:t>Color.</w:t>
        </w:r>
      </w:hyperlink>
    </w:p>
    <w:sdt>
      <w:sdtPr>
        <w:rPr>
          <w:highlight w:val="yellow"/>
        </w:rPr>
        <w:alias w:val="Select Painted FRP Color"/>
        <w:tag w:val="Select Painted FRP Color"/>
        <w:id w:val="-520702981"/>
        <w:placeholder>
          <w:docPart w:val="4443AEFCFD43450AB74796255C9B563B"/>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EndPr/>
      <w:sdtContent>
        <w:p w14:paraId="1D79067A" w14:textId="77777777" w:rsidR="00876AA9" w:rsidRPr="002C0C38" w:rsidRDefault="00876AA9" w:rsidP="00876AA9">
          <w:pPr>
            <w:pStyle w:val="ListParagraph"/>
            <w:numPr>
              <w:ilvl w:val="5"/>
              <w:numId w:val="33"/>
            </w:numPr>
            <w:spacing w:line="240" w:lineRule="auto"/>
            <w:rPr>
              <w:highlight w:val="yellow"/>
            </w:rPr>
          </w:pPr>
          <w:r w:rsidRPr="002C0C38">
            <w:rPr>
              <w:rStyle w:val="PlaceholderText"/>
              <w:highlight w:val="yellow"/>
            </w:rPr>
            <w:t>Choose an item.</w:t>
          </w:r>
        </w:p>
      </w:sdtContent>
    </w:sdt>
    <w:p w14:paraId="46FA3FD3" w14:textId="77777777" w:rsidR="00876AA9" w:rsidRDefault="00876AA9" w:rsidP="00876AA9">
      <w:pPr>
        <w:pStyle w:val="ListParagraph"/>
        <w:numPr>
          <w:ilvl w:val="4"/>
          <w:numId w:val="33"/>
        </w:numPr>
        <w:spacing w:line="360" w:lineRule="auto"/>
      </w:pPr>
      <w:r>
        <w:t>Custom colors available consult manufacturer.</w:t>
      </w:r>
    </w:p>
    <w:p w14:paraId="096F62C3" w14:textId="77777777" w:rsidR="00876AA9" w:rsidRDefault="00876AA9" w:rsidP="00876AA9">
      <w:pPr>
        <w:pStyle w:val="ListParagraph"/>
        <w:numPr>
          <w:ilvl w:val="2"/>
          <w:numId w:val="33"/>
        </w:numPr>
        <w:spacing w:line="240" w:lineRule="auto"/>
      </w:pPr>
      <w:r>
        <w:t>Aluminum.</w:t>
      </w:r>
    </w:p>
    <w:p w14:paraId="112C95E7" w14:textId="77777777" w:rsidR="00876AA9" w:rsidRDefault="00876AA9" w:rsidP="00876AA9">
      <w:pPr>
        <w:pStyle w:val="ListParagraph"/>
        <w:numPr>
          <w:ilvl w:val="3"/>
          <w:numId w:val="33"/>
        </w:numPr>
        <w:spacing w:line="240" w:lineRule="auto"/>
      </w:pPr>
      <w:r>
        <w:t>Mill.</w:t>
      </w:r>
    </w:p>
    <w:p w14:paraId="767F8832" w14:textId="77777777" w:rsidR="00876AA9" w:rsidRDefault="00876AA9" w:rsidP="00876AA9">
      <w:pPr>
        <w:pStyle w:val="ListParagraph"/>
        <w:numPr>
          <w:ilvl w:val="4"/>
          <w:numId w:val="33"/>
        </w:numPr>
        <w:spacing w:line="240" w:lineRule="auto"/>
      </w:pPr>
      <w:r>
        <w:t>AA-M10C22A21-Flash.</w:t>
      </w:r>
    </w:p>
    <w:p w14:paraId="1598D8BB" w14:textId="77777777" w:rsidR="00876AA9" w:rsidRDefault="00876AA9" w:rsidP="00876AA9">
      <w:pPr>
        <w:pStyle w:val="ListParagraph"/>
        <w:numPr>
          <w:ilvl w:val="3"/>
          <w:numId w:val="33"/>
        </w:numPr>
        <w:spacing w:line="240" w:lineRule="auto"/>
      </w:pPr>
      <w:r>
        <w:t>Anodizing.</w:t>
      </w:r>
    </w:p>
    <w:p w14:paraId="23BF4D6F" w14:textId="77777777" w:rsidR="00876AA9" w:rsidRDefault="00876AA9" w:rsidP="00876AA9">
      <w:pPr>
        <w:pStyle w:val="ListParagraph"/>
        <w:numPr>
          <w:ilvl w:val="4"/>
          <w:numId w:val="33"/>
        </w:numPr>
        <w:spacing w:line="240" w:lineRule="auto"/>
      </w:pPr>
      <w:r>
        <w:t>Class 1 Anodizing, minimum 0.7 mils thick.</w:t>
      </w:r>
    </w:p>
    <w:p w14:paraId="7D0A6A72" w14:textId="77777777" w:rsidR="00876AA9" w:rsidRDefault="00E310E3" w:rsidP="00876AA9">
      <w:pPr>
        <w:pStyle w:val="ListParagraph"/>
        <w:numPr>
          <w:ilvl w:val="5"/>
          <w:numId w:val="33"/>
        </w:numPr>
        <w:spacing w:line="240" w:lineRule="auto"/>
      </w:pPr>
      <w:hyperlink r:id="rId30" w:history="1">
        <w:r w:rsidR="00876AA9" w:rsidRPr="00D44315">
          <w:rPr>
            <w:rStyle w:val="Hyperlink"/>
          </w:rPr>
          <w:t>Color.</w:t>
        </w:r>
      </w:hyperlink>
    </w:p>
    <w:sdt>
      <w:sdtPr>
        <w:rPr>
          <w:highlight w:val="yellow"/>
        </w:rPr>
        <w:alias w:val="Select an Anodizing Color"/>
        <w:tag w:val="Select an Anodizing Color"/>
        <w:id w:val="1184166502"/>
        <w:placeholder>
          <w:docPart w:val="ADA8A842DD1A4A7BB076DCDBFA3AA0D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13A2906D" w14:textId="77777777" w:rsidR="00876AA9" w:rsidRPr="002C0C38" w:rsidRDefault="00876AA9" w:rsidP="00876AA9">
          <w:pPr>
            <w:pStyle w:val="ListParagraph"/>
            <w:numPr>
              <w:ilvl w:val="6"/>
              <w:numId w:val="33"/>
            </w:numPr>
            <w:spacing w:line="240" w:lineRule="auto"/>
            <w:rPr>
              <w:highlight w:val="yellow"/>
            </w:rPr>
          </w:pPr>
          <w:r w:rsidRPr="002C0C38">
            <w:rPr>
              <w:rStyle w:val="PlaceholderText"/>
              <w:highlight w:val="yellow"/>
            </w:rPr>
            <w:t>Choose an item.</w:t>
          </w:r>
        </w:p>
      </w:sdtContent>
    </w:sdt>
    <w:p w14:paraId="5E8B668F" w14:textId="77777777" w:rsidR="00876AA9" w:rsidRDefault="00876AA9" w:rsidP="00876AA9">
      <w:pPr>
        <w:pStyle w:val="ListParagraph"/>
        <w:numPr>
          <w:ilvl w:val="3"/>
          <w:numId w:val="33"/>
        </w:numPr>
        <w:spacing w:line="240" w:lineRule="auto"/>
      </w:pPr>
      <w:r>
        <w:t>Paint.</w:t>
      </w:r>
    </w:p>
    <w:p w14:paraId="24EA684C" w14:textId="77777777" w:rsidR="00876AA9" w:rsidRDefault="00876AA9" w:rsidP="00876AA9">
      <w:pPr>
        <w:pStyle w:val="ListParagraph"/>
        <w:numPr>
          <w:ilvl w:val="4"/>
          <w:numId w:val="33"/>
        </w:numPr>
        <w:spacing w:line="240" w:lineRule="auto"/>
      </w:pPr>
      <w:r>
        <w:t>Aluminum.</w:t>
      </w:r>
    </w:p>
    <w:p w14:paraId="4FAFF81C" w14:textId="77777777" w:rsidR="00876AA9" w:rsidRPr="00AE6AAE" w:rsidRDefault="00876AA9" w:rsidP="00876AA9">
      <w:pPr>
        <w:pStyle w:val="ListParagraph"/>
        <w:numPr>
          <w:ilvl w:val="5"/>
          <w:numId w:val="33"/>
        </w:numPr>
        <w:spacing w:line="240" w:lineRule="auto"/>
      </w:pPr>
      <w:r>
        <w:t>KYNAR</w:t>
      </w:r>
      <w:r w:rsidRPr="00AE6AAE">
        <w:rPr>
          <w:rFonts w:cs="Arial"/>
          <w:vertAlign w:val="superscript"/>
        </w:rPr>
        <w:t>®</w:t>
      </w:r>
      <w:r>
        <w:rPr>
          <w:rFonts w:cs="Arial"/>
        </w:rPr>
        <w:t>.</w:t>
      </w:r>
    </w:p>
    <w:p w14:paraId="2CCE3578" w14:textId="77777777" w:rsidR="00876AA9" w:rsidRDefault="00876AA9" w:rsidP="00876AA9">
      <w:pPr>
        <w:pStyle w:val="ListParagraph"/>
        <w:numPr>
          <w:ilvl w:val="6"/>
          <w:numId w:val="33"/>
        </w:numPr>
        <w:spacing w:line="240" w:lineRule="auto"/>
      </w:pPr>
      <w:r>
        <w:t>Topcoat.</w:t>
      </w:r>
    </w:p>
    <w:p w14:paraId="7DE61AA0" w14:textId="77777777" w:rsidR="00876AA9" w:rsidRPr="00AE6AAE" w:rsidRDefault="00876AA9" w:rsidP="00876AA9">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7F986AC0" w14:textId="77777777" w:rsidR="00876AA9" w:rsidRPr="0090285D" w:rsidRDefault="00E310E3" w:rsidP="00876AA9">
      <w:pPr>
        <w:pStyle w:val="ListParagraph"/>
        <w:numPr>
          <w:ilvl w:val="6"/>
          <w:numId w:val="33"/>
        </w:numPr>
        <w:spacing w:line="240" w:lineRule="auto"/>
        <w:rPr>
          <w:rStyle w:val="Hyperlink"/>
          <w:color w:val="auto"/>
          <w:u w:val="none"/>
        </w:rPr>
      </w:pPr>
      <w:hyperlink r:id="rId31" w:history="1">
        <w:r w:rsidR="00876AA9" w:rsidRPr="00D44315">
          <w:rPr>
            <w:rStyle w:val="Hyperlink"/>
            <w:rFonts w:cs="Arial"/>
          </w:rPr>
          <w:t>Color.</w:t>
        </w:r>
      </w:hyperlink>
    </w:p>
    <w:p w14:paraId="1544470E" w14:textId="77777777" w:rsidR="00876AA9" w:rsidRPr="009F5D9D" w:rsidRDefault="00876AA9" w:rsidP="00876AA9">
      <w:pPr>
        <w:pStyle w:val="ListParagraph"/>
        <w:numPr>
          <w:ilvl w:val="7"/>
          <w:numId w:val="33"/>
        </w:numPr>
        <w:spacing w:line="240" w:lineRule="auto"/>
      </w:pPr>
      <w:r>
        <w:t>Consult manufacturer.</w:t>
      </w:r>
    </w:p>
    <w:p w14:paraId="7766AEF0" w14:textId="77777777" w:rsidR="00876AA9" w:rsidRDefault="00876AA9" w:rsidP="00876AA9">
      <w:pPr>
        <w:pStyle w:val="ListParagraph"/>
        <w:numPr>
          <w:ilvl w:val="3"/>
          <w:numId w:val="33"/>
        </w:numPr>
        <w:spacing w:line="240" w:lineRule="auto"/>
      </w:pPr>
      <w:r>
        <w:t>Powder Coat.</w:t>
      </w:r>
    </w:p>
    <w:p w14:paraId="395218A3" w14:textId="77777777" w:rsidR="00876AA9" w:rsidRDefault="00876AA9" w:rsidP="00876AA9">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1D87EAFA" w14:textId="77777777" w:rsidR="00876AA9" w:rsidRDefault="00E310E3" w:rsidP="00876AA9">
      <w:pPr>
        <w:pStyle w:val="ListParagraph"/>
        <w:numPr>
          <w:ilvl w:val="5"/>
          <w:numId w:val="33"/>
        </w:numPr>
        <w:spacing w:line="240" w:lineRule="auto"/>
      </w:pPr>
      <w:hyperlink r:id="rId32" w:history="1">
        <w:r w:rsidR="00876AA9" w:rsidRPr="00B65FDD">
          <w:rPr>
            <w:rStyle w:val="Hyperlink"/>
          </w:rPr>
          <w:t>Color.</w:t>
        </w:r>
      </w:hyperlink>
    </w:p>
    <w:sdt>
      <w:sdtPr>
        <w:rPr>
          <w:highlight w:val="yellow"/>
        </w:rPr>
        <w:alias w:val="Select Wood Expressions Finish"/>
        <w:tag w:val="Select Painted Aluminum Color"/>
        <w:id w:val="-1364363761"/>
        <w:placeholder>
          <w:docPart w:val="42E86B5D224F4A998C7247C6176FEE49"/>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024E306C" w14:textId="77777777" w:rsidR="00876AA9" w:rsidRPr="002C0C38" w:rsidRDefault="00876AA9" w:rsidP="00876AA9">
          <w:pPr>
            <w:pStyle w:val="ListParagraph"/>
            <w:numPr>
              <w:ilvl w:val="6"/>
              <w:numId w:val="33"/>
            </w:numPr>
            <w:spacing w:line="240" w:lineRule="auto"/>
            <w:rPr>
              <w:highlight w:val="yellow"/>
            </w:rPr>
          </w:pPr>
          <w:r w:rsidRPr="002C0C38">
            <w:rPr>
              <w:rStyle w:val="PlaceholderText"/>
              <w:highlight w:val="yellow"/>
            </w:rPr>
            <w:t>Choose an item.</w:t>
          </w:r>
        </w:p>
      </w:sdtContent>
    </w:sdt>
    <w:p w14:paraId="0CA44A2C" w14:textId="77777777" w:rsidR="00876AA9" w:rsidRDefault="00876AA9" w:rsidP="00876AA9">
      <w:pPr>
        <w:pStyle w:val="ListParagraph"/>
        <w:numPr>
          <w:ilvl w:val="5"/>
          <w:numId w:val="33"/>
        </w:numPr>
        <w:spacing w:line="240" w:lineRule="auto"/>
      </w:pPr>
      <w:r>
        <w:t>Durability against humidity, warping and cracking.</w:t>
      </w:r>
    </w:p>
    <w:p w14:paraId="15BE308A" w14:textId="77777777" w:rsidR="00876AA9" w:rsidRDefault="00876AA9" w:rsidP="00876AA9">
      <w:pPr>
        <w:pStyle w:val="ListParagraph"/>
        <w:numPr>
          <w:ilvl w:val="5"/>
          <w:numId w:val="33"/>
        </w:numPr>
        <w:spacing w:line="240" w:lineRule="auto"/>
      </w:pPr>
      <w:r>
        <w:t>Resists fading from UV rays.</w:t>
      </w:r>
    </w:p>
    <w:p w14:paraId="3C58CB3B" w14:textId="77777777" w:rsidR="00876AA9" w:rsidRDefault="00876AA9" w:rsidP="00876AA9">
      <w:pPr>
        <w:pStyle w:val="ListParagraph"/>
        <w:numPr>
          <w:ilvl w:val="5"/>
          <w:numId w:val="33"/>
        </w:numPr>
        <w:spacing w:line="240" w:lineRule="auto"/>
      </w:pPr>
      <w:r>
        <w:t>Natural, high-definition grains with the look and feel of real wood.</w:t>
      </w:r>
    </w:p>
    <w:p w14:paraId="35796E5D" w14:textId="77777777" w:rsidR="00876AA9" w:rsidRPr="007A75C7" w:rsidRDefault="00876AA9" w:rsidP="00876AA9">
      <w:pPr>
        <w:pStyle w:val="ListParagraph"/>
        <w:numPr>
          <w:ilvl w:val="5"/>
          <w:numId w:val="33"/>
        </w:numPr>
        <w:spacing w:line="240" w:lineRule="auto"/>
      </w:pPr>
      <w:r>
        <w:t>Durable powder coat protects against scratching.</w:t>
      </w:r>
    </w:p>
    <w:bookmarkEnd w:id="40"/>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6112E4BA" w:rsidR="00AF2648" w:rsidRDefault="00E310E3" w:rsidP="00AF2648">
      <w:pPr>
        <w:pStyle w:val="ListParagraph"/>
        <w:numPr>
          <w:ilvl w:val="5"/>
          <w:numId w:val="33"/>
        </w:numPr>
        <w:spacing w:line="240" w:lineRule="auto"/>
      </w:pPr>
      <w:hyperlink r:id="rId33"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7777777" w:rsidR="00AF2648" w:rsidRPr="00AE6AAE" w:rsidRDefault="00AF2648" w:rsidP="00AF2648">
      <w:pPr>
        <w:pStyle w:val="ListParagraph"/>
        <w:numPr>
          <w:ilvl w:val="5"/>
          <w:numId w:val="33"/>
        </w:numPr>
        <w:spacing w:line="240" w:lineRule="auto"/>
      </w:pPr>
      <w:r>
        <w:t>KYNAR</w:t>
      </w:r>
      <w:r w:rsidRPr="00AE6AAE">
        <w:rPr>
          <w:rFonts w:cs="Arial"/>
          <w:vertAlign w:val="superscript"/>
        </w:rPr>
        <w:t>®</w:t>
      </w:r>
      <w:r>
        <w:rPr>
          <w:rFonts w:cs="Arial"/>
        </w:rPr>
        <w:t>.</w:t>
      </w:r>
    </w:p>
    <w:p w14:paraId="5A09DE20" w14:textId="77777777" w:rsidR="00AF2648" w:rsidRDefault="00AF2648" w:rsidP="00AF2648">
      <w:pPr>
        <w:pStyle w:val="ListParagraph"/>
        <w:numPr>
          <w:ilvl w:val="6"/>
          <w:numId w:val="33"/>
        </w:numPr>
        <w:spacing w:line="240" w:lineRule="auto"/>
      </w:pPr>
      <w:r>
        <w:t>Topcoat.</w:t>
      </w:r>
    </w:p>
    <w:p w14:paraId="67FDADC0" w14:textId="5C43E694" w:rsidR="00AF2648" w:rsidRPr="00AE6AAE" w:rsidRDefault="00AF2648" w:rsidP="00887461">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3C0ED5E4" w:rsidR="00AF2648" w:rsidRPr="0090285D" w:rsidRDefault="00E310E3" w:rsidP="00AF2648">
      <w:pPr>
        <w:pStyle w:val="ListParagraph"/>
        <w:numPr>
          <w:ilvl w:val="6"/>
          <w:numId w:val="33"/>
        </w:numPr>
        <w:spacing w:line="240" w:lineRule="auto"/>
        <w:rPr>
          <w:rStyle w:val="Hyperlink"/>
          <w:color w:val="auto"/>
          <w:u w:val="none"/>
        </w:rPr>
      </w:pPr>
      <w:hyperlink r:id="rId34"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E310E3" w:rsidP="00AF2648">
      <w:pPr>
        <w:pStyle w:val="ListParagraph"/>
        <w:numPr>
          <w:ilvl w:val="5"/>
          <w:numId w:val="33"/>
        </w:numPr>
        <w:spacing w:line="240" w:lineRule="auto"/>
      </w:pPr>
      <w:hyperlink r:id="rId35"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5D49AE19" w:rsidR="00AF2648" w:rsidRDefault="00AF2648" w:rsidP="00AF2648">
      <w:pPr>
        <w:pStyle w:val="ListParagraph"/>
        <w:numPr>
          <w:ilvl w:val="5"/>
          <w:numId w:val="33"/>
        </w:numPr>
        <w:spacing w:line="240" w:lineRule="auto"/>
      </w:pPr>
      <w:r>
        <w:t>Durable powder coat protects against scratching.</w:t>
      </w:r>
    </w:p>
    <w:p w14:paraId="5D702165" w14:textId="77777777" w:rsidR="001B1665" w:rsidRDefault="001B1665" w:rsidP="001B1665">
      <w:pPr>
        <w:pStyle w:val="ListParagraph"/>
        <w:numPr>
          <w:ilvl w:val="2"/>
          <w:numId w:val="33"/>
        </w:numPr>
        <w:spacing w:line="240" w:lineRule="auto"/>
      </w:pPr>
      <w:r>
        <w:t>Fiberglass.</w:t>
      </w:r>
    </w:p>
    <w:p w14:paraId="31BE12DB" w14:textId="77777777" w:rsidR="001B1665" w:rsidRPr="007D737F" w:rsidRDefault="001B1665" w:rsidP="001B1665">
      <w:pPr>
        <w:pStyle w:val="ListParagraph"/>
        <w:numPr>
          <w:ilvl w:val="3"/>
          <w:numId w:val="33"/>
        </w:numPr>
        <w:spacing w:line="240" w:lineRule="auto"/>
      </w:pPr>
      <w:r>
        <w:rPr>
          <w:rFonts w:cs="Arial"/>
        </w:rPr>
        <w:t>Two-part aliphatic polyurethane paint.</w:t>
      </w:r>
    </w:p>
    <w:p w14:paraId="63E63C5D" w14:textId="77777777" w:rsidR="001B1665" w:rsidRPr="00E90E0A" w:rsidRDefault="00E310E3" w:rsidP="001B1665">
      <w:pPr>
        <w:pStyle w:val="ListParagraph"/>
        <w:numPr>
          <w:ilvl w:val="4"/>
          <w:numId w:val="33"/>
        </w:numPr>
        <w:spacing w:line="240" w:lineRule="auto"/>
      </w:pPr>
      <w:hyperlink r:id="rId36" w:history="1">
        <w:r w:rsidR="001B1665" w:rsidRPr="00D44315">
          <w:rPr>
            <w:rStyle w:val="Hyperlink"/>
            <w:rFonts w:cs="Arial"/>
          </w:rPr>
          <w:t>Color.</w:t>
        </w:r>
      </w:hyperlink>
    </w:p>
    <w:sdt>
      <w:sdtPr>
        <w:rPr>
          <w:highlight w:val="yellow"/>
        </w:rPr>
        <w:alias w:val="Select Painted FRP Color"/>
        <w:tag w:val="Select Painted FRP Color"/>
        <w:id w:val="1073624531"/>
        <w:placeholder>
          <w:docPart w:val="FFB3DCE122774C9BBC37307DFF5D1836"/>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12A6AFB4" w14:textId="77777777" w:rsidR="001B1665" w:rsidRPr="002C0C38" w:rsidRDefault="001B1665" w:rsidP="001B1665">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1FAF3FCB" w14:textId="77777777" w:rsidR="001B1665" w:rsidRDefault="001B1665" w:rsidP="001B1665">
      <w:pPr>
        <w:pStyle w:val="ListParagraph"/>
        <w:numPr>
          <w:ilvl w:val="4"/>
          <w:numId w:val="33"/>
        </w:numPr>
        <w:spacing w:after="0" w:line="240" w:lineRule="auto"/>
      </w:pPr>
      <w:r>
        <w:t>Custom colors available consult manufacturer.</w:t>
      </w:r>
    </w:p>
    <w:p w14:paraId="212F1974" w14:textId="77777777" w:rsidR="001B1665" w:rsidRDefault="001B1665" w:rsidP="001B1665">
      <w:pPr>
        <w:pStyle w:val="ListParagraph"/>
        <w:numPr>
          <w:ilvl w:val="4"/>
          <w:numId w:val="33"/>
        </w:numPr>
        <w:spacing w:after="0" w:line="240" w:lineRule="auto"/>
      </w:pPr>
      <w:r>
        <w:t>Unique, high-solids, high-build, multifunctional coating.</w:t>
      </w:r>
    </w:p>
    <w:p w14:paraId="26F02E4A" w14:textId="77777777" w:rsidR="001B1665" w:rsidRDefault="001B1665" w:rsidP="001B1665">
      <w:pPr>
        <w:pStyle w:val="ListParagraph"/>
        <w:numPr>
          <w:ilvl w:val="4"/>
          <w:numId w:val="33"/>
        </w:numPr>
        <w:spacing w:after="0" w:line="240" w:lineRule="auto"/>
      </w:pPr>
      <w:r>
        <w:t>Low VOC, high-gloss, self-priming coating.</w:t>
      </w:r>
    </w:p>
    <w:p w14:paraId="672C9ABB" w14:textId="77777777" w:rsidR="001B1665" w:rsidRDefault="001B1665" w:rsidP="001B1665">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3538ED92" w14:textId="77777777" w:rsidR="001B1665" w:rsidRDefault="001B1665" w:rsidP="001B1665">
      <w:pPr>
        <w:pStyle w:val="ListParagraph"/>
        <w:numPr>
          <w:ilvl w:val="4"/>
          <w:numId w:val="33"/>
        </w:numPr>
        <w:spacing w:after="0" w:line="240" w:lineRule="auto"/>
      </w:pPr>
      <w:r>
        <w:t>Taber Abrasion, 1 kg load, 1000 cycles, CS-17 wheel: 60.2 mg.</w:t>
      </w:r>
    </w:p>
    <w:p w14:paraId="63FEDA9F" w14:textId="77777777" w:rsidR="001B1665" w:rsidRDefault="001B1665" w:rsidP="001B1665">
      <w:pPr>
        <w:pStyle w:val="ListParagraph"/>
        <w:numPr>
          <w:ilvl w:val="4"/>
          <w:numId w:val="33"/>
        </w:numPr>
        <w:spacing w:after="0" w:line="240" w:lineRule="auto"/>
      </w:pPr>
      <w:r>
        <w:t>Graffiti cleaning with Amerase with gloss retention: 100 cycles.</w:t>
      </w:r>
    </w:p>
    <w:p w14:paraId="4315E4C5" w14:textId="77777777" w:rsidR="001B1665" w:rsidRDefault="001B1665" w:rsidP="001B1665">
      <w:pPr>
        <w:pStyle w:val="ListParagraph"/>
        <w:numPr>
          <w:ilvl w:val="4"/>
          <w:numId w:val="33"/>
        </w:numPr>
        <w:spacing w:after="0" w:line="240" w:lineRule="auto"/>
      </w:pPr>
      <w:r>
        <w:t>Chemical Resistance.</w:t>
      </w:r>
    </w:p>
    <w:p w14:paraId="39F63FB2" w14:textId="77777777" w:rsidR="001B1665" w:rsidRDefault="001B1665" w:rsidP="001B1665">
      <w:pPr>
        <w:pStyle w:val="ListParagraph"/>
        <w:numPr>
          <w:ilvl w:val="5"/>
          <w:numId w:val="33"/>
        </w:numPr>
        <w:spacing w:after="0" w:line="240" w:lineRule="auto"/>
      </w:pPr>
      <w:r>
        <w:t>Excellent.</w:t>
      </w:r>
    </w:p>
    <w:p w14:paraId="36F6593F" w14:textId="77777777" w:rsidR="001B1665" w:rsidRDefault="001B1665" w:rsidP="001B1665">
      <w:pPr>
        <w:pStyle w:val="ListParagraph"/>
        <w:numPr>
          <w:ilvl w:val="6"/>
          <w:numId w:val="33"/>
        </w:numPr>
        <w:spacing w:after="0" w:line="240" w:lineRule="auto"/>
      </w:pPr>
      <w:r>
        <w:t>Acidic.</w:t>
      </w:r>
    </w:p>
    <w:p w14:paraId="23CA879A" w14:textId="77777777" w:rsidR="001B1665" w:rsidRDefault="001B1665" w:rsidP="001B1665">
      <w:pPr>
        <w:pStyle w:val="ListParagraph"/>
        <w:numPr>
          <w:ilvl w:val="6"/>
          <w:numId w:val="33"/>
        </w:numPr>
        <w:spacing w:after="0" w:line="240" w:lineRule="auto"/>
      </w:pPr>
      <w:r>
        <w:t>Alkaline.</w:t>
      </w:r>
    </w:p>
    <w:p w14:paraId="2BC0DDE3" w14:textId="77777777" w:rsidR="001B1665" w:rsidRDefault="001B1665" w:rsidP="001B1665">
      <w:pPr>
        <w:pStyle w:val="ListParagraph"/>
        <w:numPr>
          <w:ilvl w:val="6"/>
          <w:numId w:val="33"/>
        </w:numPr>
        <w:spacing w:after="0" w:line="240" w:lineRule="auto"/>
      </w:pPr>
      <w:r>
        <w:t>Salt Solutions.</w:t>
      </w:r>
    </w:p>
    <w:p w14:paraId="210D171F" w14:textId="77777777" w:rsidR="001B1665" w:rsidRDefault="001B1665" w:rsidP="001B1665">
      <w:pPr>
        <w:pStyle w:val="ListParagraph"/>
        <w:numPr>
          <w:ilvl w:val="6"/>
          <w:numId w:val="33"/>
        </w:numPr>
        <w:spacing w:after="0" w:line="240" w:lineRule="auto"/>
      </w:pPr>
      <w:r>
        <w:t>Seawater.</w:t>
      </w:r>
    </w:p>
    <w:p w14:paraId="0E3CC8F2" w14:textId="77777777" w:rsidR="001B1665" w:rsidRDefault="001B1665" w:rsidP="001B1665">
      <w:pPr>
        <w:pStyle w:val="ListParagraph"/>
        <w:numPr>
          <w:ilvl w:val="6"/>
          <w:numId w:val="33"/>
        </w:numPr>
        <w:spacing w:after="0" w:line="240" w:lineRule="auto"/>
      </w:pPr>
      <w:r>
        <w:t>Fresh Water.</w:t>
      </w:r>
    </w:p>
    <w:p w14:paraId="6EA8D13E" w14:textId="1AE00925" w:rsidR="001B1665" w:rsidRPr="00AE6AAE" w:rsidRDefault="001B1665" w:rsidP="001B1665">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50BE9B12" w:rsidR="00422ED1" w:rsidRDefault="00E310E3" w:rsidP="00D36F50">
      <w:pPr>
        <w:pStyle w:val="ListParagraph"/>
        <w:numPr>
          <w:ilvl w:val="1"/>
          <w:numId w:val="33"/>
        </w:numPr>
        <w:spacing w:line="240" w:lineRule="auto"/>
      </w:pPr>
      <w:hyperlink r:id="rId37"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End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77BFE11B" w14:textId="67B703D2" w:rsidR="00B6227F" w:rsidRDefault="00E310E3" w:rsidP="00D36F50">
      <w:pPr>
        <w:pStyle w:val="ListParagraph"/>
        <w:numPr>
          <w:ilvl w:val="4"/>
          <w:numId w:val="33"/>
        </w:numPr>
        <w:spacing w:line="240" w:lineRule="auto"/>
      </w:pPr>
      <w:hyperlink r:id="rId38" w:history="1">
        <w:r w:rsidR="00B6227F" w:rsidRPr="008A3E33">
          <w:rPr>
            <w:rStyle w:val="Hyperlink"/>
          </w:rPr>
          <w:t>Rectangular Vision Lite Accessories.</w:t>
        </w:r>
      </w:hyperlink>
    </w:p>
    <w:p w14:paraId="56DFF0CC" w14:textId="57897FCD" w:rsidR="00B6227F" w:rsidRDefault="00E310E3" w:rsidP="00D36F50">
      <w:pPr>
        <w:pStyle w:val="ListParagraph"/>
        <w:numPr>
          <w:ilvl w:val="5"/>
          <w:numId w:val="33"/>
        </w:numPr>
        <w:spacing w:line="240" w:lineRule="auto"/>
      </w:pPr>
      <w:hyperlink r:id="rId39"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E310E3" w:rsidP="00D36F50">
      <w:pPr>
        <w:pStyle w:val="ListParagraph"/>
        <w:numPr>
          <w:ilvl w:val="5"/>
          <w:numId w:val="33"/>
        </w:numPr>
        <w:spacing w:line="240" w:lineRule="auto"/>
      </w:pPr>
      <w:hyperlink r:id="rId40"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lastRenderedPageBreak/>
        <w:t>Screen material is 16-gauge stainless steel sheet perforated with ¼” diameter round holes.</w:t>
      </w:r>
    </w:p>
    <w:p w14:paraId="2B2E4560" w14:textId="550FEE15" w:rsidR="008A3E33" w:rsidRDefault="00E310E3" w:rsidP="00D36F50">
      <w:pPr>
        <w:pStyle w:val="ListParagraph"/>
        <w:numPr>
          <w:ilvl w:val="5"/>
          <w:numId w:val="33"/>
        </w:numPr>
        <w:spacing w:line="240" w:lineRule="auto"/>
      </w:pPr>
      <w:hyperlink r:id="rId41"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7AFC3D92" w:rsidR="008A3E33" w:rsidRDefault="008A3E33" w:rsidP="00D36F50">
      <w:pPr>
        <w:pStyle w:val="ListParagraph"/>
        <w:numPr>
          <w:ilvl w:val="6"/>
          <w:numId w:val="33"/>
        </w:numPr>
        <w:spacing w:line="240" w:lineRule="auto"/>
      </w:pPr>
      <w:r>
        <w:t xml:space="preserve">Optional insect screen. </w:t>
      </w:r>
    </w:p>
    <w:p w14:paraId="39D31089" w14:textId="2BBE7ECC" w:rsidR="001674E3" w:rsidRDefault="00E310E3" w:rsidP="001674E3">
      <w:pPr>
        <w:pStyle w:val="ListParagraph"/>
        <w:numPr>
          <w:ilvl w:val="5"/>
          <w:numId w:val="33"/>
        </w:numPr>
        <w:spacing w:line="240" w:lineRule="auto"/>
      </w:pPr>
      <w:hyperlink r:id="rId42" w:history="1">
        <w:r w:rsidR="001674E3" w:rsidRPr="001674E3">
          <w:rPr>
            <w:rStyle w:val="Hyperlink"/>
          </w:rPr>
          <w:t>Muntins.</w:t>
        </w:r>
      </w:hyperlink>
    </w:p>
    <w:p w14:paraId="649572D8" w14:textId="63106A48" w:rsidR="001674E3" w:rsidRDefault="001674E3" w:rsidP="001674E3">
      <w:pPr>
        <w:pStyle w:val="ListParagraph"/>
        <w:numPr>
          <w:ilvl w:val="6"/>
          <w:numId w:val="33"/>
        </w:numPr>
        <w:spacing w:line="240" w:lineRule="auto"/>
      </w:pPr>
      <w:r>
        <w:t>Applied with ¼” glass.</w:t>
      </w:r>
    </w:p>
    <w:p w14:paraId="07CA4000" w14:textId="1AC72891" w:rsidR="001674E3" w:rsidRDefault="001674E3" w:rsidP="001674E3">
      <w:pPr>
        <w:pStyle w:val="ListParagraph"/>
        <w:numPr>
          <w:ilvl w:val="6"/>
          <w:numId w:val="33"/>
        </w:numPr>
        <w:spacing w:line="240" w:lineRule="auto"/>
      </w:pPr>
      <w:r>
        <w:t>½” and 1-1/4” wide.</w:t>
      </w:r>
    </w:p>
    <w:p w14:paraId="656BF58D" w14:textId="3B55B4CF" w:rsidR="001674E3" w:rsidRDefault="001674E3" w:rsidP="001674E3">
      <w:pPr>
        <w:pStyle w:val="ListParagraph"/>
        <w:numPr>
          <w:ilvl w:val="6"/>
          <w:numId w:val="33"/>
        </w:numPr>
        <w:spacing w:line="240" w:lineRule="auto"/>
      </w:pPr>
      <w:r>
        <w:t>1” glass with internal muntins.</w:t>
      </w:r>
    </w:p>
    <w:p w14:paraId="7A3A302B" w14:textId="203060E0" w:rsidR="00AB79B4" w:rsidRDefault="00AB79B4" w:rsidP="00D36F50">
      <w:pPr>
        <w:pStyle w:val="ListParagraph"/>
        <w:numPr>
          <w:ilvl w:val="5"/>
          <w:numId w:val="33"/>
        </w:numPr>
        <w:spacing w:line="240" w:lineRule="auto"/>
      </w:pPr>
      <w:r>
        <w:t>Finish.</w:t>
      </w:r>
    </w:p>
    <w:p w14:paraId="7B012B11" w14:textId="60437620" w:rsidR="00825434" w:rsidRDefault="00825434" w:rsidP="00825434">
      <w:pPr>
        <w:pStyle w:val="ListParagraph"/>
        <w:numPr>
          <w:ilvl w:val="6"/>
          <w:numId w:val="33"/>
        </w:numPr>
        <w:spacing w:line="240" w:lineRule="auto"/>
      </w:pPr>
      <w:r>
        <w:t>To match finish of door.</w:t>
      </w:r>
    </w:p>
    <w:p w14:paraId="3D32E5EB" w14:textId="7EDDDB39" w:rsidR="00BE57BC" w:rsidRDefault="00E310E3" w:rsidP="00D36F50">
      <w:pPr>
        <w:pStyle w:val="ListParagraph"/>
        <w:numPr>
          <w:ilvl w:val="1"/>
          <w:numId w:val="33"/>
        </w:numPr>
        <w:spacing w:line="240" w:lineRule="auto"/>
      </w:pPr>
      <w:hyperlink r:id="rId43"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E310E3"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E552D8">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E552D8">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E310E3" w:rsidP="00D36F50">
      <w:pPr>
        <w:pStyle w:val="ListParagraph"/>
        <w:numPr>
          <w:ilvl w:val="4"/>
          <w:numId w:val="33"/>
        </w:numPr>
        <w:spacing w:line="240" w:lineRule="auto"/>
      </w:pPr>
      <w:hyperlink r:id="rId44"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E310E3" w:rsidP="00D36F50">
      <w:pPr>
        <w:pStyle w:val="ListParagraph"/>
        <w:numPr>
          <w:ilvl w:val="4"/>
          <w:numId w:val="33"/>
        </w:numPr>
        <w:spacing w:line="240" w:lineRule="auto"/>
      </w:pPr>
      <w:hyperlink r:id="rId45"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628A127C" w:rsidR="00BE57BC"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60517814" w14:textId="77777777" w:rsidR="00A33019" w:rsidRDefault="00E310E3" w:rsidP="00A33019">
      <w:pPr>
        <w:pStyle w:val="ListParagraph"/>
        <w:numPr>
          <w:ilvl w:val="4"/>
          <w:numId w:val="33"/>
        </w:numPr>
        <w:spacing w:line="240" w:lineRule="auto"/>
      </w:pPr>
      <w:hyperlink r:id="rId46" w:history="1">
        <w:r w:rsidR="00A33019" w:rsidRPr="00686953">
          <w:rPr>
            <w:rStyle w:val="Hyperlink"/>
          </w:rPr>
          <w:t>Concealed adjustable bottom brush.</w:t>
        </w:r>
      </w:hyperlink>
    </w:p>
    <w:p w14:paraId="30787467" w14:textId="77777777" w:rsidR="00A33019" w:rsidRDefault="00A33019" w:rsidP="00A33019">
      <w:pPr>
        <w:pStyle w:val="ListParagraph"/>
        <w:numPr>
          <w:ilvl w:val="5"/>
          <w:numId w:val="33"/>
        </w:numPr>
        <w:spacing w:line="240" w:lineRule="auto"/>
      </w:pPr>
      <w:r>
        <w:t>SL-301.</w:t>
      </w:r>
    </w:p>
    <w:p w14:paraId="65F41834" w14:textId="7EEC8D2D" w:rsidR="00A33019" w:rsidRPr="00A33019" w:rsidRDefault="00A33019" w:rsidP="00A33019">
      <w:pPr>
        <w:pStyle w:val="ListParagraph"/>
        <w:numPr>
          <w:ilvl w:val="6"/>
          <w:numId w:val="33"/>
        </w:numPr>
        <w:spacing w:line="240" w:lineRule="auto"/>
      </w:pPr>
      <w:r>
        <w:t>Not for use with CVR type hardware.</w:t>
      </w:r>
    </w:p>
    <w:p w14:paraId="5D4CA192" w14:textId="1263EEF6" w:rsidR="00D62A7E" w:rsidRDefault="00E310E3" w:rsidP="00D36F50">
      <w:pPr>
        <w:pStyle w:val="ListParagraph"/>
        <w:numPr>
          <w:ilvl w:val="4"/>
          <w:numId w:val="33"/>
        </w:numPr>
        <w:spacing w:line="240" w:lineRule="auto"/>
      </w:pPr>
      <w:hyperlink r:id="rId47"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E310E3" w:rsidP="00D36F50">
      <w:pPr>
        <w:pStyle w:val="ListParagraph"/>
        <w:numPr>
          <w:ilvl w:val="4"/>
          <w:numId w:val="33"/>
        </w:numPr>
        <w:spacing w:line="240" w:lineRule="auto"/>
      </w:pPr>
      <w:hyperlink r:id="rId48"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End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E310E3" w:rsidP="00D36F50">
      <w:pPr>
        <w:pStyle w:val="ListParagraph"/>
        <w:numPr>
          <w:ilvl w:val="4"/>
          <w:numId w:val="33"/>
        </w:numPr>
        <w:spacing w:line="240" w:lineRule="auto"/>
      </w:pPr>
      <w:hyperlink r:id="rId49"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E310E3" w:rsidP="00D36F50">
      <w:pPr>
        <w:pStyle w:val="ListParagraph"/>
        <w:numPr>
          <w:ilvl w:val="1"/>
          <w:numId w:val="33"/>
        </w:numPr>
        <w:spacing w:line="240" w:lineRule="auto"/>
        <w:rPr>
          <w:color w:val="0563C1" w:themeColor="hyperlink"/>
          <w:u w:val="single"/>
        </w:rPr>
      </w:pPr>
      <w:hyperlink r:id="rId50" w:history="1">
        <w:r w:rsidR="00D46F59" w:rsidRPr="005C2CA4">
          <w:rPr>
            <w:rStyle w:val="Hyperlink"/>
          </w:rPr>
          <w:t>Architectural Panels.</w:t>
        </w:r>
      </w:hyperlink>
    </w:p>
    <w:p w14:paraId="624E59AF" w14:textId="24AF2F16" w:rsidR="00D46F59" w:rsidRDefault="003C18D3" w:rsidP="00D36F50">
      <w:pPr>
        <w:pStyle w:val="ListParagraph"/>
        <w:numPr>
          <w:ilvl w:val="2"/>
          <w:numId w:val="33"/>
        </w:numPr>
        <w:spacing w:line="240" w:lineRule="auto"/>
      </w:pPr>
      <w:r>
        <w:t>Model</w:t>
      </w:r>
      <w:r w:rsidR="00D46F59">
        <w:t>.</w:t>
      </w:r>
    </w:p>
    <w:sdt>
      <w:sdtPr>
        <w:alias w:val="Choose Architectural Panel."/>
        <w:tag w:val="Choose Architectural Panel."/>
        <w:id w:val="1545717144"/>
        <w:placeholder>
          <w:docPart w:val="BF2A656EFBEF4E6581C6C34EB13ED6CA"/>
        </w:placeholder>
        <w:showingPlcHdr/>
        <w:dropDownList>
          <w:listItem w:value="Choose an item."/>
          <w:listItem w:displayText="None." w:value="None."/>
          <w:listItem w:displayText="SL-30." w:value="SL-30."/>
          <w:listItem w:displayText="SL-36." w:value="SL-36."/>
          <w:listItem w:displayText="SL-37." w:value="SL-37."/>
          <w:listItem w:displayText="SL-38." w:value="SL-38."/>
          <w:listItem w:displayText="SL-39." w:value="SL-39."/>
          <w:listItem w:displayText="SL-39-1." w:value="SL-39-1."/>
        </w:dropDownList>
      </w:sdtPr>
      <w:sdtEndPr/>
      <w:sdtContent>
        <w:p w14:paraId="0EDFC9DC" w14:textId="589AAF0B" w:rsidR="003C18D3" w:rsidRDefault="003C18D3" w:rsidP="003C18D3">
          <w:pPr>
            <w:pStyle w:val="ListParagraph"/>
            <w:numPr>
              <w:ilvl w:val="3"/>
              <w:numId w:val="33"/>
            </w:numPr>
            <w:spacing w:line="240" w:lineRule="auto"/>
          </w:pPr>
          <w:r w:rsidRPr="00B20DF5">
            <w:rPr>
              <w:rStyle w:val="PlaceholderText"/>
            </w:rPr>
            <w:t>Choose an item.</w:t>
          </w:r>
        </w:p>
      </w:sdtContent>
    </w:sdt>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End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705E07AE" w14:textId="168A6739" w:rsidR="006B6C9F" w:rsidRPr="00C6774C" w:rsidRDefault="003C18D3" w:rsidP="006B6C9F">
      <w:pPr>
        <w:pStyle w:val="ListParagraph"/>
        <w:numPr>
          <w:ilvl w:val="6"/>
          <w:numId w:val="33"/>
        </w:numPr>
        <w:spacing w:line="240" w:lineRule="auto"/>
      </w:pPr>
      <w:r>
        <w:t>Based on model selected, consult manufacturer for details.</w:t>
      </w:r>
    </w:p>
    <w:p w14:paraId="264E8A61" w14:textId="4A4A7742" w:rsidR="00B62F8D" w:rsidRDefault="003C18D3" w:rsidP="006B6C9F">
      <w:pPr>
        <w:pStyle w:val="ListParagraph"/>
        <w:numPr>
          <w:ilvl w:val="5"/>
          <w:numId w:val="33"/>
        </w:numPr>
        <w:spacing w:line="240" w:lineRule="auto"/>
      </w:pPr>
      <w:r>
        <w:t>Color.</w:t>
      </w:r>
    </w:p>
    <w:p w14:paraId="794BFE23" w14:textId="03A97216" w:rsidR="003C18D3" w:rsidRDefault="003C18D3" w:rsidP="003C18D3">
      <w:pPr>
        <w:pStyle w:val="ListParagraph"/>
        <w:numPr>
          <w:ilvl w:val="6"/>
          <w:numId w:val="33"/>
        </w:numPr>
        <w:spacing w:line="240" w:lineRule="auto"/>
      </w:pPr>
      <w:r>
        <w:t>Based on model selected, consult manufacturer for details.</w:t>
      </w:r>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13F34A4" w:rsidR="00D44315" w:rsidRDefault="00F46EC3" w:rsidP="006B6C9F">
      <w:pPr>
        <w:pStyle w:val="ListParagraph"/>
        <w:numPr>
          <w:ilvl w:val="6"/>
          <w:numId w:val="33"/>
        </w:numPr>
        <w:spacing w:line="240" w:lineRule="auto"/>
      </w:pPr>
      <w:r>
        <w:t>See 2.0</w:t>
      </w:r>
      <w:r w:rsidR="00C040B1">
        <w:t>4</w:t>
      </w:r>
      <w:r>
        <w:t>.</w:t>
      </w:r>
      <w:r w:rsidR="00C040B1">
        <w:t>A</w:t>
      </w:r>
      <w:r>
        <w:t>.</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674F8647" w14:textId="6D4D8744" w:rsidR="00593A02" w:rsidRDefault="00593A02" w:rsidP="00D36F50">
      <w:pPr>
        <w:pStyle w:val="ListParagraph"/>
        <w:numPr>
          <w:ilvl w:val="6"/>
          <w:numId w:val="33"/>
        </w:numPr>
        <w:spacing w:line="240" w:lineRule="auto"/>
      </w:pPr>
      <w:r>
        <w:t>Thermal Performance, AAMA 1503</w:t>
      </w:r>
      <w:r w:rsidR="00B62F8D">
        <w:t>-98</w:t>
      </w:r>
      <w:r>
        <w:t>.</w:t>
      </w:r>
    </w:p>
    <w:p w14:paraId="1D5271FA" w14:textId="666B03A4" w:rsidR="00593A02" w:rsidRDefault="00593A02" w:rsidP="00D36F50">
      <w:pPr>
        <w:pStyle w:val="ListParagraph"/>
        <w:numPr>
          <w:ilvl w:val="7"/>
          <w:numId w:val="33"/>
        </w:numPr>
        <w:spacing w:line="240" w:lineRule="auto"/>
      </w:pPr>
      <w:r>
        <w:t>U-Factor = 0.23</w:t>
      </w:r>
      <w:r w:rsidR="00B62F8D">
        <w:t xml:space="preserve"> Btu/hr</w:t>
      </w:r>
      <w:r w:rsidR="00B62F8D">
        <w:rPr>
          <w:rFonts w:cs="Arial"/>
        </w:rPr>
        <w:t>∙</w:t>
      </w:r>
      <w:r w:rsidR="00B62F8D">
        <w:t>ft</w:t>
      </w:r>
      <w:r w:rsidR="00B62F8D">
        <w:rPr>
          <w:rFonts w:cs="Arial"/>
        </w:rPr>
        <w:t>²∙°</w:t>
      </w:r>
      <w:r w:rsidR="00B62F8D">
        <w:t>F.</w:t>
      </w:r>
    </w:p>
    <w:p w14:paraId="6EBB8FE0" w14:textId="22FD31C4" w:rsidR="00593A02" w:rsidRDefault="00593A02" w:rsidP="00D36F50">
      <w:pPr>
        <w:pStyle w:val="ListParagraph"/>
        <w:numPr>
          <w:ilvl w:val="7"/>
          <w:numId w:val="33"/>
        </w:numPr>
        <w:spacing w:line="240" w:lineRule="auto"/>
      </w:pPr>
      <w:r>
        <w:t>CRFp = 81</w:t>
      </w:r>
      <w:r w:rsidR="00B62F8D">
        <w:t>.</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lastRenderedPageBreak/>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7CA820FD" w14:textId="09F919A5" w:rsidR="00B62F8D" w:rsidRDefault="00B62F8D" w:rsidP="00D36F50">
      <w:pPr>
        <w:pStyle w:val="ListParagraph"/>
        <w:numPr>
          <w:ilvl w:val="6"/>
          <w:numId w:val="33"/>
        </w:numPr>
        <w:spacing w:line="240" w:lineRule="auto"/>
      </w:pPr>
      <w:r>
        <w:t>Thermal Performance, AAMA 1503-98.</w:t>
      </w:r>
    </w:p>
    <w:p w14:paraId="34597B9A" w14:textId="23351793" w:rsidR="00B62F8D" w:rsidRDefault="00B62F8D" w:rsidP="00D36F50">
      <w:pPr>
        <w:pStyle w:val="ListParagraph"/>
        <w:numPr>
          <w:ilvl w:val="7"/>
          <w:numId w:val="33"/>
        </w:numPr>
        <w:spacing w:line="240" w:lineRule="auto"/>
      </w:pPr>
      <w:r>
        <w:t>U-Factor = 0.10 Btu/hr</w:t>
      </w:r>
      <w:r>
        <w:rPr>
          <w:rFonts w:cs="Arial"/>
        </w:rPr>
        <w:t>∙</w:t>
      </w:r>
      <w:r>
        <w:t>ft</w:t>
      </w:r>
      <w:r>
        <w:rPr>
          <w:rFonts w:cs="Arial"/>
        </w:rPr>
        <w:t>²∙°</w:t>
      </w:r>
      <w:r>
        <w:t>F.</w:t>
      </w:r>
    </w:p>
    <w:p w14:paraId="2840087A" w14:textId="10C65199" w:rsidR="00B62F8D" w:rsidRDefault="00B62F8D" w:rsidP="00D36F50">
      <w:pPr>
        <w:pStyle w:val="ListParagraph"/>
        <w:numPr>
          <w:ilvl w:val="7"/>
          <w:numId w:val="33"/>
        </w:numPr>
        <w:spacing w:line="240" w:lineRule="auto"/>
      </w:pPr>
      <w:r>
        <w:t>CRFp = 87.</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sectPr w:rsidR="008D6081" w:rsidRPr="008D6081" w:rsidSect="00BE7067">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CEFF" w14:textId="77777777" w:rsidR="00E310E3" w:rsidRDefault="00E310E3" w:rsidP="003F3903">
      <w:pPr>
        <w:spacing w:after="0" w:line="240" w:lineRule="auto"/>
      </w:pPr>
      <w:r>
        <w:separator/>
      </w:r>
    </w:p>
  </w:endnote>
  <w:endnote w:type="continuationSeparator" w:id="0">
    <w:p w14:paraId="42E5C5FF" w14:textId="77777777" w:rsidR="00E310E3" w:rsidRDefault="00E310E3" w:rsidP="003F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603B" w14:textId="7DE9665A" w:rsidR="003F3903" w:rsidRDefault="00F660A0">
    <w:pPr>
      <w:pStyle w:val="Footer"/>
    </w:pPr>
    <w:r>
      <w:fldChar w:fldCharType="begin"/>
    </w:r>
    <w:r>
      <w:instrText xml:space="preserve"> DATE \@ "yyyy-MM-dd" </w:instrText>
    </w:r>
    <w:r>
      <w:fldChar w:fldCharType="separate"/>
    </w:r>
    <w:r w:rsidR="00C60AC4">
      <w:rPr>
        <w:noProof/>
      </w:rPr>
      <w:t>2020-09-30</w:t>
    </w:r>
    <w:r>
      <w:fldChar w:fldCharType="end"/>
    </w:r>
    <w:r w:rsidR="003F3903">
      <w:ptab w:relativeTo="margin" w:alignment="center" w:leader="none"/>
    </w:r>
    <w:r w:rsidR="003F3903">
      <w:ptab w:relativeTo="margin" w:alignment="right" w:leader="none"/>
    </w:r>
    <w:r w:rsidR="003F3903">
      <w:fldChar w:fldCharType="begin"/>
    </w:r>
    <w:r w:rsidR="003F3903">
      <w:instrText xml:space="preserve"> PAGE   \* MERGEFORMAT </w:instrText>
    </w:r>
    <w:r w:rsidR="003F3903">
      <w:fldChar w:fldCharType="separate"/>
    </w:r>
    <w:r w:rsidR="003F3903">
      <w:rPr>
        <w:noProof/>
      </w:rPr>
      <w:t>1</w:t>
    </w:r>
    <w:r w:rsidR="003F39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CC99" w14:textId="77777777" w:rsidR="00E310E3" w:rsidRDefault="00E310E3" w:rsidP="003F3903">
      <w:pPr>
        <w:spacing w:after="0" w:line="240" w:lineRule="auto"/>
      </w:pPr>
      <w:r>
        <w:separator/>
      </w:r>
    </w:p>
  </w:footnote>
  <w:footnote w:type="continuationSeparator" w:id="0">
    <w:p w14:paraId="40414817" w14:textId="77777777" w:rsidR="00E310E3" w:rsidRDefault="00E310E3" w:rsidP="003F3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A3D2A"/>
    <w:rsid w:val="000A6263"/>
    <w:rsid w:val="000B66E1"/>
    <w:rsid w:val="000C2144"/>
    <w:rsid w:val="000D2258"/>
    <w:rsid w:val="000E4ECD"/>
    <w:rsid w:val="000E67D2"/>
    <w:rsid w:val="000F0382"/>
    <w:rsid w:val="00120834"/>
    <w:rsid w:val="0013009F"/>
    <w:rsid w:val="00142EB1"/>
    <w:rsid w:val="00146960"/>
    <w:rsid w:val="00153556"/>
    <w:rsid w:val="00161B24"/>
    <w:rsid w:val="0016499F"/>
    <w:rsid w:val="00165DBD"/>
    <w:rsid w:val="001674E3"/>
    <w:rsid w:val="00172209"/>
    <w:rsid w:val="00173A0E"/>
    <w:rsid w:val="00180E3C"/>
    <w:rsid w:val="00181F90"/>
    <w:rsid w:val="00185138"/>
    <w:rsid w:val="0019294A"/>
    <w:rsid w:val="001A6040"/>
    <w:rsid w:val="001B1665"/>
    <w:rsid w:val="001E59AA"/>
    <w:rsid w:val="002179AE"/>
    <w:rsid w:val="00232DD9"/>
    <w:rsid w:val="002335CB"/>
    <w:rsid w:val="00240C08"/>
    <w:rsid w:val="00243CCA"/>
    <w:rsid w:val="00245FF3"/>
    <w:rsid w:val="00246665"/>
    <w:rsid w:val="00261573"/>
    <w:rsid w:val="0026560C"/>
    <w:rsid w:val="00267BE1"/>
    <w:rsid w:val="00270AFB"/>
    <w:rsid w:val="0027156A"/>
    <w:rsid w:val="002865D5"/>
    <w:rsid w:val="0029295C"/>
    <w:rsid w:val="002A28A0"/>
    <w:rsid w:val="002A52EE"/>
    <w:rsid w:val="002B6490"/>
    <w:rsid w:val="002C0C38"/>
    <w:rsid w:val="002C62EB"/>
    <w:rsid w:val="002F1BBC"/>
    <w:rsid w:val="00306D0E"/>
    <w:rsid w:val="00314E4E"/>
    <w:rsid w:val="00316786"/>
    <w:rsid w:val="00326401"/>
    <w:rsid w:val="00344C1F"/>
    <w:rsid w:val="003551CB"/>
    <w:rsid w:val="00362F00"/>
    <w:rsid w:val="00365BF5"/>
    <w:rsid w:val="00371A5E"/>
    <w:rsid w:val="00384239"/>
    <w:rsid w:val="003A287D"/>
    <w:rsid w:val="003A6CDB"/>
    <w:rsid w:val="003B63E2"/>
    <w:rsid w:val="003C18D3"/>
    <w:rsid w:val="003D1BEA"/>
    <w:rsid w:val="003E4A45"/>
    <w:rsid w:val="003F3903"/>
    <w:rsid w:val="003F40CF"/>
    <w:rsid w:val="004042A4"/>
    <w:rsid w:val="0041264F"/>
    <w:rsid w:val="00422ED1"/>
    <w:rsid w:val="00426305"/>
    <w:rsid w:val="00465D8B"/>
    <w:rsid w:val="00467743"/>
    <w:rsid w:val="00487E85"/>
    <w:rsid w:val="004909F6"/>
    <w:rsid w:val="00493D06"/>
    <w:rsid w:val="004A15EF"/>
    <w:rsid w:val="004A5007"/>
    <w:rsid w:val="004B0A57"/>
    <w:rsid w:val="004B2684"/>
    <w:rsid w:val="004B28F9"/>
    <w:rsid w:val="004B58B8"/>
    <w:rsid w:val="004B7F54"/>
    <w:rsid w:val="004C3369"/>
    <w:rsid w:val="004D66C3"/>
    <w:rsid w:val="004F70AC"/>
    <w:rsid w:val="00500E37"/>
    <w:rsid w:val="005045B8"/>
    <w:rsid w:val="00505E94"/>
    <w:rsid w:val="00511878"/>
    <w:rsid w:val="00521A25"/>
    <w:rsid w:val="0053599A"/>
    <w:rsid w:val="0054243F"/>
    <w:rsid w:val="00570BA0"/>
    <w:rsid w:val="005725A2"/>
    <w:rsid w:val="00583A0C"/>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7AF4"/>
    <w:rsid w:val="00645161"/>
    <w:rsid w:val="006569E4"/>
    <w:rsid w:val="00663A4D"/>
    <w:rsid w:val="00686953"/>
    <w:rsid w:val="006933F1"/>
    <w:rsid w:val="0069527D"/>
    <w:rsid w:val="006A6AA4"/>
    <w:rsid w:val="006B6C9F"/>
    <w:rsid w:val="006D288B"/>
    <w:rsid w:val="006D3893"/>
    <w:rsid w:val="006D3D20"/>
    <w:rsid w:val="006F4315"/>
    <w:rsid w:val="006F43C5"/>
    <w:rsid w:val="006F4CCA"/>
    <w:rsid w:val="00715237"/>
    <w:rsid w:val="00725708"/>
    <w:rsid w:val="00734DE9"/>
    <w:rsid w:val="00737123"/>
    <w:rsid w:val="00756466"/>
    <w:rsid w:val="00757752"/>
    <w:rsid w:val="00782DC2"/>
    <w:rsid w:val="007830DB"/>
    <w:rsid w:val="0078594B"/>
    <w:rsid w:val="007A134A"/>
    <w:rsid w:val="007A75C7"/>
    <w:rsid w:val="007D26C4"/>
    <w:rsid w:val="007D737F"/>
    <w:rsid w:val="007E0DE0"/>
    <w:rsid w:val="007F1F48"/>
    <w:rsid w:val="00806381"/>
    <w:rsid w:val="008064A0"/>
    <w:rsid w:val="008164D2"/>
    <w:rsid w:val="00825078"/>
    <w:rsid w:val="00825434"/>
    <w:rsid w:val="00840618"/>
    <w:rsid w:val="0084723F"/>
    <w:rsid w:val="0084752F"/>
    <w:rsid w:val="008539EE"/>
    <w:rsid w:val="008571A0"/>
    <w:rsid w:val="0087606C"/>
    <w:rsid w:val="00876AA9"/>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467D"/>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0B53"/>
    <w:rsid w:val="00A31146"/>
    <w:rsid w:val="00A33019"/>
    <w:rsid w:val="00A56407"/>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4021"/>
    <w:rsid w:val="00B65FDD"/>
    <w:rsid w:val="00B71CAB"/>
    <w:rsid w:val="00B87D17"/>
    <w:rsid w:val="00B955E9"/>
    <w:rsid w:val="00BB2612"/>
    <w:rsid w:val="00BE0244"/>
    <w:rsid w:val="00BE57BC"/>
    <w:rsid w:val="00BE7067"/>
    <w:rsid w:val="00BF2486"/>
    <w:rsid w:val="00BF5C57"/>
    <w:rsid w:val="00C040B1"/>
    <w:rsid w:val="00C122A4"/>
    <w:rsid w:val="00C33909"/>
    <w:rsid w:val="00C41602"/>
    <w:rsid w:val="00C4467A"/>
    <w:rsid w:val="00C5209C"/>
    <w:rsid w:val="00C60AC4"/>
    <w:rsid w:val="00C6774C"/>
    <w:rsid w:val="00C801B4"/>
    <w:rsid w:val="00C868A0"/>
    <w:rsid w:val="00C91554"/>
    <w:rsid w:val="00C92ED0"/>
    <w:rsid w:val="00CA1B33"/>
    <w:rsid w:val="00CA3FDF"/>
    <w:rsid w:val="00CB0CF6"/>
    <w:rsid w:val="00CD041E"/>
    <w:rsid w:val="00CD046A"/>
    <w:rsid w:val="00CD57BF"/>
    <w:rsid w:val="00CD6D60"/>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D5546"/>
    <w:rsid w:val="00DE723B"/>
    <w:rsid w:val="00DF2217"/>
    <w:rsid w:val="00E00EBE"/>
    <w:rsid w:val="00E0266F"/>
    <w:rsid w:val="00E239A6"/>
    <w:rsid w:val="00E2776A"/>
    <w:rsid w:val="00E310E3"/>
    <w:rsid w:val="00E43260"/>
    <w:rsid w:val="00E54AA1"/>
    <w:rsid w:val="00E552D8"/>
    <w:rsid w:val="00E632F7"/>
    <w:rsid w:val="00E63F44"/>
    <w:rsid w:val="00E66DD2"/>
    <w:rsid w:val="00E753ED"/>
    <w:rsid w:val="00E826A6"/>
    <w:rsid w:val="00E90E0A"/>
    <w:rsid w:val="00EA184F"/>
    <w:rsid w:val="00EA1E1C"/>
    <w:rsid w:val="00EA4BE8"/>
    <w:rsid w:val="00EC0DA5"/>
    <w:rsid w:val="00EC5340"/>
    <w:rsid w:val="00ED5DD0"/>
    <w:rsid w:val="00EE005F"/>
    <w:rsid w:val="00EE567A"/>
    <w:rsid w:val="00EF2CA3"/>
    <w:rsid w:val="00EF667C"/>
    <w:rsid w:val="00F0077C"/>
    <w:rsid w:val="00F177D6"/>
    <w:rsid w:val="00F226E3"/>
    <w:rsid w:val="00F36794"/>
    <w:rsid w:val="00F43159"/>
    <w:rsid w:val="00F43299"/>
    <w:rsid w:val="00F43830"/>
    <w:rsid w:val="00F46EC3"/>
    <w:rsid w:val="00F628D2"/>
    <w:rsid w:val="00F660A0"/>
    <w:rsid w:val="00F70D3A"/>
    <w:rsid w:val="00F959B8"/>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EBE6F01B-9469-4D17-BC0F-A8279A82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F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03"/>
  </w:style>
  <w:style w:type="paragraph" w:styleId="Footer">
    <w:name w:val="footer"/>
    <w:basedOn w:val="Normal"/>
    <w:link w:val="FooterChar"/>
    <w:uiPriority w:val="99"/>
    <w:unhideWhenUsed/>
    <w:rsid w:val="003F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20-Color-Selections.pdf" TargetMode="External"/><Relationship Id="rId39" Type="http://schemas.openxmlformats.org/officeDocument/2006/relationships/hyperlink" Target="http://special-lite.com/wordpress/wp-content/uploads/files/Categories/Hardware%20&amp;%20Lites/Aluminum%20Hardware%20&amp;%20Lites/Literature/HardwareAndLites.pdf" TargetMode="Externa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Hybrid/Literature/SL-15-Color-Selections.pdf" TargetMode="External"/><Relationship Id="rId34" Type="http://schemas.openxmlformats.org/officeDocument/2006/relationships/hyperlink" Target="http://special-lite.com/wordpress/wp-content/uploads/files/Categories/Framing%20&amp;%20Panels/Aluminum%20Door%20Frames/Color/kynar_color_chart.pdf" TargetMode="External"/><Relationship Id="rId42" Type="http://schemas.openxmlformats.org/officeDocument/2006/relationships/hyperlink" Target="http://special-lite.com/wordpress/wp-content/uploads/files/Categories/Doors/Aluminum_Doors/Literature/SL-14and15.pdf" TargetMode="External"/><Relationship Id="rId47" Type="http://schemas.openxmlformats.org/officeDocument/2006/relationships/hyperlink" Target="http://special-lite.com/product/astragals/" TargetMode="External"/><Relationship Id="rId50" Type="http://schemas.openxmlformats.org/officeDocument/2006/relationships/hyperlink" Target="http://special-lite.com/product/architectural-panels/" TargetMode="External"/><Relationship Id="rId7" Type="http://schemas.openxmlformats.org/officeDocument/2006/relationships/endnotes" Target="endnot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Framing%20&amp;%20Panels/Aluminum%20Door%20Frames/Color/aluminum_color_chart-1.pdf" TargetMode="External"/><Relationship Id="rId38" Type="http://schemas.openxmlformats.org/officeDocument/2006/relationships/hyperlink" Target="http://special-lite.com/wordpress/wp-content/uploads/files/Categories/Hardware%20&amp;%20Lites/Aluminum%20Hardware%20&amp;%20Lites/Literature/HardwareAndLites.pdf" TargetMode="External"/><Relationship Id="rId46" Type="http://schemas.openxmlformats.org/officeDocument/2006/relationships/hyperlink" Target="http://special-lite.com/product/adjustable-bottom-brush/"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0" Type="http://schemas.openxmlformats.org/officeDocument/2006/relationships/hyperlink" Target="http://special-lite.com/product/af-250-framing/" TargetMode="External"/><Relationship Id="rId29" Type="http://schemas.openxmlformats.org/officeDocument/2006/relationships/hyperlink" Target="http://special-lite.com/wordpress/wp-content/uploads/files/Categories/Doors/Fiberglass%20Doors/Hybrid/Literature/SL-19-1-Color-Selections.pdf" TargetMode="External"/><Relationship Id="rId41" Type="http://schemas.openxmlformats.org/officeDocument/2006/relationships/hyperlink" Target="http://special-lite.com/wordpress/wp-content/uploads/files/Categories/Hardware%20&amp;%20Lites/Aluminum%20Hardware%20&amp;%20Lites/Literature/HardwareAndLite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Doors/Aluminum_Doors/Literature/SL-14SL-15-Color-Selections.pdf" TargetMode="External"/><Relationship Id="rId37" Type="http://schemas.openxmlformats.org/officeDocument/2006/relationships/hyperlink" Target="http://special-lite.com/wordpress/wp-content/uploads/files/Categories/Doors/Aluminum_Doors/CAD/SL14CAD.pdf" TargetMode="External"/><Relationship Id="rId40" Type="http://schemas.openxmlformats.org/officeDocument/2006/relationships/hyperlink" Target="http://special-lite.com/wordpress/wp-content/uploads/files/Categories/Hardware%20&amp;%20Lites/Aluminum%20Hardware%20&amp;%20Lites/Literature/HardwareAndLites.pdf" TargetMode="External"/><Relationship Id="rId45" Type="http://schemas.openxmlformats.org/officeDocument/2006/relationships/hyperlink" Target="http://special-lite.com/product/door-pulls-pushbars/"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pecial-lite.com/wordpress/wp-content/uploads/files/Categories/Doors/Fiberglass%20Doors/Hybrid/Literature/SL-18-Color-Selections.pdf" TargetMode="External"/><Relationship Id="rId36" Type="http://schemas.openxmlformats.org/officeDocument/2006/relationships/hyperlink" Target="http://special-lite.com/wordpress/wp-content/uploads/files/Categories/Doors/Fiberglass%20Doors/All%20Fiber/Literature/af100_color_chart.pdf" TargetMode="External"/><Relationship Id="rId49" Type="http://schemas.openxmlformats.org/officeDocument/2006/relationships/hyperlink" Target="http://special-lite.com/product/thresholds/" TargetMode="External"/><Relationship Id="rId10" Type="http://schemas.openxmlformats.org/officeDocument/2006/relationships/hyperlink" Target="http://special-lite.com/product/sl-15-wide-stile-monumental-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Doors/Aluminum_Doors/Literature/SL-14SL-15-Color-Selections.pdf" TargetMode="External"/><Relationship Id="rId44" Type="http://schemas.openxmlformats.org/officeDocument/2006/relationships/hyperlink" Target="http://special-lite.com/product/door-pulls-pushba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Fiberglass%20Doors/Hybrid/Literature/SL-15-Color-Selections.pdf" TargetMode="External"/><Relationship Id="rId27" Type="http://schemas.openxmlformats.org/officeDocument/2006/relationships/hyperlink" Target="http://special-lite.com/wordpress/wp-content/uploads/files/Categories/Doors/Fiberglass%20Doors/Hybrid/Literature/SL-20-Color-Selections.pdf" TargetMode="External"/><Relationship Id="rId30" Type="http://schemas.openxmlformats.org/officeDocument/2006/relationships/hyperlink" Target="http://special-lite.com/wordpress/wp-content/uploads/files/Categories/Doors/Aluminum_Doors/Literature/SL-14SL-15-Color-Selections.pdf" TargetMode="External"/><Relationship Id="rId35" Type="http://schemas.openxmlformats.org/officeDocument/2006/relationships/hyperlink" Target="http://special-lite.com/wordpress/wp-content/uploads/files/Categories/Framing%20&amp;%20Panels/Aluminum%20Door%20Frames/Color/Wood_Expression_Color_Chart.pdf" TargetMode="External"/><Relationship Id="rId43" Type="http://schemas.openxmlformats.org/officeDocument/2006/relationships/hyperlink" Target="http://special-lite.com/product-category/products/hardware_land_lites/aluminum_hardware_lites/" TargetMode="External"/><Relationship Id="rId48" Type="http://schemas.openxmlformats.org/officeDocument/2006/relationships/hyperlink" Target="http://special-lite.com/product/removable-mullions/" TargetMode="External"/><Relationship Id="rId8" Type="http://schemas.openxmlformats.org/officeDocument/2006/relationships/hyperlink" Target="http://www.special-lite.com" TargetMode="External"/><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496AF1" w:rsidP="00496AF1">
          <w:pPr>
            <w:pStyle w:val="2EAEF2FA410E43E3AE2F63A804C67C6411"/>
          </w:pPr>
          <w:r w:rsidRPr="002C0C38">
            <w:rPr>
              <w:rStyle w:val="PlaceholderText"/>
              <w:highlight w:val="yellow"/>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496AF1" w:rsidP="00496AF1">
          <w:pPr>
            <w:pStyle w:val="0A21F11760104571A95124F33FDE5EFF8"/>
          </w:pPr>
          <w:r w:rsidRPr="002C0C38">
            <w:rPr>
              <w:rStyle w:val="PlaceholderText"/>
              <w:highlight w:val="yellow"/>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496AF1" w:rsidP="00496AF1">
          <w:pPr>
            <w:pStyle w:val="5D65621C24ED46D3A5F42A68C0A97A598"/>
          </w:pPr>
          <w:r w:rsidRPr="002C0C38">
            <w:rPr>
              <w:rStyle w:val="PlaceholderText"/>
              <w:highlight w:val="yellow"/>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496AF1" w:rsidP="00496AF1">
          <w:pPr>
            <w:pStyle w:val="D9CCC6F54F2340C6A00097B7B0E951457"/>
          </w:pPr>
          <w:r w:rsidRPr="002C0C38">
            <w:rPr>
              <w:rStyle w:val="PlaceholderText"/>
              <w:highlight w:val="yellow"/>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496AF1" w:rsidP="00496AF1">
          <w:pPr>
            <w:pStyle w:val="8CAAD82D307B4C269593163D03FF8D417"/>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496AF1" w:rsidP="00496AF1">
          <w:pPr>
            <w:pStyle w:val="6C3EE93FEC6D4CEDA1D8E4DF42635C476"/>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496AF1" w:rsidP="00496AF1">
          <w:pPr>
            <w:pStyle w:val="78DE44C80D9A4C43B621EB3EF73E8F036"/>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496AF1" w:rsidP="00496AF1">
          <w:pPr>
            <w:pStyle w:val="A8E8C40E78704BDA84A7004C4297D7596"/>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496AF1" w:rsidP="00496AF1">
          <w:pPr>
            <w:pStyle w:val="AFA537E3238F470391112C4A0775254D6"/>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496AF1" w:rsidP="00496AF1">
          <w:pPr>
            <w:pStyle w:val="109F400B12604626B0DA0E932788B2426"/>
          </w:pPr>
          <w:r w:rsidRPr="002C0C38">
            <w:rPr>
              <w:rStyle w:val="PlaceholderText"/>
              <w:highlight w:val="yellow"/>
            </w:rPr>
            <w:t>Choose an item.</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496AF1" w:rsidP="00496AF1">
          <w:pPr>
            <w:pStyle w:val="0951767D057A4FA18027C30AB83FE7546"/>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496AF1" w:rsidP="00496AF1">
          <w:pPr>
            <w:pStyle w:val="434BD3DDEB244E2ABEFC313759B3E9444"/>
          </w:pPr>
          <w:r w:rsidRPr="002C0C38">
            <w:rPr>
              <w:rStyle w:val="PlaceholderText"/>
              <w:highlight w:val="yellow"/>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496AF1" w:rsidP="00496AF1">
          <w:pPr>
            <w:pStyle w:val="33655D7B1DAA4450BF9015E876604FB64"/>
          </w:pPr>
          <w:r w:rsidRPr="002C0C38">
            <w:rPr>
              <w:rStyle w:val="PlaceholderText"/>
              <w:highlight w:val="yellow"/>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496AF1" w:rsidP="00496AF1">
          <w:pPr>
            <w:pStyle w:val="B0764EF846C14E3D81BBD914205417A74"/>
          </w:pPr>
          <w:r w:rsidRPr="002C0C38">
            <w:rPr>
              <w:rStyle w:val="PlaceholderText"/>
              <w:highlight w:val="yellow"/>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496AF1" w:rsidP="00496AF1">
          <w:pPr>
            <w:pStyle w:val="AB39F055EA734E739D6EC85038EBB5C24"/>
          </w:pPr>
          <w:r w:rsidRPr="002C0C38">
            <w:rPr>
              <w:rStyle w:val="PlaceholderText"/>
              <w:highlight w:val="yellow"/>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496AF1" w:rsidP="00496AF1">
          <w:pPr>
            <w:pStyle w:val="E67D322D218F4AD8A8E5797E19BEA9024"/>
          </w:pPr>
          <w:r w:rsidRPr="002C0C38">
            <w:rPr>
              <w:rStyle w:val="PlaceholderText"/>
              <w:highlight w:val="yellow"/>
            </w:rPr>
            <w:t>Choose an item.</w:t>
          </w:r>
        </w:p>
      </w:docPartBody>
    </w:docPart>
    <w:docPart>
      <w:docPartPr>
        <w:name w:val="2EA2BA20FA6C4CF19AFBDDF49AF0C1C1"/>
        <w:category>
          <w:name w:val="General"/>
          <w:gallery w:val="placeholder"/>
        </w:category>
        <w:types>
          <w:type w:val="bbPlcHdr"/>
        </w:types>
        <w:behaviors>
          <w:behavior w:val="content"/>
        </w:behaviors>
        <w:guid w:val="{3069E625-8ED1-40A7-834B-9E395CE1ADEC}"/>
      </w:docPartPr>
      <w:docPartBody>
        <w:p w:rsidR="00EA11F9" w:rsidRDefault="00496AF1" w:rsidP="00496AF1">
          <w:pPr>
            <w:pStyle w:val="2EA2BA20FA6C4CF19AFBDDF49AF0C1C11"/>
          </w:pPr>
          <w:r w:rsidRPr="00C040B1">
            <w:rPr>
              <w:rStyle w:val="PlaceholderText"/>
              <w:highlight w:val="yellow"/>
            </w:rPr>
            <w:t>Choose an item.</w:t>
          </w:r>
        </w:p>
      </w:docPartBody>
    </w:docPart>
    <w:docPart>
      <w:docPartPr>
        <w:name w:val="4D4CB3BD377C4B28A76E6FE27C9F6A2E"/>
        <w:category>
          <w:name w:val="General"/>
          <w:gallery w:val="placeholder"/>
        </w:category>
        <w:types>
          <w:type w:val="bbPlcHdr"/>
        </w:types>
        <w:behaviors>
          <w:behavior w:val="content"/>
        </w:behaviors>
        <w:guid w:val="{8C351EDD-A311-433D-8FDF-1F7096DDE010}"/>
      </w:docPartPr>
      <w:docPartBody>
        <w:p w:rsidR="00496AF1" w:rsidRDefault="00496AF1" w:rsidP="00496AF1">
          <w:pPr>
            <w:pStyle w:val="4D4CB3BD377C4B28A76E6FE27C9F6A2E1"/>
          </w:pPr>
          <w:r w:rsidRPr="002C0C38">
            <w:rPr>
              <w:rStyle w:val="PlaceholderText"/>
              <w:highlight w:val="yellow"/>
            </w:rPr>
            <w:t>Choose an item.</w:t>
          </w:r>
        </w:p>
      </w:docPartBody>
    </w:docPart>
    <w:docPart>
      <w:docPartPr>
        <w:name w:val="FFB3DCE122774C9BBC37307DFF5D1836"/>
        <w:category>
          <w:name w:val="General"/>
          <w:gallery w:val="placeholder"/>
        </w:category>
        <w:types>
          <w:type w:val="bbPlcHdr"/>
        </w:types>
        <w:behaviors>
          <w:behavior w:val="content"/>
        </w:behaviors>
        <w:guid w:val="{28245DA0-40CE-4DB7-BB16-CBEC5F23E6A7}"/>
      </w:docPartPr>
      <w:docPartBody>
        <w:p w:rsidR="00496AF1" w:rsidRDefault="00496AF1" w:rsidP="00496AF1">
          <w:pPr>
            <w:pStyle w:val="FFB3DCE122774C9BBC37307DFF5D18361"/>
          </w:pPr>
          <w:r w:rsidRPr="002C0C38">
            <w:rPr>
              <w:rStyle w:val="PlaceholderText"/>
              <w:highlight w:val="yellow"/>
            </w:rPr>
            <w:t>Choose an item.</w:t>
          </w:r>
        </w:p>
      </w:docPartBody>
    </w:docPart>
    <w:docPart>
      <w:docPartPr>
        <w:name w:val="8D20BC36308D4729AA20E94868187F2D"/>
        <w:category>
          <w:name w:val="General"/>
          <w:gallery w:val="placeholder"/>
        </w:category>
        <w:types>
          <w:type w:val="bbPlcHdr"/>
        </w:types>
        <w:behaviors>
          <w:behavior w:val="content"/>
        </w:behaviors>
        <w:guid w:val="{F88FFD8B-87BB-4253-A158-C14B0D246077}"/>
      </w:docPartPr>
      <w:docPartBody>
        <w:p w:rsidR="00F64D90" w:rsidRDefault="00496AF1" w:rsidP="00496AF1">
          <w:pPr>
            <w:pStyle w:val="8D20BC36308D4729AA20E94868187F2D"/>
          </w:pPr>
          <w:r w:rsidRPr="00C040B1">
            <w:rPr>
              <w:rStyle w:val="PlaceholderText"/>
              <w:highlight w:val="yellow"/>
            </w:rPr>
            <w:t>Choose an item.</w:t>
          </w:r>
        </w:p>
      </w:docPartBody>
    </w:docPart>
    <w:docPart>
      <w:docPartPr>
        <w:name w:val="5791FE958D7944B59001E64619843D44"/>
        <w:category>
          <w:name w:val="General"/>
          <w:gallery w:val="placeholder"/>
        </w:category>
        <w:types>
          <w:type w:val="bbPlcHdr"/>
        </w:types>
        <w:behaviors>
          <w:behavior w:val="content"/>
        </w:behaviors>
        <w:guid w:val="{7AF56E24-19EA-4155-9B01-21A8036EF5B9}"/>
      </w:docPartPr>
      <w:docPartBody>
        <w:p w:rsidR="00F64D90" w:rsidRDefault="00496AF1" w:rsidP="00496AF1">
          <w:pPr>
            <w:pStyle w:val="5791FE958D7944B59001E64619843D44"/>
          </w:pPr>
          <w:r w:rsidRPr="009E70DD">
            <w:rPr>
              <w:rStyle w:val="PlaceholderText"/>
              <w:highlight w:val="yellow"/>
            </w:rPr>
            <w:t>Choose an item.</w:t>
          </w:r>
        </w:p>
      </w:docPartBody>
    </w:docPart>
    <w:docPart>
      <w:docPartPr>
        <w:name w:val="BF2A656EFBEF4E6581C6C34EB13ED6CA"/>
        <w:category>
          <w:name w:val="General"/>
          <w:gallery w:val="placeholder"/>
        </w:category>
        <w:types>
          <w:type w:val="bbPlcHdr"/>
        </w:types>
        <w:behaviors>
          <w:behavior w:val="content"/>
        </w:behaviors>
        <w:guid w:val="{36E6C5A4-E6A6-4C42-B1A9-AD1D97BFB241}"/>
      </w:docPartPr>
      <w:docPartBody>
        <w:p w:rsidR="00F64D90" w:rsidRDefault="00496AF1" w:rsidP="00496AF1">
          <w:pPr>
            <w:pStyle w:val="BF2A656EFBEF4E6581C6C34EB13ED6CA"/>
          </w:pPr>
          <w:r w:rsidRPr="00B20DF5">
            <w:rPr>
              <w:rStyle w:val="PlaceholderText"/>
            </w:rPr>
            <w:t>Choose an item.</w:t>
          </w:r>
        </w:p>
      </w:docPartBody>
    </w:docPart>
    <w:docPart>
      <w:docPartPr>
        <w:name w:val="BD44D0AF4261434B8ED371C60F334CBB"/>
        <w:category>
          <w:name w:val="General"/>
          <w:gallery w:val="placeholder"/>
        </w:category>
        <w:types>
          <w:type w:val="bbPlcHdr"/>
        </w:types>
        <w:behaviors>
          <w:behavior w:val="content"/>
        </w:behaviors>
        <w:guid w:val="{E45A1D72-DE09-4F79-B176-E72D9713701E}"/>
      </w:docPartPr>
      <w:docPartBody>
        <w:p w:rsidR="006F39FD" w:rsidRDefault="00F64D90" w:rsidP="00F64D90">
          <w:pPr>
            <w:pStyle w:val="BD44D0AF4261434B8ED371C60F334CBB"/>
          </w:pPr>
          <w:r w:rsidRPr="00D44BF2">
            <w:rPr>
              <w:rStyle w:val="PlaceholderText"/>
            </w:rPr>
            <w:t>Choose an item.</w:t>
          </w:r>
        </w:p>
      </w:docPartBody>
    </w:docPart>
    <w:docPart>
      <w:docPartPr>
        <w:name w:val="58A93AF7E2A646F59D35F3C2AD0ABE7C"/>
        <w:category>
          <w:name w:val="General"/>
          <w:gallery w:val="placeholder"/>
        </w:category>
        <w:types>
          <w:type w:val="bbPlcHdr"/>
        </w:types>
        <w:behaviors>
          <w:behavior w:val="content"/>
        </w:behaviors>
        <w:guid w:val="{4911A6E8-75E1-44E8-B278-0320A1F079BA}"/>
      </w:docPartPr>
      <w:docPartBody>
        <w:p w:rsidR="006F39FD" w:rsidRDefault="00F64D90" w:rsidP="00F64D90">
          <w:pPr>
            <w:pStyle w:val="58A93AF7E2A646F59D35F3C2AD0ABE7C"/>
          </w:pPr>
          <w:r w:rsidRPr="00D44BF2">
            <w:rPr>
              <w:rStyle w:val="PlaceholderText"/>
            </w:rPr>
            <w:t>Choose an item.</w:t>
          </w:r>
        </w:p>
      </w:docPartBody>
    </w:docPart>
    <w:docPart>
      <w:docPartPr>
        <w:name w:val="81A14323C0C648AAA6508592CCF0E134"/>
        <w:category>
          <w:name w:val="General"/>
          <w:gallery w:val="placeholder"/>
        </w:category>
        <w:types>
          <w:type w:val="bbPlcHdr"/>
        </w:types>
        <w:behaviors>
          <w:behavior w:val="content"/>
        </w:behaviors>
        <w:guid w:val="{2FEF2993-E750-4C38-984D-7D22930DF39D}"/>
      </w:docPartPr>
      <w:docPartBody>
        <w:p w:rsidR="006F39FD" w:rsidRDefault="00F64D90" w:rsidP="00F64D90">
          <w:pPr>
            <w:pStyle w:val="81A14323C0C648AAA6508592CCF0E134"/>
          </w:pPr>
          <w:r w:rsidRPr="00166BF7">
            <w:rPr>
              <w:rStyle w:val="PlaceholderText"/>
              <w:highlight w:val="yellow"/>
            </w:rPr>
            <w:t>Choose an item.</w:t>
          </w:r>
        </w:p>
      </w:docPartBody>
    </w:docPart>
    <w:docPart>
      <w:docPartPr>
        <w:name w:val="D930146662AA489BBF02A647480B8678"/>
        <w:category>
          <w:name w:val="General"/>
          <w:gallery w:val="placeholder"/>
        </w:category>
        <w:types>
          <w:type w:val="bbPlcHdr"/>
        </w:types>
        <w:behaviors>
          <w:behavior w:val="content"/>
        </w:behaviors>
        <w:guid w:val="{C29A197E-F67E-4160-9845-2A8362179FFC}"/>
      </w:docPartPr>
      <w:docPartBody>
        <w:p w:rsidR="006F39FD" w:rsidRDefault="00F64D90" w:rsidP="00F64D90">
          <w:pPr>
            <w:pStyle w:val="D930146662AA489BBF02A647480B8678"/>
          </w:pPr>
          <w:r w:rsidRPr="00166BF7">
            <w:rPr>
              <w:rStyle w:val="PlaceholderText"/>
              <w:highlight w:val="yellow"/>
            </w:rPr>
            <w:t>Choose an item.</w:t>
          </w:r>
        </w:p>
      </w:docPartBody>
    </w:docPart>
    <w:docPart>
      <w:docPartPr>
        <w:name w:val="F68112D45703452E8B121C624A6B2A18"/>
        <w:category>
          <w:name w:val="General"/>
          <w:gallery w:val="placeholder"/>
        </w:category>
        <w:types>
          <w:type w:val="bbPlcHdr"/>
        </w:types>
        <w:behaviors>
          <w:behavior w:val="content"/>
        </w:behaviors>
        <w:guid w:val="{8B75EF43-6CBC-48D1-ADA5-B72A5699D169}"/>
      </w:docPartPr>
      <w:docPartBody>
        <w:p w:rsidR="006F39FD" w:rsidRDefault="00F64D90" w:rsidP="00F64D90">
          <w:pPr>
            <w:pStyle w:val="F68112D45703452E8B121C624A6B2A18"/>
          </w:pPr>
          <w:r w:rsidRPr="00D44BF2">
            <w:rPr>
              <w:rStyle w:val="PlaceholderText"/>
            </w:rPr>
            <w:t>Choose an item.</w:t>
          </w:r>
        </w:p>
      </w:docPartBody>
    </w:docPart>
    <w:docPart>
      <w:docPartPr>
        <w:name w:val="4443AEFCFD43450AB74796255C9B563B"/>
        <w:category>
          <w:name w:val="General"/>
          <w:gallery w:val="placeholder"/>
        </w:category>
        <w:types>
          <w:type w:val="bbPlcHdr"/>
        </w:types>
        <w:behaviors>
          <w:behavior w:val="content"/>
        </w:behaviors>
        <w:guid w:val="{31BC28C2-70CC-4972-8F0C-5BD3C32C2F75}"/>
      </w:docPartPr>
      <w:docPartBody>
        <w:p w:rsidR="006F39FD" w:rsidRDefault="00F64D90" w:rsidP="00F64D90">
          <w:pPr>
            <w:pStyle w:val="4443AEFCFD43450AB74796255C9B563B"/>
          </w:pPr>
          <w:r w:rsidRPr="00D44BF2">
            <w:rPr>
              <w:rStyle w:val="PlaceholderText"/>
            </w:rPr>
            <w:t>Choose an item.</w:t>
          </w:r>
        </w:p>
      </w:docPartBody>
    </w:docPart>
    <w:docPart>
      <w:docPartPr>
        <w:name w:val="ADA8A842DD1A4A7BB076DCDBFA3AA0D2"/>
        <w:category>
          <w:name w:val="General"/>
          <w:gallery w:val="placeholder"/>
        </w:category>
        <w:types>
          <w:type w:val="bbPlcHdr"/>
        </w:types>
        <w:behaviors>
          <w:behavior w:val="content"/>
        </w:behaviors>
        <w:guid w:val="{477AAEA3-179D-4F01-9C77-A111FBB0A6A3}"/>
      </w:docPartPr>
      <w:docPartBody>
        <w:p w:rsidR="006F39FD" w:rsidRDefault="00F64D90" w:rsidP="00F64D90">
          <w:pPr>
            <w:pStyle w:val="ADA8A842DD1A4A7BB076DCDBFA3AA0D2"/>
          </w:pPr>
          <w:r w:rsidRPr="00D44BF2">
            <w:rPr>
              <w:rStyle w:val="PlaceholderText"/>
            </w:rPr>
            <w:t>Choose an item.</w:t>
          </w:r>
        </w:p>
      </w:docPartBody>
    </w:docPart>
    <w:docPart>
      <w:docPartPr>
        <w:name w:val="42E86B5D224F4A998C7247C6176FEE49"/>
        <w:category>
          <w:name w:val="General"/>
          <w:gallery w:val="placeholder"/>
        </w:category>
        <w:types>
          <w:type w:val="bbPlcHdr"/>
        </w:types>
        <w:behaviors>
          <w:behavior w:val="content"/>
        </w:behaviors>
        <w:guid w:val="{CEB6DAEE-43BB-4CE0-8739-417260DF2896}"/>
      </w:docPartPr>
      <w:docPartBody>
        <w:p w:rsidR="006F39FD" w:rsidRDefault="00F64D90" w:rsidP="00F64D90">
          <w:pPr>
            <w:pStyle w:val="42E86B5D224F4A998C7247C6176FEE49"/>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12CAA"/>
    <w:rsid w:val="001B449B"/>
    <w:rsid w:val="001E0A29"/>
    <w:rsid w:val="001F61F3"/>
    <w:rsid w:val="002C216E"/>
    <w:rsid w:val="0039794C"/>
    <w:rsid w:val="00435AB1"/>
    <w:rsid w:val="00496AF1"/>
    <w:rsid w:val="006F39FD"/>
    <w:rsid w:val="007039EB"/>
    <w:rsid w:val="00773AE5"/>
    <w:rsid w:val="00793C4A"/>
    <w:rsid w:val="007B3D14"/>
    <w:rsid w:val="00851C2D"/>
    <w:rsid w:val="008E128C"/>
    <w:rsid w:val="008F308A"/>
    <w:rsid w:val="00913F92"/>
    <w:rsid w:val="00925D6E"/>
    <w:rsid w:val="009E423B"/>
    <w:rsid w:val="00A968B2"/>
    <w:rsid w:val="00AD21DD"/>
    <w:rsid w:val="00B1437E"/>
    <w:rsid w:val="00B21184"/>
    <w:rsid w:val="00B25748"/>
    <w:rsid w:val="00C61903"/>
    <w:rsid w:val="00C6783C"/>
    <w:rsid w:val="00C97444"/>
    <w:rsid w:val="00CA084D"/>
    <w:rsid w:val="00D4293F"/>
    <w:rsid w:val="00E14803"/>
    <w:rsid w:val="00E22B9C"/>
    <w:rsid w:val="00E40435"/>
    <w:rsid w:val="00E9345F"/>
    <w:rsid w:val="00E96CFF"/>
    <w:rsid w:val="00EA11F9"/>
    <w:rsid w:val="00F60C73"/>
    <w:rsid w:val="00F64D90"/>
    <w:rsid w:val="00FC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D90"/>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4D4CB3BD377C4B28A76E6FE27C9F6A2E">
    <w:name w:val="4D4CB3BD377C4B28A76E6FE27C9F6A2E"/>
    <w:rsid w:val="00496AF1"/>
  </w:style>
  <w:style w:type="paragraph" w:customStyle="1" w:styleId="FFB3DCE122774C9BBC37307DFF5D1836">
    <w:name w:val="FFB3DCE122774C9BBC37307DFF5D1836"/>
    <w:rsid w:val="00496AF1"/>
  </w:style>
  <w:style w:type="paragraph" w:customStyle="1" w:styleId="2EAEF2FA410E43E3AE2F63A804C67C6411">
    <w:name w:val="2EAEF2FA410E43E3AE2F63A804C67C6411"/>
    <w:rsid w:val="00496AF1"/>
    <w:pPr>
      <w:ind w:left="720"/>
      <w:contextualSpacing/>
    </w:pPr>
    <w:rPr>
      <w:rFonts w:ascii="Arial" w:eastAsiaTheme="minorHAnsi" w:hAnsi="Arial"/>
      <w:sz w:val="20"/>
    </w:rPr>
  </w:style>
  <w:style w:type="paragraph" w:customStyle="1" w:styleId="8D20BC36308D4729AA20E94868187F2D">
    <w:name w:val="8D20BC36308D4729AA20E94868187F2D"/>
    <w:rsid w:val="00496AF1"/>
    <w:pPr>
      <w:ind w:left="720"/>
      <w:contextualSpacing/>
    </w:pPr>
    <w:rPr>
      <w:rFonts w:ascii="Arial" w:eastAsiaTheme="minorHAnsi" w:hAnsi="Arial"/>
      <w:sz w:val="20"/>
    </w:rPr>
  </w:style>
  <w:style w:type="paragraph" w:customStyle="1" w:styleId="2EA2BA20FA6C4CF19AFBDDF49AF0C1C11">
    <w:name w:val="2EA2BA20FA6C4CF19AFBDDF49AF0C1C11"/>
    <w:rsid w:val="00496AF1"/>
    <w:pPr>
      <w:ind w:left="720"/>
      <w:contextualSpacing/>
    </w:pPr>
    <w:rPr>
      <w:rFonts w:ascii="Arial" w:eastAsiaTheme="minorHAnsi" w:hAnsi="Arial"/>
      <w:sz w:val="20"/>
    </w:rPr>
  </w:style>
  <w:style w:type="paragraph" w:customStyle="1" w:styleId="5791FE958D7944B59001E64619843D44">
    <w:name w:val="5791FE958D7944B59001E64619843D44"/>
    <w:rsid w:val="00496AF1"/>
    <w:pPr>
      <w:ind w:left="720"/>
      <w:contextualSpacing/>
    </w:pPr>
    <w:rPr>
      <w:rFonts w:ascii="Arial" w:eastAsiaTheme="minorHAnsi" w:hAnsi="Arial"/>
      <w:sz w:val="20"/>
    </w:rPr>
  </w:style>
  <w:style w:type="paragraph" w:customStyle="1" w:styleId="434BD3DDEB244E2ABEFC313759B3E9444">
    <w:name w:val="434BD3DDEB244E2ABEFC313759B3E9444"/>
    <w:rsid w:val="00496AF1"/>
    <w:pPr>
      <w:ind w:left="720"/>
      <w:contextualSpacing/>
    </w:pPr>
    <w:rPr>
      <w:rFonts w:ascii="Arial" w:eastAsiaTheme="minorHAnsi" w:hAnsi="Arial"/>
      <w:sz w:val="20"/>
    </w:rPr>
  </w:style>
  <w:style w:type="paragraph" w:customStyle="1" w:styleId="FE74F9632A364F61A3A9E03AB64745CA4">
    <w:name w:val="FE74F9632A364F61A3A9E03AB64745CA4"/>
    <w:rsid w:val="00496AF1"/>
    <w:pPr>
      <w:ind w:left="720"/>
      <w:contextualSpacing/>
    </w:pPr>
    <w:rPr>
      <w:rFonts w:ascii="Arial" w:eastAsiaTheme="minorHAnsi" w:hAnsi="Arial"/>
      <w:sz w:val="20"/>
    </w:rPr>
  </w:style>
  <w:style w:type="paragraph" w:customStyle="1" w:styleId="33655D7B1DAA4450BF9015E876604FB64">
    <w:name w:val="33655D7B1DAA4450BF9015E876604FB64"/>
    <w:rsid w:val="00496AF1"/>
    <w:pPr>
      <w:ind w:left="720"/>
      <w:contextualSpacing/>
    </w:pPr>
    <w:rPr>
      <w:rFonts w:ascii="Arial" w:eastAsiaTheme="minorHAnsi" w:hAnsi="Arial"/>
      <w:sz w:val="20"/>
    </w:rPr>
  </w:style>
  <w:style w:type="paragraph" w:customStyle="1" w:styleId="B0764EF846C14E3D81BBD914205417A74">
    <w:name w:val="B0764EF846C14E3D81BBD914205417A74"/>
    <w:rsid w:val="00496AF1"/>
    <w:pPr>
      <w:ind w:left="720"/>
      <w:contextualSpacing/>
    </w:pPr>
    <w:rPr>
      <w:rFonts w:ascii="Arial" w:eastAsiaTheme="minorHAnsi" w:hAnsi="Arial"/>
      <w:sz w:val="20"/>
    </w:rPr>
  </w:style>
  <w:style w:type="paragraph" w:customStyle="1" w:styleId="4D4CB3BD377C4B28A76E6FE27C9F6A2E1">
    <w:name w:val="4D4CB3BD377C4B28A76E6FE27C9F6A2E1"/>
    <w:rsid w:val="00496AF1"/>
    <w:pPr>
      <w:ind w:left="720"/>
      <w:contextualSpacing/>
    </w:pPr>
    <w:rPr>
      <w:rFonts w:ascii="Arial" w:eastAsiaTheme="minorHAnsi" w:hAnsi="Arial"/>
      <w:sz w:val="20"/>
    </w:rPr>
  </w:style>
  <w:style w:type="paragraph" w:customStyle="1" w:styleId="0A21F11760104571A95124F33FDE5EFF8">
    <w:name w:val="0A21F11760104571A95124F33FDE5EFF8"/>
    <w:rsid w:val="00496AF1"/>
    <w:pPr>
      <w:ind w:left="720"/>
      <w:contextualSpacing/>
    </w:pPr>
    <w:rPr>
      <w:rFonts w:ascii="Arial" w:eastAsiaTheme="minorHAnsi" w:hAnsi="Arial"/>
      <w:sz w:val="20"/>
    </w:rPr>
  </w:style>
  <w:style w:type="paragraph" w:customStyle="1" w:styleId="D9CCC6F54F2340C6A00097B7B0E951457">
    <w:name w:val="D9CCC6F54F2340C6A00097B7B0E951457"/>
    <w:rsid w:val="00496AF1"/>
    <w:pPr>
      <w:ind w:left="720"/>
      <w:contextualSpacing/>
    </w:pPr>
    <w:rPr>
      <w:rFonts w:ascii="Arial" w:eastAsiaTheme="minorHAnsi" w:hAnsi="Arial"/>
      <w:sz w:val="20"/>
    </w:rPr>
  </w:style>
  <w:style w:type="paragraph" w:customStyle="1" w:styleId="AB39F055EA734E739D6EC85038EBB5C24">
    <w:name w:val="AB39F055EA734E739D6EC85038EBB5C24"/>
    <w:rsid w:val="00496AF1"/>
    <w:pPr>
      <w:ind w:left="720"/>
      <w:contextualSpacing/>
    </w:pPr>
    <w:rPr>
      <w:rFonts w:ascii="Arial" w:eastAsiaTheme="minorHAnsi" w:hAnsi="Arial"/>
      <w:sz w:val="20"/>
    </w:rPr>
  </w:style>
  <w:style w:type="paragraph" w:customStyle="1" w:styleId="E67D322D218F4AD8A8E5797E19BEA9024">
    <w:name w:val="E67D322D218F4AD8A8E5797E19BEA9024"/>
    <w:rsid w:val="00496AF1"/>
    <w:pPr>
      <w:ind w:left="720"/>
      <w:contextualSpacing/>
    </w:pPr>
    <w:rPr>
      <w:rFonts w:ascii="Arial" w:eastAsiaTheme="minorHAnsi" w:hAnsi="Arial"/>
      <w:sz w:val="20"/>
    </w:rPr>
  </w:style>
  <w:style w:type="paragraph" w:customStyle="1" w:styleId="FFB3DCE122774C9BBC37307DFF5D18361">
    <w:name w:val="FFB3DCE122774C9BBC37307DFF5D18361"/>
    <w:rsid w:val="00496AF1"/>
    <w:pPr>
      <w:ind w:left="720"/>
      <w:contextualSpacing/>
    </w:pPr>
    <w:rPr>
      <w:rFonts w:ascii="Arial" w:eastAsiaTheme="minorHAnsi" w:hAnsi="Arial"/>
      <w:sz w:val="20"/>
    </w:rPr>
  </w:style>
  <w:style w:type="paragraph" w:customStyle="1" w:styleId="8CAAD82D307B4C269593163D03FF8D417">
    <w:name w:val="8CAAD82D307B4C269593163D03FF8D417"/>
    <w:rsid w:val="00496AF1"/>
    <w:pPr>
      <w:ind w:left="720"/>
      <w:contextualSpacing/>
    </w:pPr>
    <w:rPr>
      <w:rFonts w:ascii="Arial" w:eastAsiaTheme="minorHAnsi" w:hAnsi="Arial"/>
      <w:sz w:val="20"/>
    </w:rPr>
  </w:style>
  <w:style w:type="paragraph" w:customStyle="1" w:styleId="6C3EE93FEC6D4CEDA1D8E4DF42635C476">
    <w:name w:val="6C3EE93FEC6D4CEDA1D8E4DF42635C476"/>
    <w:rsid w:val="00496AF1"/>
    <w:pPr>
      <w:ind w:left="720"/>
      <w:contextualSpacing/>
    </w:pPr>
    <w:rPr>
      <w:rFonts w:ascii="Arial" w:eastAsiaTheme="minorHAnsi" w:hAnsi="Arial"/>
      <w:sz w:val="20"/>
    </w:rPr>
  </w:style>
  <w:style w:type="paragraph" w:customStyle="1" w:styleId="78DE44C80D9A4C43B621EB3EF73E8F036">
    <w:name w:val="78DE44C80D9A4C43B621EB3EF73E8F036"/>
    <w:rsid w:val="00496AF1"/>
    <w:pPr>
      <w:ind w:left="720"/>
      <w:contextualSpacing/>
    </w:pPr>
    <w:rPr>
      <w:rFonts w:ascii="Arial" w:eastAsiaTheme="minorHAnsi" w:hAnsi="Arial"/>
      <w:sz w:val="20"/>
    </w:rPr>
  </w:style>
  <w:style w:type="paragraph" w:customStyle="1" w:styleId="A8E8C40E78704BDA84A7004C4297D7596">
    <w:name w:val="A8E8C40E78704BDA84A7004C4297D7596"/>
    <w:rsid w:val="00496AF1"/>
    <w:pPr>
      <w:ind w:left="720"/>
      <w:contextualSpacing/>
    </w:pPr>
    <w:rPr>
      <w:rFonts w:ascii="Arial" w:eastAsiaTheme="minorHAnsi" w:hAnsi="Arial"/>
      <w:sz w:val="20"/>
    </w:rPr>
  </w:style>
  <w:style w:type="paragraph" w:customStyle="1" w:styleId="AFA537E3238F470391112C4A0775254D6">
    <w:name w:val="AFA537E3238F470391112C4A0775254D6"/>
    <w:rsid w:val="00496AF1"/>
    <w:pPr>
      <w:ind w:left="720"/>
      <w:contextualSpacing/>
    </w:pPr>
    <w:rPr>
      <w:rFonts w:ascii="Arial" w:eastAsiaTheme="minorHAnsi" w:hAnsi="Arial"/>
      <w:sz w:val="20"/>
    </w:rPr>
  </w:style>
  <w:style w:type="paragraph" w:customStyle="1" w:styleId="109F400B12604626B0DA0E932788B2426">
    <w:name w:val="109F400B12604626B0DA0E932788B2426"/>
    <w:rsid w:val="00496AF1"/>
    <w:pPr>
      <w:ind w:left="720"/>
      <w:contextualSpacing/>
    </w:pPr>
    <w:rPr>
      <w:rFonts w:ascii="Arial" w:eastAsiaTheme="minorHAnsi" w:hAnsi="Arial"/>
      <w:sz w:val="20"/>
    </w:rPr>
  </w:style>
  <w:style w:type="paragraph" w:customStyle="1" w:styleId="0951767D057A4FA18027C30AB83FE7546">
    <w:name w:val="0951767D057A4FA18027C30AB83FE7546"/>
    <w:rsid w:val="00496AF1"/>
    <w:pPr>
      <w:ind w:left="720"/>
      <w:contextualSpacing/>
    </w:pPr>
    <w:rPr>
      <w:rFonts w:ascii="Arial" w:eastAsiaTheme="minorHAnsi" w:hAnsi="Arial"/>
      <w:sz w:val="20"/>
    </w:rPr>
  </w:style>
  <w:style w:type="paragraph" w:customStyle="1" w:styleId="BF2A656EFBEF4E6581C6C34EB13ED6CA">
    <w:name w:val="BF2A656EFBEF4E6581C6C34EB13ED6CA"/>
    <w:rsid w:val="00496AF1"/>
    <w:pPr>
      <w:ind w:left="720"/>
      <w:contextualSpacing/>
    </w:pPr>
    <w:rPr>
      <w:rFonts w:ascii="Arial" w:eastAsiaTheme="minorHAnsi" w:hAnsi="Arial"/>
      <w:sz w:val="20"/>
    </w:rPr>
  </w:style>
  <w:style w:type="paragraph" w:customStyle="1" w:styleId="5D65621C24ED46D3A5F42A68C0A97A598">
    <w:name w:val="5D65621C24ED46D3A5F42A68C0A97A598"/>
    <w:rsid w:val="00496AF1"/>
    <w:pPr>
      <w:ind w:left="720"/>
      <w:contextualSpacing/>
    </w:pPr>
    <w:rPr>
      <w:rFonts w:ascii="Arial" w:eastAsiaTheme="minorHAnsi" w:hAnsi="Arial"/>
      <w:sz w:val="20"/>
    </w:rPr>
  </w:style>
  <w:style w:type="paragraph" w:customStyle="1" w:styleId="BD44D0AF4261434B8ED371C60F334CBB">
    <w:name w:val="BD44D0AF4261434B8ED371C60F334CBB"/>
    <w:rsid w:val="00F64D90"/>
  </w:style>
  <w:style w:type="paragraph" w:customStyle="1" w:styleId="58A93AF7E2A646F59D35F3C2AD0ABE7C">
    <w:name w:val="58A93AF7E2A646F59D35F3C2AD0ABE7C"/>
    <w:rsid w:val="00F64D90"/>
  </w:style>
  <w:style w:type="paragraph" w:customStyle="1" w:styleId="81A14323C0C648AAA6508592CCF0E134">
    <w:name w:val="81A14323C0C648AAA6508592CCF0E134"/>
    <w:rsid w:val="00F64D90"/>
  </w:style>
  <w:style w:type="paragraph" w:customStyle="1" w:styleId="D930146662AA489BBF02A647480B8678">
    <w:name w:val="D930146662AA489BBF02A647480B8678"/>
    <w:rsid w:val="00F64D90"/>
  </w:style>
  <w:style w:type="paragraph" w:customStyle="1" w:styleId="F68112D45703452E8B121C624A6B2A18">
    <w:name w:val="F68112D45703452E8B121C624A6B2A18"/>
    <w:rsid w:val="00F64D90"/>
  </w:style>
  <w:style w:type="paragraph" w:customStyle="1" w:styleId="4443AEFCFD43450AB74796255C9B563B">
    <w:name w:val="4443AEFCFD43450AB74796255C9B563B"/>
    <w:rsid w:val="00F64D90"/>
  </w:style>
  <w:style w:type="paragraph" w:customStyle="1" w:styleId="ADA8A842DD1A4A7BB076DCDBFA3AA0D2">
    <w:name w:val="ADA8A842DD1A4A7BB076DCDBFA3AA0D2"/>
    <w:rsid w:val="00F64D90"/>
  </w:style>
  <w:style w:type="paragraph" w:customStyle="1" w:styleId="42E86B5D224F4A998C7247C6176FEE49">
    <w:name w:val="42E86B5D224F4A998C7247C6176FEE49"/>
    <w:rsid w:val="00F64D90"/>
  </w:style>
  <w:style w:type="paragraph" w:customStyle="1" w:styleId="08800491FBD64E30B3FA69998A8DDA2D">
    <w:name w:val="08800491FBD64E30B3FA69998A8DDA2D"/>
    <w:rsid w:val="006F3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E663-7129-46A2-B6BF-02B8CE82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6028</Words>
  <Characters>33160</Characters>
  <Application>Microsoft Office Word</Application>
  <DocSecurity>0</DocSecurity>
  <Lines>947</Lines>
  <Paragraphs>1004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11</cp:revision>
  <dcterms:created xsi:type="dcterms:W3CDTF">2018-09-15T12:24:00Z</dcterms:created>
  <dcterms:modified xsi:type="dcterms:W3CDTF">2020-09-30T15:35:00Z</dcterms:modified>
</cp:coreProperties>
</file>