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53613882" w:rsidR="006F4315" w:rsidRDefault="00BF1813" w:rsidP="006F4315">
      <w:pPr>
        <w:spacing w:after="0" w:line="240" w:lineRule="auto"/>
        <w:jc w:val="center"/>
        <w:rPr>
          <w:b/>
        </w:rPr>
      </w:pPr>
      <w:r>
        <w:rPr>
          <w:b/>
        </w:rPr>
        <w:t>SL</w:t>
      </w:r>
      <w:r w:rsidR="00282F82">
        <w:rPr>
          <w:b/>
        </w:rPr>
        <w:t>I</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5089D0E4" w:rsidR="00EF667C" w:rsidRPr="00EF667C" w:rsidRDefault="001546C7" w:rsidP="00D36F50">
      <w:pPr>
        <w:pStyle w:val="ListParagraph"/>
        <w:numPr>
          <w:ilvl w:val="1"/>
          <w:numId w:val="13"/>
        </w:numPr>
        <w:spacing w:line="240" w:lineRule="auto"/>
      </w:pPr>
      <w:r>
        <w:t>SLI-19-1FR Contemporary Wood Grain</w:t>
      </w:r>
      <w:r w:rsidR="00715C4A">
        <w:t xml:space="preserve"> Fire-Rated Fiberglass Door.</w:t>
      </w:r>
    </w:p>
    <w:p w14:paraId="17F02EFC" w14:textId="2015DB9D" w:rsidR="00225919" w:rsidRDefault="001546C7" w:rsidP="00282F82">
      <w:pPr>
        <w:pStyle w:val="ListParagraph"/>
        <w:numPr>
          <w:ilvl w:val="1"/>
          <w:numId w:val="13"/>
        </w:numPr>
        <w:spacing w:line="240" w:lineRule="auto"/>
      </w:pPr>
      <w:r>
        <w:t>SLI-19-1FR Contemporary Wood Grain</w:t>
      </w:r>
      <w:r w:rsidR="00225919">
        <w:t xml:space="preserve"> Fire-Rated Fiberglass Door in Fire-Rated </w:t>
      </w:r>
      <w:r w:rsidR="005E54BB">
        <w:t xml:space="preserve">Aluminum </w:t>
      </w:r>
      <w:r w:rsidR="00225919">
        <w:t>Retrofit</w:t>
      </w:r>
      <w:r w:rsidR="005E54BB">
        <w:t xml:space="preserve"> </w:t>
      </w:r>
      <w:r w:rsidR="00225919">
        <w:t>Framing.</w:t>
      </w:r>
    </w:p>
    <w:p w14:paraId="7F1DB46E" w14:textId="1577A1D2" w:rsidR="00282F82" w:rsidRDefault="001546C7" w:rsidP="00282F82">
      <w:pPr>
        <w:pStyle w:val="ListParagraph"/>
        <w:numPr>
          <w:ilvl w:val="1"/>
          <w:numId w:val="13"/>
        </w:numPr>
        <w:spacing w:line="240" w:lineRule="auto"/>
      </w:pPr>
      <w:r>
        <w:t>SLI-19-1FR Contemporary Wood Grain</w:t>
      </w:r>
      <w:r w:rsidR="00282F82">
        <w:t xml:space="preserve"> Fire-Rated Fiberglass Door in Fire-Rated </w:t>
      </w:r>
      <w:r w:rsidR="00827898">
        <w:t>Omega</w:t>
      </w:r>
      <w:r w:rsidR="00827898">
        <w:rPr>
          <w:rFonts w:cs="Arial"/>
        </w:rPr>
        <w:t>®</w:t>
      </w:r>
      <w:r w:rsidR="00827898">
        <w:t xml:space="preserve"> Interior Aluminum Framing (Type II Frame)</w:t>
      </w:r>
      <w:r w:rsidR="00282F82">
        <w:t>.</w:t>
      </w:r>
    </w:p>
    <w:p w14:paraId="3272BCBA" w14:textId="53067406" w:rsidR="00225919" w:rsidRDefault="001546C7" w:rsidP="00225919">
      <w:pPr>
        <w:pStyle w:val="ListParagraph"/>
        <w:numPr>
          <w:ilvl w:val="1"/>
          <w:numId w:val="13"/>
        </w:numPr>
        <w:spacing w:line="240" w:lineRule="auto"/>
      </w:pPr>
      <w:r>
        <w:t>SLI-19-1FR Contemporary Wood Grain</w:t>
      </w:r>
      <w:r w:rsidR="00225919">
        <w:t xml:space="preserve"> Fire-Rated Fiberglass Door in </w:t>
      </w:r>
      <w:r w:rsidR="005E54BB">
        <w:t>FR-Series Fiberglass Frame</w:t>
      </w:r>
      <w:r w:rsidR="00225919">
        <w:t>.</w:t>
      </w:r>
    </w:p>
    <w:p w14:paraId="6EA1261C" w14:textId="7B5F3D12" w:rsidR="00BF1813" w:rsidRDefault="001546C7" w:rsidP="00282F82">
      <w:pPr>
        <w:pStyle w:val="ListParagraph"/>
        <w:numPr>
          <w:ilvl w:val="1"/>
          <w:numId w:val="13"/>
        </w:numPr>
        <w:spacing w:line="360" w:lineRule="auto"/>
      </w:pPr>
      <w:r>
        <w:t>SLI-19-1FR Contemporary Wood Grain</w:t>
      </w:r>
      <w:r w:rsidR="00BF1813">
        <w:t xml:space="preserve"> Fire-Rated Fiberglass Door in </w:t>
      </w:r>
      <w:r w:rsidR="005E54BB">
        <w:t>Fire-Rated Metal Frame</w:t>
      </w:r>
      <w:r w:rsidR="00BF1813">
        <w:t>.</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w:t>
      </w:r>
      <w:proofErr w:type="spellStart"/>
      <w:r w:rsidR="00BF5727">
        <w:t>Barcol</w:t>
      </w:r>
      <w:proofErr w:type="spellEnd"/>
      <w:r w:rsidR="00BF5727">
        <w:t xml:space="preserve"> </w:t>
      </w:r>
      <w:proofErr w:type="spellStart"/>
      <w:r w:rsidR="00BF5727">
        <w:t>Impressor</w:t>
      </w:r>
      <w:proofErr w:type="spellEnd"/>
      <w:r w:rsidR="00BF5727">
        <w:t>.</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lastRenderedPageBreak/>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53319E6" w14:textId="22A3FBDB" w:rsidR="00847874" w:rsidRDefault="00847874" w:rsidP="00887461">
      <w:pPr>
        <w:pStyle w:val="ListParagraph"/>
        <w:numPr>
          <w:ilvl w:val="2"/>
          <w:numId w:val="13"/>
        </w:numPr>
        <w:spacing w:line="240" w:lineRule="auto"/>
      </w:pPr>
      <w:r>
        <w:t xml:space="preserve">Painted </w:t>
      </w:r>
      <w:r w:rsidR="001546C7">
        <w:t xml:space="preserve">SLI-19-1FR </w:t>
      </w:r>
      <w:r>
        <w:t>face sheets: 5 years.</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55F7D486" w:rsidR="00A04E6A" w:rsidRPr="002A52EE" w:rsidRDefault="00766DBD" w:rsidP="009E319B">
      <w:pPr>
        <w:pStyle w:val="ListParagraph"/>
        <w:numPr>
          <w:ilvl w:val="0"/>
          <w:numId w:val="33"/>
        </w:numPr>
        <w:spacing w:line="360" w:lineRule="auto"/>
        <w:rPr>
          <w:b/>
        </w:rPr>
      </w:pPr>
      <w:r>
        <w:rPr>
          <w:b/>
        </w:rPr>
        <w:t>FIRE-RATED FRP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7313710C" w:rsidR="00966E81" w:rsidRPr="00FE5EA6" w:rsidRDefault="001546C7" w:rsidP="0003388C">
      <w:pPr>
        <w:pStyle w:val="ListParagraph"/>
        <w:numPr>
          <w:ilvl w:val="1"/>
          <w:numId w:val="33"/>
        </w:numPr>
        <w:spacing w:line="240" w:lineRule="auto"/>
        <w:rPr>
          <w:b/>
        </w:rPr>
      </w:pPr>
      <w:r>
        <w:t>SLI-19-1FR Contemporary Wood Grain</w:t>
      </w:r>
      <w:r w:rsidR="00847874">
        <w:t xml:space="preserve"> </w:t>
      </w:r>
      <w:r w:rsidR="00090E1F" w:rsidRPr="00847874">
        <w:t>Fire-Rated Fiberglass Door.</w:t>
      </w:r>
    </w:p>
    <w:p w14:paraId="503C5724" w14:textId="5BD5F166" w:rsidR="00311DFD" w:rsidRPr="00311DFD" w:rsidRDefault="00311DFD" w:rsidP="00FE5EA6">
      <w:pPr>
        <w:pStyle w:val="ListParagraph"/>
        <w:numPr>
          <w:ilvl w:val="2"/>
          <w:numId w:val="33"/>
        </w:numPr>
        <w:spacing w:line="240" w:lineRule="auto"/>
        <w:rPr>
          <w:b/>
        </w:rPr>
      </w:pPr>
      <w:r>
        <w:t>Rated for 20 min</w:t>
      </w:r>
      <w:r w:rsidR="002C17A7">
        <w:t>.</w:t>
      </w:r>
      <w:r>
        <w:t xml:space="preserve">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23E20B77" w:rsidR="00966E81" w:rsidRDefault="00966E81" w:rsidP="00FE5EA6">
      <w:pPr>
        <w:pStyle w:val="ListParagraph"/>
        <w:numPr>
          <w:ilvl w:val="4"/>
          <w:numId w:val="33"/>
        </w:numPr>
        <w:spacing w:line="240" w:lineRule="auto"/>
      </w:pPr>
      <w:r w:rsidRPr="00FE5EA6">
        <w:t>1-</w:t>
      </w:r>
      <w:r w:rsidR="002C17A7">
        <w:t>3</w:t>
      </w:r>
      <w:r w:rsidR="00847874">
        <w:t>/</w:t>
      </w:r>
      <w:r w:rsidR="002C17A7">
        <w:t>4</w:t>
      </w:r>
      <w:r w:rsidRPr="00FE5EA6">
        <w:t>”</w:t>
      </w:r>
      <w:r w:rsidR="00847874">
        <w:t xml:space="preserve"> at door edge</w:t>
      </w:r>
      <w:r w:rsidRPr="00FE5EA6">
        <w:t>.</w:t>
      </w:r>
    </w:p>
    <w:p w14:paraId="31DEA108" w14:textId="5A848995" w:rsidR="002C17A7" w:rsidRPr="00FE5EA6" w:rsidRDefault="002C17A7" w:rsidP="00FE5EA6">
      <w:pPr>
        <w:pStyle w:val="ListParagraph"/>
        <w:numPr>
          <w:ilvl w:val="4"/>
          <w:numId w:val="33"/>
        </w:numPr>
        <w:spacing w:line="240" w:lineRule="auto"/>
      </w:pPr>
      <w:r>
        <w:lastRenderedPageBreak/>
        <w:t xml:space="preserve">Optional 1-7/8” at door edge when Stainless Steel edge banding is used. </w:t>
      </w:r>
    </w:p>
    <w:p w14:paraId="376367CE" w14:textId="77777777" w:rsidR="003715CF" w:rsidRPr="00FE5EA6" w:rsidRDefault="003715CF" w:rsidP="003715CF">
      <w:pPr>
        <w:pStyle w:val="ListParagraph"/>
        <w:numPr>
          <w:ilvl w:val="3"/>
          <w:numId w:val="33"/>
        </w:numPr>
        <w:spacing w:line="240" w:lineRule="auto"/>
      </w:pPr>
      <w:r w:rsidRPr="00FE5EA6">
        <w:t>Stiles.</w:t>
      </w:r>
    </w:p>
    <w:p w14:paraId="7B92162F" w14:textId="0A904B74" w:rsidR="003715CF" w:rsidRDefault="002C17A7" w:rsidP="003715CF">
      <w:pPr>
        <w:pStyle w:val="ListParagraph"/>
        <w:numPr>
          <w:ilvl w:val="4"/>
          <w:numId w:val="33"/>
        </w:numPr>
        <w:spacing w:line="240" w:lineRule="auto"/>
      </w:pPr>
      <w:r>
        <w:t>Negative pressure and Category B</w:t>
      </w:r>
      <w:r w:rsidR="003715CF" w:rsidRPr="00FE5EA6">
        <w:t>.</w:t>
      </w:r>
    </w:p>
    <w:p w14:paraId="5CAB6313" w14:textId="76150A76" w:rsidR="002C17A7" w:rsidRDefault="002C17A7" w:rsidP="002C17A7">
      <w:pPr>
        <w:pStyle w:val="ListParagraph"/>
        <w:numPr>
          <w:ilvl w:val="5"/>
          <w:numId w:val="33"/>
        </w:numPr>
        <w:spacing w:line="240" w:lineRule="auto"/>
      </w:pPr>
      <w:r>
        <w:t>Structural Composite Lumber</w:t>
      </w:r>
      <w:r w:rsidR="00D32C8D">
        <w:t xml:space="preserve"> (SCL)</w:t>
      </w:r>
      <w:r>
        <w:t>.</w:t>
      </w:r>
    </w:p>
    <w:p w14:paraId="439ADAFE" w14:textId="63C2C7BB" w:rsidR="002C17A7" w:rsidRDefault="00D32C8D" w:rsidP="002C17A7">
      <w:pPr>
        <w:pStyle w:val="ListParagraph"/>
        <w:numPr>
          <w:ilvl w:val="6"/>
          <w:numId w:val="33"/>
        </w:numPr>
        <w:spacing w:line="240" w:lineRule="auto"/>
      </w:pPr>
      <w:r>
        <w:t>Nominal 0.847” SCL.</w:t>
      </w:r>
    </w:p>
    <w:p w14:paraId="427547D8" w14:textId="4FC60642" w:rsidR="00D32C8D" w:rsidRDefault="00D32C8D" w:rsidP="002C17A7">
      <w:pPr>
        <w:pStyle w:val="ListParagraph"/>
        <w:numPr>
          <w:ilvl w:val="6"/>
          <w:numId w:val="33"/>
        </w:numPr>
        <w:spacing w:line="240" w:lineRule="auto"/>
      </w:pPr>
      <w:r>
        <w:t>Maximum 0.5” wood/SCL.</w:t>
      </w:r>
    </w:p>
    <w:p w14:paraId="7AEAFC5F" w14:textId="4F9A0035" w:rsidR="00D32C8D" w:rsidRPr="00FE5EA6" w:rsidRDefault="00D32C8D" w:rsidP="002C17A7">
      <w:pPr>
        <w:pStyle w:val="ListParagraph"/>
        <w:numPr>
          <w:ilvl w:val="6"/>
          <w:numId w:val="33"/>
        </w:numPr>
        <w:spacing w:line="240" w:lineRule="auto"/>
      </w:pPr>
      <w:r>
        <w:t>Minimal after trim 0.847” SCL.</w:t>
      </w:r>
    </w:p>
    <w:p w14:paraId="61219D69" w14:textId="77777777" w:rsidR="003715CF" w:rsidRPr="00FE5EA6" w:rsidRDefault="003715CF" w:rsidP="003715CF">
      <w:pPr>
        <w:pStyle w:val="ListParagraph"/>
        <w:numPr>
          <w:ilvl w:val="3"/>
          <w:numId w:val="33"/>
        </w:numPr>
        <w:spacing w:line="240" w:lineRule="auto"/>
      </w:pPr>
      <w:r w:rsidRPr="00FE5EA6">
        <w:t>Rails.</w:t>
      </w:r>
    </w:p>
    <w:p w14:paraId="32420286" w14:textId="682F5E5B" w:rsidR="00D32C8D" w:rsidRDefault="003715CF" w:rsidP="003715CF">
      <w:pPr>
        <w:pStyle w:val="ListParagraph"/>
        <w:numPr>
          <w:ilvl w:val="4"/>
          <w:numId w:val="33"/>
        </w:numPr>
        <w:spacing w:line="240" w:lineRule="auto"/>
      </w:pPr>
      <w:r w:rsidRPr="00FE5EA6">
        <w:t>Top rail</w:t>
      </w:r>
      <w:r w:rsidR="00D32C8D">
        <w:t>.</w:t>
      </w:r>
    </w:p>
    <w:p w14:paraId="7C43C42A" w14:textId="2A0B84E0" w:rsidR="00D32C8D" w:rsidRDefault="00D32C8D" w:rsidP="00D32C8D">
      <w:pPr>
        <w:pStyle w:val="ListParagraph"/>
        <w:numPr>
          <w:ilvl w:val="5"/>
          <w:numId w:val="33"/>
        </w:numPr>
        <w:spacing w:line="240" w:lineRule="auto"/>
      </w:pPr>
      <w:r>
        <w:t>Structural Composite Lumber (SCL).</w:t>
      </w:r>
    </w:p>
    <w:p w14:paraId="1AA7050B" w14:textId="77777777" w:rsidR="00D32C8D" w:rsidRDefault="00D32C8D" w:rsidP="00D32C8D">
      <w:pPr>
        <w:pStyle w:val="ListParagraph"/>
        <w:numPr>
          <w:ilvl w:val="6"/>
          <w:numId w:val="33"/>
        </w:numPr>
        <w:spacing w:line="240" w:lineRule="auto"/>
      </w:pPr>
      <w:r>
        <w:t>Nominal 0.847” SCL.</w:t>
      </w:r>
    </w:p>
    <w:p w14:paraId="61A0A713" w14:textId="580C3A8F" w:rsidR="003715CF" w:rsidRPr="00FE5EA6" w:rsidRDefault="00D32C8D" w:rsidP="00D32C8D">
      <w:pPr>
        <w:pStyle w:val="ListParagraph"/>
        <w:numPr>
          <w:ilvl w:val="6"/>
          <w:numId w:val="33"/>
        </w:numPr>
        <w:spacing w:line="240" w:lineRule="auto"/>
      </w:pPr>
      <w:r>
        <w:t>Minimal after trim 0.847” SCL.</w:t>
      </w:r>
    </w:p>
    <w:p w14:paraId="7DE23B56" w14:textId="77777777" w:rsidR="00D32C8D" w:rsidRDefault="003715CF" w:rsidP="003715CF">
      <w:pPr>
        <w:pStyle w:val="ListParagraph"/>
        <w:numPr>
          <w:ilvl w:val="4"/>
          <w:numId w:val="33"/>
        </w:numPr>
        <w:spacing w:line="240" w:lineRule="auto"/>
      </w:pPr>
      <w:r w:rsidRPr="00FE5EA6">
        <w:t>Bottom rail</w:t>
      </w:r>
      <w:r w:rsidR="00D32C8D">
        <w:t>.</w:t>
      </w:r>
    </w:p>
    <w:p w14:paraId="5657BCD2" w14:textId="77777777" w:rsidR="00D32C8D" w:rsidRDefault="00D32C8D" w:rsidP="00D32C8D">
      <w:pPr>
        <w:pStyle w:val="ListParagraph"/>
        <w:numPr>
          <w:ilvl w:val="5"/>
          <w:numId w:val="33"/>
        </w:numPr>
        <w:spacing w:line="240" w:lineRule="auto"/>
      </w:pPr>
      <w:r>
        <w:t>Structural Composite Lumber (SCL).</w:t>
      </w:r>
    </w:p>
    <w:p w14:paraId="6B366D40" w14:textId="7C0776E0" w:rsidR="003715CF" w:rsidRPr="00FE5EA6" w:rsidRDefault="00D32C8D" w:rsidP="00D32C8D">
      <w:pPr>
        <w:pStyle w:val="ListParagraph"/>
        <w:numPr>
          <w:ilvl w:val="6"/>
          <w:numId w:val="33"/>
        </w:numPr>
        <w:spacing w:line="240" w:lineRule="auto"/>
      </w:pPr>
      <w:r>
        <w:t>Minimum 4” SCL.</w:t>
      </w:r>
      <w:r w:rsidR="003715CF" w:rsidRPr="00FE5EA6">
        <w:t xml:space="preserve"> </w:t>
      </w:r>
    </w:p>
    <w:p w14:paraId="220A18ED" w14:textId="77777777" w:rsidR="003715CF" w:rsidRPr="00FE5EA6" w:rsidRDefault="003715CF" w:rsidP="003715CF">
      <w:pPr>
        <w:pStyle w:val="ListParagraph"/>
        <w:numPr>
          <w:ilvl w:val="3"/>
          <w:numId w:val="33"/>
        </w:numPr>
        <w:spacing w:line="240" w:lineRule="auto"/>
      </w:pPr>
      <w:r w:rsidRPr="00FE5EA6">
        <w:t>Core.</w:t>
      </w:r>
    </w:p>
    <w:p w14:paraId="786B0C7E" w14:textId="63378C76" w:rsidR="003715CF" w:rsidRPr="00FE5EA6" w:rsidRDefault="002C17A7" w:rsidP="003715CF">
      <w:pPr>
        <w:pStyle w:val="ListParagraph"/>
        <w:numPr>
          <w:ilvl w:val="4"/>
          <w:numId w:val="33"/>
        </w:numPr>
        <w:spacing w:line="240" w:lineRule="auto"/>
      </w:pPr>
      <w:proofErr w:type="spellStart"/>
      <w:r>
        <w:t>Agrifiber</w:t>
      </w:r>
      <w:proofErr w:type="spellEnd"/>
      <w:r>
        <w:t xml:space="preserve"> A32 Particleboard</w:t>
      </w:r>
      <w:r w:rsidR="003715CF" w:rsidRPr="00FE5EA6">
        <w:t>.</w:t>
      </w:r>
    </w:p>
    <w:p w14:paraId="3DCB3A28" w14:textId="77777777" w:rsidR="003715CF" w:rsidRPr="00FE5EA6" w:rsidRDefault="003715CF" w:rsidP="003715CF">
      <w:pPr>
        <w:pStyle w:val="ListParagraph"/>
        <w:numPr>
          <w:ilvl w:val="4"/>
          <w:numId w:val="33"/>
        </w:numPr>
        <w:spacing w:line="240" w:lineRule="auto"/>
      </w:pPr>
      <w:r w:rsidRPr="00FE5EA6">
        <w:t>1-1/2” nominal thickness.</w:t>
      </w:r>
    </w:p>
    <w:p w14:paraId="74AA0175" w14:textId="21AC5BCF" w:rsidR="002C17A7" w:rsidRDefault="002C17A7" w:rsidP="002C17A7">
      <w:pPr>
        <w:pStyle w:val="ListParagraph"/>
        <w:numPr>
          <w:ilvl w:val="4"/>
          <w:numId w:val="33"/>
        </w:numPr>
        <w:spacing w:line="240" w:lineRule="auto"/>
      </w:pPr>
      <w:r>
        <w:t>29</w:t>
      </w:r>
      <w:r w:rsidR="003715CF" w:rsidRPr="00FE5EA6">
        <w:t xml:space="preserve"> </w:t>
      </w:r>
      <w:proofErr w:type="spellStart"/>
      <w:r w:rsidR="003715CF" w:rsidRPr="00FE5EA6">
        <w:t>pcf</w:t>
      </w:r>
      <w:proofErr w:type="spellEnd"/>
      <w:r w:rsidR="009553F4">
        <w:t>.</w:t>
      </w:r>
      <w:r w:rsidR="003715CF" w:rsidRPr="00FE5EA6">
        <w:t xml:space="preserve"> minimum density</w:t>
      </w:r>
      <w:r>
        <w:t>.</w:t>
      </w:r>
    </w:p>
    <w:p w14:paraId="441DB091" w14:textId="102E9A11" w:rsidR="00311DFD" w:rsidRDefault="00311DFD" w:rsidP="00311DFD">
      <w:pPr>
        <w:pStyle w:val="ListParagraph"/>
        <w:numPr>
          <w:ilvl w:val="3"/>
          <w:numId w:val="33"/>
        </w:numPr>
        <w:spacing w:line="240" w:lineRule="auto"/>
      </w:pPr>
      <w:r>
        <w:t>Face Sheet.</w:t>
      </w:r>
    </w:p>
    <w:p w14:paraId="3B0BE60B" w14:textId="77777777" w:rsidR="001546C7" w:rsidRDefault="001546C7" w:rsidP="009F3E63">
      <w:pPr>
        <w:pStyle w:val="ListParagraph"/>
        <w:numPr>
          <w:ilvl w:val="4"/>
          <w:numId w:val="33"/>
        </w:numPr>
        <w:spacing w:line="240" w:lineRule="auto"/>
      </w:pPr>
      <w:r>
        <w:t>0.120” thick, contemporary wood grain, stained FRP sheet.</w:t>
      </w:r>
    </w:p>
    <w:p w14:paraId="528510FB" w14:textId="77777777" w:rsidR="001546C7" w:rsidRDefault="001546C7" w:rsidP="009F3E63">
      <w:pPr>
        <w:pStyle w:val="ListParagraph"/>
        <w:numPr>
          <w:ilvl w:val="4"/>
          <w:numId w:val="33"/>
        </w:numPr>
        <w:spacing w:line="240" w:lineRule="auto"/>
      </w:pPr>
      <w:r>
        <w:t xml:space="preserve">Optional painted finish consult manufacturer.  </w:t>
      </w:r>
    </w:p>
    <w:p w14:paraId="0778042C" w14:textId="68457783" w:rsidR="00D32C8D" w:rsidRDefault="00D32C8D" w:rsidP="00311DFD">
      <w:pPr>
        <w:pStyle w:val="ListParagraph"/>
        <w:numPr>
          <w:ilvl w:val="3"/>
          <w:numId w:val="33"/>
        </w:numPr>
        <w:spacing w:line="240" w:lineRule="auto"/>
      </w:pPr>
      <w:r>
        <w:t>Door Edge.</w:t>
      </w:r>
    </w:p>
    <w:p w14:paraId="4C06DA05" w14:textId="0FF0E219" w:rsidR="00D32C8D" w:rsidRDefault="00D32C8D" w:rsidP="00D32C8D">
      <w:pPr>
        <w:pStyle w:val="ListParagraph"/>
        <w:numPr>
          <w:ilvl w:val="4"/>
          <w:numId w:val="33"/>
        </w:numPr>
        <w:spacing w:line="240" w:lineRule="auto"/>
      </w:pPr>
      <w:r>
        <w:t>Standard.</w:t>
      </w:r>
    </w:p>
    <w:p w14:paraId="59BB3EDA" w14:textId="77777777" w:rsidR="009F3E63" w:rsidRDefault="009F3E63" w:rsidP="009F3E63">
      <w:pPr>
        <w:pStyle w:val="ListParagraph"/>
        <w:numPr>
          <w:ilvl w:val="5"/>
          <w:numId w:val="33"/>
        </w:numPr>
        <w:spacing w:line="240" w:lineRule="auto"/>
      </w:pPr>
      <w:r>
        <w:t xml:space="preserve">Fiberglass. </w:t>
      </w:r>
    </w:p>
    <w:p w14:paraId="271E8AB0" w14:textId="7F6724E2" w:rsidR="009F3E63" w:rsidRDefault="009F3E63" w:rsidP="009F3E63">
      <w:pPr>
        <w:pStyle w:val="ListParagraph"/>
        <w:numPr>
          <w:ilvl w:val="6"/>
          <w:numId w:val="33"/>
        </w:numPr>
        <w:spacing w:line="240" w:lineRule="auto"/>
      </w:pPr>
      <w:r>
        <w:t>0.090” thick painted fiberglass.</w:t>
      </w:r>
    </w:p>
    <w:p w14:paraId="03E8A20D" w14:textId="77777777" w:rsidR="00D32C8D" w:rsidRDefault="00D32C8D" w:rsidP="003B1AD4">
      <w:pPr>
        <w:pStyle w:val="ListParagraph"/>
        <w:numPr>
          <w:ilvl w:val="3"/>
          <w:numId w:val="33"/>
        </w:numPr>
        <w:spacing w:line="240" w:lineRule="auto"/>
      </w:pPr>
      <w:r>
        <w:t>Optional.</w:t>
      </w:r>
    </w:p>
    <w:p w14:paraId="3EC067A0" w14:textId="0A12FEB9" w:rsidR="00311DFD" w:rsidRDefault="00D32C8D" w:rsidP="00D32C8D">
      <w:pPr>
        <w:pStyle w:val="ListParagraph"/>
        <w:numPr>
          <w:ilvl w:val="4"/>
          <w:numId w:val="33"/>
        </w:numPr>
        <w:spacing w:line="240" w:lineRule="auto"/>
      </w:pPr>
      <w:r>
        <w:t xml:space="preserve">Stainless Steel </w:t>
      </w:r>
      <w:r w:rsidR="00311DFD">
        <w:t>Edge Channels.</w:t>
      </w:r>
    </w:p>
    <w:p w14:paraId="1F4BAECA" w14:textId="049E516E" w:rsidR="00311DFD" w:rsidRDefault="00311DFD" w:rsidP="00D32C8D">
      <w:pPr>
        <w:pStyle w:val="ListParagraph"/>
        <w:numPr>
          <w:ilvl w:val="5"/>
          <w:numId w:val="33"/>
        </w:numPr>
        <w:spacing w:line="240" w:lineRule="auto"/>
      </w:pPr>
      <w:r>
        <w:t>0.062” thick, 3/4” leg, stainless steel edge channel.</w:t>
      </w:r>
    </w:p>
    <w:p w14:paraId="48A68954" w14:textId="46D30B79" w:rsidR="00311DFD" w:rsidRDefault="00311DFD" w:rsidP="00D32C8D">
      <w:pPr>
        <w:pStyle w:val="ListParagraph"/>
        <w:numPr>
          <w:ilvl w:val="5"/>
          <w:numId w:val="33"/>
        </w:numPr>
        <w:spacing w:line="240" w:lineRule="auto"/>
      </w:pPr>
      <w:r>
        <w:t>Applied to entire perimeter of the door.</w:t>
      </w:r>
    </w:p>
    <w:p w14:paraId="7DE86C61" w14:textId="4156836F" w:rsidR="00D32C8D" w:rsidRDefault="00311DFD" w:rsidP="009F3E63">
      <w:pPr>
        <w:pStyle w:val="ListParagraph"/>
        <w:numPr>
          <w:ilvl w:val="5"/>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 xml:space="preserve">Manufacture doors with cutouts for required vision </w:t>
      </w:r>
      <w:proofErr w:type="spellStart"/>
      <w:r w:rsidRPr="00FE5EA6">
        <w:t>lites</w:t>
      </w:r>
      <w:proofErr w:type="spellEnd"/>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3388C" w:rsidRDefault="00AF2648" w:rsidP="00AF2648">
      <w:pPr>
        <w:pStyle w:val="ListParagraph"/>
        <w:numPr>
          <w:ilvl w:val="0"/>
          <w:numId w:val="33"/>
        </w:numPr>
        <w:spacing w:line="240" w:lineRule="auto"/>
        <w:rPr>
          <w:rFonts w:cs="Arial"/>
          <w:b/>
        </w:rPr>
      </w:pPr>
      <w:r w:rsidRPr="0003388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2C758DE0" w14:textId="1D018C18" w:rsidR="00225919" w:rsidRPr="00F36794" w:rsidRDefault="00000000" w:rsidP="00225919">
      <w:pPr>
        <w:pStyle w:val="ListParagraph"/>
        <w:numPr>
          <w:ilvl w:val="2"/>
          <w:numId w:val="33"/>
        </w:numPr>
        <w:spacing w:line="240" w:lineRule="auto"/>
        <w:rPr>
          <w:rStyle w:val="Hyperlink"/>
          <w:color w:val="auto"/>
          <w:u w:val="none"/>
        </w:rPr>
      </w:pPr>
      <w:hyperlink r:id="rId16" w:history="1">
        <w:r w:rsidR="005E54BB">
          <w:rPr>
            <w:rStyle w:val="Hyperlink"/>
          </w:rPr>
          <w:t>Fire-Rated Aluminum Retrofit Framing.</w:t>
        </w:r>
      </w:hyperlink>
    </w:p>
    <w:p w14:paraId="34D09EF8" w14:textId="77777777" w:rsidR="00225919" w:rsidRDefault="00000000" w:rsidP="00225919">
      <w:pPr>
        <w:pStyle w:val="ListParagraph"/>
        <w:numPr>
          <w:ilvl w:val="3"/>
          <w:numId w:val="33"/>
        </w:numPr>
        <w:spacing w:line="240" w:lineRule="auto"/>
        <w:rPr>
          <w:rStyle w:val="Hyperlink"/>
          <w:color w:val="auto"/>
          <w:u w:val="none"/>
        </w:rPr>
      </w:pPr>
      <w:hyperlink r:id="rId17" w:history="1">
        <w:r w:rsidR="00225919"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E470D10B899044F3B232EF0050C9A3CE"/>
        </w:placeholder>
        <w:showingPlcHdr/>
        <w:dropDownList>
          <w:listItem w:value="Choose an item."/>
          <w:listItem w:displayText="SL-1031." w:value="SL-1031."/>
          <w:listItem w:displayText="SL-1032." w:value="SL-1032."/>
          <w:listItem w:displayText="SL-1034." w:value="SL-1034."/>
        </w:dropDownList>
      </w:sdtPr>
      <w:sdtContent>
        <w:p w14:paraId="426F6CB5" w14:textId="77777777" w:rsidR="00225919" w:rsidRPr="002C0C38" w:rsidRDefault="00225919" w:rsidP="00225919">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47AA22B6" w14:textId="77777777" w:rsidR="00225919" w:rsidRDefault="00225919" w:rsidP="00225919">
      <w:pPr>
        <w:pStyle w:val="ListParagraph"/>
        <w:numPr>
          <w:ilvl w:val="3"/>
          <w:numId w:val="33"/>
        </w:numPr>
        <w:spacing w:line="240" w:lineRule="auto"/>
      </w:pPr>
      <w:r>
        <w:t>Materials.</w:t>
      </w:r>
    </w:p>
    <w:p w14:paraId="65027A7B" w14:textId="77777777" w:rsidR="00225919" w:rsidRDefault="00000000" w:rsidP="00225919">
      <w:pPr>
        <w:pStyle w:val="ListParagraph"/>
        <w:numPr>
          <w:ilvl w:val="4"/>
          <w:numId w:val="33"/>
        </w:numPr>
        <w:spacing w:line="240" w:lineRule="auto"/>
      </w:pPr>
      <w:hyperlink w:anchor="Aluminum_Members" w:history="1">
        <w:r w:rsidR="00225919">
          <w:rPr>
            <w:rStyle w:val="Hyperlink"/>
          </w:rPr>
          <w:t>See 2.05.A.</w:t>
        </w:r>
      </w:hyperlink>
    </w:p>
    <w:p w14:paraId="2B219CC6" w14:textId="77777777" w:rsidR="00225919" w:rsidRDefault="00225919" w:rsidP="00225919">
      <w:pPr>
        <w:pStyle w:val="ListParagraph"/>
        <w:numPr>
          <w:ilvl w:val="3"/>
          <w:numId w:val="33"/>
        </w:numPr>
        <w:spacing w:line="240" w:lineRule="auto"/>
      </w:pPr>
      <w:r>
        <w:t>Insert frame as indicated on the Drawings, using integral stop fitted with weather-stripping.</w:t>
      </w:r>
    </w:p>
    <w:p w14:paraId="43881479" w14:textId="77777777" w:rsidR="00225919" w:rsidRDefault="00225919" w:rsidP="00225919">
      <w:pPr>
        <w:pStyle w:val="ListParagraph"/>
        <w:numPr>
          <w:ilvl w:val="3"/>
          <w:numId w:val="33"/>
        </w:numPr>
        <w:spacing w:line="240" w:lineRule="auto"/>
      </w:pPr>
      <w:r>
        <w:t>Corner joints of miter design, secure with furnished aluminum clips, and screw into place.</w:t>
      </w:r>
    </w:p>
    <w:p w14:paraId="568636CE" w14:textId="77777777" w:rsidR="00225919" w:rsidRDefault="00225919" w:rsidP="00225919">
      <w:pPr>
        <w:pStyle w:val="ListParagraph"/>
        <w:numPr>
          <w:ilvl w:val="3"/>
          <w:numId w:val="33"/>
        </w:numPr>
        <w:spacing w:line="240" w:lineRule="auto"/>
      </w:pPr>
      <w:r>
        <w:t>Hardware.</w:t>
      </w:r>
    </w:p>
    <w:p w14:paraId="75F1564C" w14:textId="77777777" w:rsidR="00225919" w:rsidRDefault="00225919" w:rsidP="00225919">
      <w:pPr>
        <w:pStyle w:val="ListParagraph"/>
        <w:numPr>
          <w:ilvl w:val="4"/>
          <w:numId w:val="33"/>
        </w:numPr>
        <w:spacing w:line="240" w:lineRule="auto"/>
      </w:pPr>
      <w:r>
        <w:t>Pre-machine and reinforce insert frame members for hardware in accordance with manufacturer's standards and hardware schedule.</w:t>
      </w:r>
    </w:p>
    <w:p w14:paraId="46889D2B" w14:textId="77777777" w:rsidR="00225919" w:rsidRDefault="00225919" w:rsidP="00225919">
      <w:pPr>
        <w:pStyle w:val="ListParagraph"/>
        <w:numPr>
          <w:ilvl w:val="4"/>
          <w:numId w:val="33"/>
        </w:numPr>
        <w:spacing w:line="240" w:lineRule="auto"/>
      </w:pPr>
      <w:r>
        <w:t>Surface mounted closures will be reinforced for but not prepped or installed at factory.</w:t>
      </w:r>
    </w:p>
    <w:p w14:paraId="02024255" w14:textId="77777777" w:rsidR="00225919" w:rsidRDefault="00225919" w:rsidP="00225919">
      <w:pPr>
        <w:pStyle w:val="ListParagraph"/>
        <w:numPr>
          <w:ilvl w:val="4"/>
          <w:numId w:val="33"/>
        </w:numPr>
        <w:spacing w:line="240" w:lineRule="auto"/>
      </w:pPr>
      <w:r>
        <w:t>Factory install hardware.</w:t>
      </w:r>
    </w:p>
    <w:p w14:paraId="2BB763D6" w14:textId="77777777" w:rsidR="00225919" w:rsidRDefault="00225919" w:rsidP="00225919">
      <w:pPr>
        <w:pStyle w:val="ListParagraph"/>
        <w:numPr>
          <w:ilvl w:val="3"/>
          <w:numId w:val="33"/>
        </w:numPr>
        <w:spacing w:line="240" w:lineRule="auto"/>
      </w:pPr>
      <w:r>
        <w:t>Anchors.</w:t>
      </w:r>
    </w:p>
    <w:p w14:paraId="357DE1FC" w14:textId="77777777" w:rsidR="00225919" w:rsidRDefault="00225919" w:rsidP="00225919">
      <w:pPr>
        <w:pStyle w:val="ListParagraph"/>
        <w:numPr>
          <w:ilvl w:val="4"/>
          <w:numId w:val="33"/>
        </w:numPr>
        <w:spacing w:line="240" w:lineRule="auto"/>
      </w:pPr>
      <w:r>
        <w:t>Anchors of suitable type to fasten insert framing to existing frame materials.</w:t>
      </w:r>
    </w:p>
    <w:p w14:paraId="395357D7" w14:textId="77777777" w:rsidR="00225919" w:rsidRDefault="00225919" w:rsidP="00225919">
      <w:pPr>
        <w:pStyle w:val="ListParagraph"/>
        <w:numPr>
          <w:ilvl w:val="4"/>
          <w:numId w:val="33"/>
        </w:numPr>
        <w:spacing w:line="240" w:lineRule="auto"/>
      </w:pPr>
      <w:r>
        <w:t>Minimum of 5 anchors on jambs up to 7'-4" height, 3 anchors on headers, and 1 additional anchor for each additional foot of frame.</w:t>
      </w:r>
    </w:p>
    <w:p w14:paraId="4D5D9E09" w14:textId="77777777" w:rsidR="00225919" w:rsidRDefault="00000000" w:rsidP="00225919">
      <w:pPr>
        <w:pStyle w:val="ListParagraph"/>
        <w:numPr>
          <w:ilvl w:val="2"/>
          <w:numId w:val="33"/>
        </w:numPr>
        <w:spacing w:line="240" w:lineRule="auto"/>
      </w:pPr>
      <w:hyperlink r:id="rId18" w:history="1">
        <w:r w:rsidR="00225919" w:rsidRPr="00D01ED8">
          <w:rPr>
            <w:rStyle w:val="Hyperlink"/>
          </w:rPr>
          <w:t>Capping.</w:t>
        </w:r>
      </w:hyperlink>
    </w:p>
    <w:p w14:paraId="1B848B53" w14:textId="77777777" w:rsidR="00225919" w:rsidRDefault="00225919" w:rsidP="00225919">
      <w:pPr>
        <w:pStyle w:val="ListParagraph"/>
        <w:numPr>
          <w:ilvl w:val="3"/>
          <w:numId w:val="33"/>
        </w:numPr>
        <w:spacing w:line="240" w:lineRule="auto"/>
      </w:pPr>
      <w:r>
        <w:t>Model.</w:t>
      </w:r>
    </w:p>
    <w:p w14:paraId="46E1B0A4" w14:textId="77777777" w:rsidR="00225919" w:rsidRDefault="00225919" w:rsidP="00225919">
      <w:pPr>
        <w:pStyle w:val="ListParagraph"/>
        <w:numPr>
          <w:ilvl w:val="4"/>
          <w:numId w:val="33"/>
        </w:numPr>
        <w:spacing w:line="240" w:lineRule="auto"/>
      </w:pPr>
      <w:r>
        <w:t>SL-70</w:t>
      </w:r>
    </w:p>
    <w:p w14:paraId="5B4253FA" w14:textId="77777777" w:rsidR="00225919" w:rsidRDefault="00225919" w:rsidP="00225919">
      <w:pPr>
        <w:pStyle w:val="ListParagraph"/>
        <w:numPr>
          <w:ilvl w:val="3"/>
          <w:numId w:val="33"/>
        </w:numPr>
        <w:spacing w:line="240" w:lineRule="auto"/>
      </w:pPr>
      <w:r>
        <w:t>Materials.</w:t>
      </w:r>
    </w:p>
    <w:p w14:paraId="1A9C73D7" w14:textId="77777777" w:rsidR="00225919" w:rsidRPr="00AF2648" w:rsidRDefault="00000000" w:rsidP="00225919">
      <w:pPr>
        <w:pStyle w:val="ListParagraph"/>
        <w:numPr>
          <w:ilvl w:val="4"/>
          <w:numId w:val="33"/>
        </w:numPr>
        <w:spacing w:line="240" w:lineRule="auto"/>
        <w:rPr>
          <w:color w:val="0563C1" w:themeColor="hyperlink"/>
          <w:u w:val="single"/>
        </w:rPr>
      </w:pPr>
      <w:hyperlink w:anchor="Aluminum_Members" w:history="1">
        <w:r w:rsidR="00225919">
          <w:rPr>
            <w:rStyle w:val="Hyperlink"/>
          </w:rPr>
          <w:t>See 2.05.A.</w:t>
        </w:r>
      </w:hyperlink>
    </w:p>
    <w:p w14:paraId="7F14C6A9" w14:textId="77777777" w:rsidR="00225919" w:rsidRDefault="00225919" w:rsidP="00225919">
      <w:pPr>
        <w:pStyle w:val="ListParagraph"/>
        <w:numPr>
          <w:ilvl w:val="4"/>
          <w:numId w:val="33"/>
        </w:numPr>
        <w:spacing w:line="240" w:lineRule="auto"/>
      </w:pPr>
      <w:r>
        <w:t>Size as indicated on drawings.</w:t>
      </w:r>
    </w:p>
    <w:p w14:paraId="2E59007E" w14:textId="1DC82E69" w:rsidR="00827898" w:rsidRPr="00735BF5" w:rsidRDefault="00000000" w:rsidP="00827898">
      <w:pPr>
        <w:pStyle w:val="ListParagraph"/>
        <w:numPr>
          <w:ilvl w:val="2"/>
          <w:numId w:val="33"/>
        </w:numPr>
        <w:spacing w:line="240" w:lineRule="auto"/>
      </w:pPr>
      <w:hyperlink r:id="rId19" w:history="1">
        <w:r w:rsidR="00827898">
          <w:rPr>
            <w:rStyle w:val="Hyperlink"/>
            <w:rFonts w:cs="Arial"/>
          </w:rPr>
          <w:t>Fire-Rated Omega® Interior Aluminum Framing (Type II Frame).</w:t>
        </w:r>
      </w:hyperlink>
    </w:p>
    <w:p w14:paraId="27749E64" w14:textId="77777777" w:rsidR="00827898" w:rsidRDefault="00827898" w:rsidP="00827898">
      <w:pPr>
        <w:pStyle w:val="ListParagraph"/>
        <w:numPr>
          <w:ilvl w:val="3"/>
          <w:numId w:val="33"/>
        </w:numPr>
        <w:spacing w:line="240" w:lineRule="auto"/>
      </w:pPr>
      <w:r>
        <w:t>Series</w:t>
      </w:r>
      <w:r w:rsidRPr="00735BF5">
        <w:t>.</w:t>
      </w:r>
    </w:p>
    <w:sdt>
      <w:sdtPr>
        <w:rPr>
          <w:highlight w:val="yellow"/>
        </w:rPr>
        <w:alias w:val="Select Series "/>
        <w:tag w:val="Select Series"/>
        <w:id w:val="1045722105"/>
        <w:placeholder>
          <w:docPart w:val="2DE0476358854398B819946BC7FBF050"/>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3FED3A25" w14:textId="77777777" w:rsidR="00827898" w:rsidRPr="002C0C38" w:rsidRDefault="00827898" w:rsidP="00827898">
          <w:pPr>
            <w:pStyle w:val="ListParagraph"/>
            <w:numPr>
              <w:ilvl w:val="4"/>
              <w:numId w:val="33"/>
            </w:numPr>
            <w:spacing w:line="240" w:lineRule="auto"/>
            <w:rPr>
              <w:highlight w:val="yellow"/>
            </w:rPr>
          </w:pPr>
          <w:r w:rsidRPr="002C0C38">
            <w:rPr>
              <w:rStyle w:val="PlaceholderText"/>
              <w:highlight w:val="yellow"/>
            </w:rPr>
            <w:t>Choose an item.</w:t>
          </w:r>
        </w:p>
      </w:sdtContent>
    </w:sdt>
    <w:p w14:paraId="0ADC72CA" w14:textId="77777777" w:rsidR="00827898" w:rsidRDefault="00827898" w:rsidP="00827898">
      <w:pPr>
        <w:pStyle w:val="ListParagraph"/>
        <w:numPr>
          <w:ilvl w:val="3"/>
          <w:numId w:val="33"/>
        </w:numPr>
        <w:spacing w:line="240" w:lineRule="auto"/>
      </w:pPr>
      <w:r>
        <w:t>Trim.</w:t>
      </w:r>
    </w:p>
    <w:sdt>
      <w:sdtPr>
        <w:rPr>
          <w:highlight w:val="yellow"/>
        </w:rPr>
        <w:alias w:val="Select Trim."/>
        <w:tag w:val="Select Trim."/>
        <w:id w:val="-1529712926"/>
        <w:placeholder>
          <w:docPart w:val="A7FD25BB21B74D2895E1C88E3273BF12"/>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462C5E96" w14:textId="77777777" w:rsidR="00827898" w:rsidRPr="00AE59E0" w:rsidRDefault="00827898" w:rsidP="00827898">
          <w:pPr>
            <w:pStyle w:val="ListParagraph"/>
            <w:numPr>
              <w:ilvl w:val="4"/>
              <w:numId w:val="33"/>
            </w:numPr>
            <w:spacing w:line="240" w:lineRule="auto"/>
            <w:rPr>
              <w:highlight w:val="yellow"/>
            </w:rPr>
          </w:pPr>
          <w:r w:rsidRPr="00AE59E0">
            <w:rPr>
              <w:rStyle w:val="PlaceholderText"/>
              <w:highlight w:val="yellow"/>
            </w:rPr>
            <w:t>Choose an item.</w:t>
          </w:r>
        </w:p>
      </w:sdtContent>
    </w:sdt>
    <w:p w14:paraId="2F358AF7" w14:textId="77777777" w:rsidR="00827898" w:rsidRDefault="00827898" w:rsidP="00827898">
      <w:pPr>
        <w:pStyle w:val="ListParagraph"/>
        <w:numPr>
          <w:ilvl w:val="3"/>
          <w:numId w:val="33"/>
        </w:numPr>
        <w:spacing w:line="240" w:lineRule="auto"/>
      </w:pPr>
      <w:r>
        <w:t>Materials.</w:t>
      </w:r>
    </w:p>
    <w:p w14:paraId="342103D7" w14:textId="77777777" w:rsidR="00827898" w:rsidRDefault="00000000" w:rsidP="00827898">
      <w:pPr>
        <w:pStyle w:val="ListParagraph"/>
        <w:numPr>
          <w:ilvl w:val="4"/>
          <w:numId w:val="33"/>
        </w:numPr>
        <w:spacing w:line="240" w:lineRule="auto"/>
      </w:pPr>
      <w:hyperlink w:anchor="Aluminum_Members" w:history="1">
        <w:r w:rsidR="00827898">
          <w:rPr>
            <w:rStyle w:val="Hyperlink"/>
          </w:rPr>
          <w:t>See 2.05. A.</w:t>
        </w:r>
      </w:hyperlink>
    </w:p>
    <w:p w14:paraId="719D2E56" w14:textId="77777777" w:rsidR="00827898" w:rsidRDefault="00827898" w:rsidP="00827898">
      <w:pPr>
        <w:pStyle w:val="ListParagraph"/>
        <w:numPr>
          <w:ilvl w:val="3"/>
          <w:numId w:val="33"/>
        </w:numPr>
        <w:spacing w:line="240" w:lineRule="auto"/>
      </w:pPr>
      <w:r>
        <w:t>Perimeter Frame Members.</w:t>
      </w:r>
    </w:p>
    <w:p w14:paraId="36079446" w14:textId="77777777" w:rsidR="00827898" w:rsidRDefault="00827898" w:rsidP="00827898">
      <w:pPr>
        <w:pStyle w:val="ListParagraph"/>
        <w:numPr>
          <w:ilvl w:val="4"/>
          <w:numId w:val="33"/>
        </w:numPr>
        <w:spacing w:line="240" w:lineRule="auto"/>
      </w:pPr>
      <w:r>
        <w:t>Type II rectilinear framing system.</w:t>
      </w:r>
    </w:p>
    <w:p w14:paraId="5BD02528" w14:textId="77777777" w:rsidR="00827898" w:rsidRDefault="00827898" w:rsidP="00827898">
      <w:pPr>
        <w:pStyle w:val="ListParagraph"/>
        <w:numPr>
          <w:ilvl w:val="4"/>
          <w:numId w:val="33"/>
        </w:numPr>
        <w:spacing w:line="240" w:lineRule="auto"/>
      </w:pPr>
      <w:r>
        <w:t>Factory fabricated.</w:t>
      </w:r>
    </w:p>
    <w:p w14:paraId="5B2E66AA" w14:textId="77777777" w:rsidR="00827898" w:rsidRPr="00497CB6" w:rsidRDefault="00827898" w:rsidP="00827898">
      <w:pPr>
        <w:pStyle w:val="ListParagraph"/>
        <w:numPr>
          <w:ilvl w:val="3"/>
          <w:numId w:val="33"/>
        </w:numPr>
        <w:spacing w:line="240" w:lineRule="auto"/>
      </w:pPr>
      <w:r w:rsidRPr="00497CB6">
        <w:t>Integrated Door Stops.</w:t>
      </w:r>
    </w:p>
    <w:p w14:paraId="1E25809F" w14:textId="77777777" w:rsidR="00827898" w:rsidRDefault="00827898" w:rsidP="00827898">
      <w:pPr>
        <w:pStyle w:val="ListParagraph"/>
        <w:numPr>
          <w:ilvl w:val="4"/>
          <w:numId w:val="33"/>
        </w:numPr>
        <w:spacing w:line="240" w:lineRule="auto"/>
      </w:pPr>
      <w:r>
        <w:t xml:space="preserve">Mohair door gasket black or grey coordinated with framing finish color. </w:t>
      </w:r>
    </w:p>
    <w:p w14:paraId="7E01DEEA" w14:textId="77777777" w:rsidR="00827898" w:rsidRDefault="00827898" w:rsidP="00827898">
      <w:pPr>
        <w:pStyle w:val="ListParagraph"/>
        <w:numPr>
          <w:ilvl w:val="3"/>
          <w:numId w:val="33"/>
        </w:numPr>
        <w:spacing w:line="240" w:lineRule="auto"/>
      </w:pPr>
      <w:r>
        <w:t>Frame Member to Member Connections.</w:t>
      </w:r>
    </w:p>
    <w:p w14:paraId="28D1A022" w14:textId="77777777" w:rsidR="00827898" w:rsidRDefault="00827898" w:rsidP="00827898">
      <w:pPr>
        <w:pStyle w:val="ListParagraph"/>
        <w:numPr>
          <w:ilvl w:val="4"/>
          <w:numId w:val="33"/>
        </w:numPr>
        <w:spacing w:line="240" w:lineRule="auto"/>
      </w:pPr>
      <w:r>
        <w:t>Secure joints with fasteners.</w:t>
      </w:r>
    </w:p>
    <w:p w14:paraId="0CF90C33" w14:textId="77777777" w:rsidR="00827898" w:rsidRDefault="00827898" w:rsidP="00827898">
      <w:pPr>
        <w:pStyle w:val="ListParagraph"/>
        <w:numPr>
          <w:ilvl w:val="4"/>
          <w:numId w:val="33"/>
        </w:numPr>
        <w:spacing w:line="240" w:lineRule="auto"/>
      </w:pPr>
      <w:r>
        <w:t xml:space="preserve">Provide galvanized steel reinforcing clips. </w:t>
      </w:r>
    </w:p>
    <w:p w14:paraId="4955BDD2" w14:textId="77777777" w:rsidR="00827898" w:rsidRDefault="00827898" w:rsidP="00827898">
      <w:pPr>
        <w:pStyle w:val="ListParagraph"/>
        <w:numPr>
          <w:ilvl w:val="3"/>
          <w:numId w:val="33"/>
        </w:numPr>
        <w:spacing w:line="240" w:lineRule="auto"/>
      </w:pPr>
      <w:r>
        <w:t>Hardware</w:t>
      </w:r>
    </w:p>
    <w:p w14:paraId="795FEB17" w14:textId="77777777" w:rsidR="00827898" w:rsidRPr="00497CB6" w:rsidRDefault="00827898" w:rsidP="00827898">
      <w:pPr>
        <w:pStyle w:val="ListParagraph"/>
        <w:numPr>
          <w:ilvl w:val="4"/>
          <w:numId w:val="33"/>
        </w:numPr>
        <w:spacing w:line="240" w:lineRule="auto"/>
      </w:pPr>
      <w:r w:rsidRPr="00497CB6">
        <w:t>Pre-machine and reinforce frame members for hardware in accordance with manufacturer's standards and door hardware schedule.</w:t>
      </w:r>
    </w:p>
    <w:p w14:paraId="6FCACE55" w14:textId="77777777" w:rsidR="00827898" w:rsidRPr="00497CB6" w:rsidRDefault="00827898" w:rsidP="00827898">
      <w:pPr>
        <w:pStyle w:val="ListParagraph"/>
        <w:numPr>
          <w:ilvl w:val="4"/>
          <w:numId w:val="33"/>
        </w:numPr>
        <w:spacing w:line="240" w:lineRule="auto"/>
      </w:pPr>
      <w:bookmarkStart w:id="1" w:name="_Hlk514415756"/>
      <w:r w:rsidRPr="00497CB6">
        <w:t>Surface mounted closures will be reinforced for but not prepped or installed at factory.</w:t>
      </w:r>
    </w:p>
    <w:bookmarkEnd w:id="1"/>
    <w:p w14:paraId="525A922E" w14:textId="77777777" w:rsidR="00827898" w:rsidRDefault="00827898" w:rsidP="00827898">
      <w:pPr>
        <w:pStyle w:val="ListParagraph"/>
        <w:numPr>
          <w:ilvl w:val="4"/>
          <w:numId w:val="33"/>
        </w:numPr>
        <w:spacing w:line="240" w:lineRule="auto"/>
      </w:pPr>
      <w:r w:rsidRPr="00497CB6">
        <w:t>Factory install door hardware.</w:t>
      </w:r>
    </w:p>
    <w:p w14:paraId="77A6DFED" w14:textId="77777777" w:rsidR="00827898" w:rsidRDefault="00827898" w:rsidP="00827898">
      <w:pPr>
        <w:pStyle w:val="ListParagraph"/>
        <w:numPr>
          <w:ilvl w:val="3"/>
          <w:numId w:val="33"/>
        </w:numPr>
        <w:spacing w:line="240" w:lineRule="auto"/>
      </w:pPr>
      <w:r>
        <w:t>Reinforcements.</w:t>
      </w:r>
    </w:p>
    <w:p w14:paraId="57E9728B" w14:textId="0F9365AB" w:rsidR="00827898" w:rsidRDefault="00827898" w:rsidP="00827898">
      <w:pPr>
        <w:pStyle w:val="ListParagraph"/>
        <w:numPr>
          <w:ilvl w:val="4"/>
          <w:numId w:val="33"/>
        </w:numPr>
        <w:spacing w:line="240" w:lineRule="auto"/>
      </w:pPr>
      <w:r>
        <w:t>0.125” thick aluminum hinge and strike reinforcement.</w:t>
      </w:r>
    </w:p>
    <w:p w14:paraId="24B01263" w14:textId="59C7B9D5" w:rsidR="001377F0" w:rsidRPr="00497CB6" w:rsidRDefault="001377F0" w:rsidP="00827898">
      <w:pPr>
        <w:pStyle w:val="ListParagraph"/>
        <w:numPr>
          <w:ilvl w:val="4"/>
          <w:numId w:val="33"/>
        </w:numPr>
        <w:spacing w:line="240" w:lineRule="auto"/>
      </w:pPr>
      <w:r>
        <w:t>Steel reinforcements as required for fire-rating.</w:t>
      </w:r>
    </w:p>
    <w:p w14:paraId="5A8F4E47" w14:textId="77777777" w:rsidR="00827898" w:rsidRDefault="00827898" w:rsidP="00827898">
      <w:pPr>
        <w:pStyle w:val="ListParagraph"/>
        <w:numPr>
          <w:ilvl w:val="3"/>
          <w:numId w:val="33"/>
        </w:numPr>
        <w:spacing w:line="240" w:lineRule="auto"/>
      </w:pPr>
      <w:r>
        <w:t>Anchors:</w:t>
      </w:r>
    </w:p>
    <w:p w14:paraId="46BAD176" w14:textId="77777777" w:rsidR="00827898" w:rsidRDefault="00827898" w:rsidP="00827898">
      <w:pPr>
        <w:pStyle w:val="ListParagraph"/>
        <w:numPr>
          <w:ilvl w:val="4"/>
          <w:numId w:val="33"/>
        </w:numPr>
        <w:spacing w:line="240" w:lineRule="auto"/>
      </w:pPr>
      <w:r>
        <w:t>Anchors appropriate for wall conditions to anchor framing to wall materials.</w:t>
      </w:r>
    </w:p>
    <w:p w14:paraId="08026347" w14:textId="77777777" w:rsidR="00827898" w:rsidRPr="00955D35" w:rsidRDefault="00827898" w:rsidP="00827898">
      <w:pPr>
        <w:pStyle w:val="ListParagraph"/>
        <w:numPr>
          <w:ilvl w:val="3"/>
          <w:numId w:val="33"/>
        </w:numPr>
        <w:spacing w:line="240" w:lineRule="auto"/>
      </w:pPr>
      <w:r w:rsidRPr="00955D35">
        <w:t>Sustainability Characteristics.</w:t>
      </w:r>
    </w:p>
    <w:p w14:paraId="5EA7523D" w14:textId="77777777" w:rsidR="00827898" w:rsidRPr="00955D35" w:rsidRDefault="00827898" w:rsidP="00827898">
      <w:pPr>
        <w:pStyle w:val="ListParagraph"/>
        <w:numPr>
          <w:ilvl w:val="4"/>
          <w:numId w:val="33"/>
        </w:numPr>
        <w:spacing w:line="240" w:lineRule="auto"/>
      </w:pPr>
      <w:r w:rsidRPr="00955D35">
        <w:t>LEED Declaration.</w:t>
      </w:r>
    </w:p>
    <w:p w14:paraId="540AD7E2" w14:textId="77777777" w:rsidR="00827898" w:rsidRPr="00955D35" w:rsidRDefault="00827898" w:rsidP="00827898">
      <w:pPr>
        <w:pStyle w:val="ListParagraph"/>
        <w:numPr>
          <w:ilvl w:val="5"/>
          <w:numId w:val="33"/>
        </w:numPr>
        <w:spacing w:line="240" w:lineRule="auto"/>
      </w:pPr>
      <w:r w:rsidRPr="00955D35">
        <w:t>Entrance Products contribute to point calculations for the following credits:</w:t>
      </w:r>
    </w:p>
    <w:p w14:paraId="3F08DE41" w14:textId="77777777" w:rsidR="00827898" w:rsidRPr="00955D35" w:rsidRDefault="00827898" w:rsidP="00827898">
      <w:pPr>
        <w:pStyle w:val="ListParagraph"/>
        <w:numPr>
          <w:ilvl w:val="6"/>
          <w:numId w:val="33"/>
        </w:numPr>
        <w:spacing w:line="240" w:lineRule="auto"/>
      </w:pPr>
      <w:r w:rsidRPr="00955D35">
        <w:t>MR Credit 4.1 Recycled Content 10% (post-consumer = ½ pre-consumer) 1 point.</w:t>
      </w:r>
    </w:p>
    <w:p w14:paraId="524345B2" w14:textId="77777777" w:rsidR="00827898" w:rsidRPr="00955D35" w:rsidRDefault="00827898" w:rsidP="00827898">
      <w:pPr>
        <w:pStyle w:val="ListParagraph"/>
        <w:numPr>
          <w:ilvl w:val="6"/>
          <w:numId w:val="33"/>
        </w:numPr>
        <w:spacing w:line="240" w:lineRule="auto"/>
      </w:pPr>
      <w:r w:rsidRPr="00955D35">
        <w:t>MR Credit 4.2 Recycled Content 20% (post-consumer = ½ pre-consumer) 1 point.</w:t>
      </w:r>
    </w:p>
    <w:p w14:paraId="79D58E95" w14:textId="77777777" w:rsidR="00827898" w:rsidRPr="00955D35" w:rsidRDefault="00827898" w:rsidP="00827898">
      <w:pPr>
        <w:pStyle w:val="ListParagraph"/>
        <w:numPr>
          <w:ilvl w:val="5"/>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10CBF0EE" w14:textId="77777777" w:rsidR="00827898" w:rsidRPr="00955D35" w:rsidRDefault="00827898" w:rsidP="00827898">
      <w:pPr>
        <w:pStyle w:val="ListParagraph"/>
        <w:numPr>
          <w:ilvl w:val="5"/>
          <w:numId w:val="33"/>
        </w:numPr>
        <w:spacing w:line="240" w:lineRule="auto"/>
        <w:rPr>
          <w:rFonts w:cs="Arial"/>
        </w:rPr>
      </w:pPr>
      <w:r w:rsidRPr="00955D35">
        <w:rPr>
          <w:rFonts w:cs="Arial"/>
        </w:rPr>
        <w:t>Manufacturing facility located within 500 miles of major components and materials, including aluminum extrusions.</w:t>
      </w:r>
    </w:p>
    <w:p w14:paraId="7AE6853E" w14:textId="77777777" w:rsidR="00827898" w:rsidRPr="000C0E8F" w:rsidRDefault="00827898" w:rsidP="00827898">
      <w:pPr>
        <w:pStyle w:val="ListParagraph"/>
        <w:numPr>
          <w:ilvl w:val="5"/>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0B77FCE8" w14:textId="1DD97225"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4D54B042" w:rsidR="00311DFD" w:rsidRDefault="00311DFD" w:rsidP="00004581">
      <w:pPr>
        <w:pStyle w:val="ListParagraph"/>
        <w:numPr>
          <w:ilvl w:val="3"/>
          <w:numId w:val="33"/>
        </w:numPr>
        <w:spacing w:line="240" w:lineRule="auto"/>
      </w:pPr>
      <w:r>
        <w:t xml:space="preserve">Maximum of </w:t>
      </w:r>
      <w:r w:rsidR="00D32C8D">
        <w:t>20</w:t>
      </w:r>
      <w:r>
        <w:t xml:space="preserve">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689D511A" w:rsidR="00FE6845" w:rsidRDefault="00FE6845" w:rsidP="00FE6845">
      <w:pPr>
        <w:pStyle w:val="ListParagraph"/>
        <w:numPr>
          <w:ilvl w:val="4"/>
          <w:numId w:val="33"/>
        </w:numPr>
        <w:spacing w:line="240" w:lineRule="auto"/>
      </w:pPr>
      <w:r>
        <w:t>5-3/4”</w:t>
      </w:r>
      <w:r w:rsidR="00E73567">
        <w:t>,</w:t>
      </w:r>
      <w:r>
        <w:t xml:space="preserve"> 6-3/4”</w:t>
      </w:r>
      <w:r w:rsidR="00E73567">
        <w:t xml:space="preserve">, </w:t>
      </w:r>
      <w:r w:rsidR="00E73567">
        <w:t>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03388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lastRenderedPageBreak/>
        <w:t>PERFORMANCE</w:t>
      </w:r>
    </w:p>
    <w:p w14:paraId="4D868737" w14:textId="232CDFEC" w:rsidR="008A3189" w:rsidRPr="004909F6" w:rsidRDefault="008A3189" w:rsidP="005F7AD4">
      <w:pPr>
        <w:pStyle w:val="ListParagraph"/>
        <w:numPr>
          <w:ilvl w:val="1"/>
          <w:numId w:val="33"/>
        </w:numPr>
        <w:spacing w:line="240" w:lineRule="auto"/>
        <w:rPr>
          <w:b/>
        </w:rPr>
      </w:pPr>
      <w:r>
        <w:rPr>
          <w:rFonts w:cs="Arial"/>
        </w:rPr>
        <w:t>Face Sheet.</w:t>
      </w:r>
    </w:p>
    <w:p w14:paraId="0ADB37F4" w14:textId="77777777" w:rsidR="00495D49" w:rsidRPr="00A11F54" w:rsidRDefault="00495D49" w:rsidP="00495D49">
      <w:pPr>
        <w:pStyle w:val="ListParagraph"/>
        <w:numPr>
          <w:ilvl w:val="2"/>
          <w:numId w:val="33"/>
        </w:numPr>
        <w:spacing w:line="240" w:lineRule="auto"/>
        <w:rPr>
          <w:b/>
        </w:rPr>
      </w:pPr>
      <w:bookmarkStart w:id="2" w:name="Standard_Interior_Exterior_Class_C_REI"/>
      <w:bookmarkStart w:id="3" w:name="_Hlk508015629"/>
      <w:bookmarkEnd w:id="2"/>
      <w:r>
        <w:t>Standard Interior and Exterior Class A 0.120” thick, contemporary wood grain, painted FRP sheet.</w:t>
      </w:r>
    </w:p>
    <w:p w14:paraId="16FE342E" w14:textId="77777777" w:rsidR="00495D49" w:rsidRPr="00544C1E" w:rsidRDefault="00495D49" w:rsidP="00495D49">
      <w:pPr>
        <w:pStyle w:val="ListParagraph"/>
        <w:numPr>
          <w:ilvl w:val="3"/>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350.</w:t>
      </w:r>
    </w:p>
    <w:p w14:paraId="32B93373" w14:textId="1AB7B975" w:rsidR="00320B7E" w:rsidRDefault="00320B7E" w:rsidP="00320B7E">
      <w:pPr>
        <w:pStyle w:val="ListParagraph"/>
        <w:numPr>
          <w:ilvl w:val="1"/>
          <w:numId w:val="33"/>
        </w:numPr>
        <w:spacing w:line="240" w:lineRule="auto"/>
      </w:pPr>
      <w:r>
        <w:t>Door Assembly.</w:t>
      </w:r>
    </w:p>
    <w:p w14:paraId="15527554" w14:textId="4C3E9EE3" w:rsidR="003715CF" w:rsidRDefault="00DC2C7B" w:rsidP="00F35B64">
      <w:pPr>
        <w:pStyle w:val="ListParagraph"/>
        <w:numPr>
          <w:ilvl w:val="2"/>
          <w:numId w:val="33"/>
        </w:numPr>
        <w:spacing w:line="240" w:lineRule="auto"/>
      </w:pPr>
      <w:r>
        <w:t>20 min pp with additional edge sealing materials.</w:t>
      </w:r>
    </w:p>
    <w:p w14:paraId="19623818" w14:textId="2EF9A2A1" w:rsidR="00DC2C7B" w:rsidRDefault="00DC2C7B" w:rsidP="00F35B64">
      <w:pPr>
        <w:pStyle w:val="ListParagraph"/>
        <w:numPr>
          <w:ilvl w:val="2"/>
          <w:numId w:val="33"/>
        </w:numPr>
        <w:spacing w:line="240" w:lineRule="auto"/>
      </w:pPr>
      <w:r>
        <w:t>Category B with Category G field applied edge sealing system.</w:t>
      </w:r>
    </w:p>
    <w:p w14:paraId="39E0C6C4" w14:textId="3A161FA2" w:rsidR="00DC2C7B" w:rsidRDefault="00DC2C7B" w:rsidP="00F35B64">
      <w:pPr>
        <w:pStyle w:val="ListParagraph"/>
        <w:numPr>
          <w:ilvl w:val="2"/>
          <w:numId w:val="33"/>
        </w:numPr>
        <w:spacing w:line="360" w:lineRule="auto"/>
      </w:pPr>
      <w:r>
        <w:t xml:space="preserve">S-Label when Category H Smoke &amp; Draft Control Gasket </w:t>
      </w:r>
      <w:r w:rsidR="00F35B64">
        <w:t xml:space="preserve">is field applied. </w:t>
      </w:r>
    </w:p>
    <w:p w14:paraId="3AC16246" w14:textId="56C17124" w:rsidR="00DE723B" w:rsidRDefault="00900859" w:rsidP="00D36F50">
      <w:pPr>
        <w:pStyle w:val="ListParagraph"/>
        <w:numPr>
          <w:ilvl w:val="0"/>
          <w:numId w:val="33"/>
        </w:numPr>
        <w:spacing w:line="240" w:lineRule="auto"/>
      </w:pPr>
      <w:bookmarkStart w:id="4" w:name="Optional_Interior_Face_Only_Class_A_FRI"/>
      <w:bookmarkEnd w:id="3"/>
      <w:bookmarkEnd w:id="4"/>
      <w:r>
        <w:rPr>
          <w:b/>
        </w:rPr>
        <w:t>MATERIALS</w:t>
      </w:r>
    </w:p>
    <w:p w14:paraId="304F6C2E" w14:textId="68A12975"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6" w:name="Finishes"/>
      <w:bookmarkEnd w:id="6"/>
      <w:r>
        <w:rPr>
          <w:b/>
        </w:rPr>
        <w:t>FINISHES</w:t>
      </w:r>
    </w:p>
    <w:p w14:paraId="6AB65BAA" w14:textId="6F2376BD" w:rsidR="00AF2648" w:rsidRDefault="00AF2648" w:rsidP="00D36F50">
      <w:pPr>
        <w:pStyle w:val="ListParagraph"/>
        <w:numPr>
          <w:ilvl w:val="1"/>
          <w:numId w:val="33"/>
        </w:numPr>
        <w:spacing w:line="240" w:lineRule="auto"/>
      </w:pPr>
      <w:r>
        <w:t>Door</w:t>
      </w:r>
      <w:r w:rsidR="001377F0">
        <w:t xml:space="preserve"> Face</w:t>
      </w:r>
      <w:r>
        <w:t>.</w:t>
      </w:r>
    </w:p>
    <w:p w14:paraId="04D89F0D" w14:textId="77777777" w:rsidR="00495D49" w:rsidRPr="003F0580" w:rsidRDefault="00495D49" w:rsidP="00495D49">
      <w:pPr>
        <w:pStyle w:val="ListParagraph"/>
        <w:numPr>
          <w:ilvl w:val="2"/>
          <w:numId w:val="33"/>
        </w:numPr>
        <w:spacing w:line="240" w:lineRule="auto"/>
        <w:rPr>
          <w:rFonts w:cs="Arial"/>
        </w:rPr>
      </w:pPr>
      <w:r>
        <w:rPr>
          <w:rFonts w:cs="Arial"/>
        </w:rPr>
        <w:t>Stained</w:t>
      </w:r>
      <w:r w:rsidRPr="003F0580">
        <w:rPr>
          <w:rFonts w:cs="Arial"/>
        </w:rPr>
        <w:t>.</w:t>
      </w:r>
    </w:p>
    <w:p w14:paraId="055A6109" w14:textId="77777777" w:rsidR="00495D49" w:rsidRPr="00E90E0A" w:rsidRDefault="00000000" w:rsidP="00495D49">
      <w:pPr>
        <w:pStyle w:val="ListParagraph"/>
        <w:numPr>
          <w:ilvl w:val="3"/>
          <w:numId w:val="33"/>
        </w:numPr>
        <w:spacing w:line="240" w:lineRule="auto"/>
      </w:pPr>
      <w:hyperlink r:id="rId20" w:history="1">
        <w:r w:rsidR="00495D49" w:rsidRPr="00D44315">
          <w:rPr>
            <w:rStyle w:val="Hyperlink"/>
            <w:rFonts w:cs="Arial"/>
          </w:rPr>
          <w:t>Color.</w:t>
        </w:r>
      </w:hyperlink>
    </w:p>
    <w:sdt>
      <w:sdtPr>
        <w:rPr>
          <w:highlight w:val="yellow"/>
        </w:rPr>
        <w:alias w:val="Select Painted FRP Color"/>
        <w:tag w:val="Select Painted FRP Color"/>
        <w:id w:val="-520702981"/>
        <w:placeholder>
          <w:docPart w:val="D55652FBA24D4E9389A44CCF8B24F933"/>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7749494B" w14:textId="77777777" w:rsidR="00495D49" w:rsidRPr="002C0C38" w:rsidRDefault="00495D49" w:rsidP="00495D49">
          <w:pPr>
            <w:pStyle w:val="ListParagraph"/>
            <w:numPr>
              <w:ilvl w:val="4"/>
              <w:numId w:val="33"/>
            </w:numPr>
            <w:spacing w:line="240" w:lineRule="auto"/>
            <w:rPr>
              <w:highlight w:val="yellow"/>
            </w:rPr>
          </w:pPr>
          <w:r w:rsidRPr="002C0C38">
            <w:rPr>
              <w:rStyle w:val="PlaceholderText"/>
              <w:highlight w:val="yellow"/>
            </w:rPr>
            <w:t>Choose an item.</w:t>
          </w:r>
        </w:p>
      </w:sdtContent>
    </w:sdt>
    <w:p w14:paraId="518DB6D5" w14:textId="77777777" w:rsidR="00495D49" w:rsidRDefault="00495D49" w:rsidP="00495D49">
      <w:pPr>
        <w:pStyle w:val="ListParagraph"/>
        <w:numPr>
          <w:ilvl w:val="3"/>
          <w:numId w:val="33"/>
        </w:numPr>
        <w:spacing w:line="360" w:lineRule="auto"/>
      </w:pPr>
      <w:r>
        <w:t>Custom colors available consult manufacturer.</w:t>
      </w:r>
    </w:p>
    <w:p w14:paraId="022A4E87" w14:textId="04894368" w:rsidR="001377F0" w:rsidRDefault="001377F0" w:rsidP="001377F0">
      <w:pPr>
        <w:pStyle w:val="ListParagraph"/>
        <w:numPr>
          <w:ilvl w:val="1"/>
          <w:numId w:val="33"/>
        </w:numPr>
        <w:spacing w:line="360" w:lineRule="auto"/>
      </w:pPr>
      <w:r>
        <w:t>Door Edge.</w:t>
      </w:r>
    </w:p>
    <w:p w14:paraId="0EA26ED1" w14:textId="7BA54CCF" w:rsidR="001377F0" w:rsidRDefault="001377F0" w:rsidP="001377F0">
      <w:pPr>
        <w:pStyle w:val="ListParagraph"/>
        <w:numPr>
          <w:ilvl w:val="2"/>
          <w:numId w:val="33"/>
        </w:numPr>
        <w:spacing w:line="360" w:lineRule="auto"/>
      </w:pPr>
      <w:r>
        <w:t>Painted Fiberglass.</w:t>
      </w:r>
    </w:p>
    <w:p w14:paraId="138806F0" w14:textId="77777777" w:rsidR="001377F0" w:rsidRPr="007D737F" w:rsidRDefault="001377F0" w:rsidP="001377F0">
      <w:pPr>
        <w:pStyle w:val="ListParagraph"/>
        <w:numPr>
          <w:ilvl w:val="3"/>
          <w:numId w:val="33"/>
        </w:numPr>
        <w:spacing w:line="240" w:lineRule="auto"/>
      </w:pPr>
      <w:r>
        <w:rPr>
          <w:rFonts w:cs="Arial"/>
        </w:rPr>
        <w:t>Painted.</w:t>
      </w:r>
    </w:p>
    <w:p w14:paraId="647EED6B" w14:textId="77777777" w:rsidR="001377F0" w:rsidRPr="00E90E0A" w:rsidRDefault="00000000" w:rsidP="001377F0">
      <w:pPr>
        <w:pStyle w:val="ListParagraph"/>
        <w:numPr>
          <w:ilvl w:val="4"/>
          <w:numId w:val="33"/>
        </w:numPr>
        <w:spacing w:line="240" w:lineRule="auto"/>
      </w:pPr>
      <w:hyperlink r:id="rId21" w:history="1">
        <w:r w:rsidR="001377F0" w:rsidRPr="00D44315">
          <w:rPr>
            <w:rStyle w:val="Hyperlink"/>
            <w:rFonts w:cs="Arial"/>
          </w:rPr>
          <w:t>Color.</w:t>
        </w:r>
      </w:hyperlink>
    </w:p>
    <w:sdt>
      <w:sdtPr>
        <w:rPr>
          <w:highlight w:val="yellow"/>
        </w:rPr>
        <w:alias w:val="Select Painted FRP Color"/>
        <w:tag w:val="Select Painted FRP Color"/>
        <w:id w:val="-1447221686"/>
        <w:placeholder>
          <w:docPart w:val="28761D8F829B498D8FB40D97B627DDD3"/>
        </w:placeholder>
        <w:showingPlcHdr/>
        <w:dropDownList>
          <w:listItem w:value="Choose an item."/>
          <w:listItem w:displayText="None." w:value="None."/>
          <w:listItem w:displayText="Sandstone." w:value="Sandstone."/>
          <w:listItem w:displayText="Pueblo Tan." w:value="Pueblo Tan."/>
          <w:listItem w:displayText="Sage Brown." w:value="Sage Brown."/>
          <w:listItem w:displayText="Dark Bronze." w:value="Dark Bronze."/>
          <w:listItem w:displayText="Patina Green." w:value="Patina Green."/>
          <w:listItem w:displayText="Teal." w:value="Teal."/>
          <w:listItem w:displayText="Ivy Wall." w:value="Ivy Wall."/>
          <w:listItem w:displayText="Hartford Green." w:value="Hartford Green."/>
          <w:listItem w:displayText="Bone White." w:value="Bone White."/>
          <w:listItem w:displayText="Black." w:value="Black."/>
          <w:listItem w:displayText="Military Blue." w:value="Military Blue."/>
          <w:listItem w:displayText="Blue." w:value="Blue."/>
          <w:listItem w:displayText="Light Grey." w:value="Light Grey."/>
          <w:listItem w:displayText="Seawolf." w:value="Seawolf."/>
          <w:listItem w:displayText="Slate Grey." w:value="Slate Grey."/>
          <w:listItem w:displayText="Charcoal." w:value="Charcoal."/>
          <w:listItem w:displayText="Coral." w:value="Coral."/>
          <w:listItem w:displayText="Brick Red." w:value="Brick Red."/>
          <w:listItem w:displayText="River Rouge Red." w:value="River Rouge Red."/>
          <w:listItem w:displayText="Boysenberry." w:value="Boysenberry."/>
        </w:dropDownList>
      </w:sdtPr>
      <w:sdtContent>
        <w:p w14:paraId="7466FF9A" w14:textId="77777777" w:rsidR="001377F0" w:rsidRPr="002C0C38" w:rsidRDefault="001377F0" w:rsidP="001377F0">
          <w:pPr>
            <w:pStyle w:val="ListParagraph"/>
            <w:numPr>
              <w:ilvl w:val="5"/>
              <w:numId w:val="33"/>
            </w:numPr>
            <w:spacing w:line="240" w:lineRule="auto"/>
            <w:rPr>
              <w:highlight w:val="yellow"/>
            </w:rPr>
          </w:pPr>
          <w:r w:rsidRPr="002C0C38">
            <w:rPr>
              <w:rStyle w:val="PlaceholderText"/>
              <w:highlight w:val="yellow"/>
            </w:rPr>
            <w:t>Choose an item.</w:t>
          </w:r>
        </w:p>
      </w:sdtContent>
    </w:sdt>
    <w:p w14:paraId="0F80A24E" w14:textId="257AF0DB" w:rsidR="001377F0" w:rsidRDefault="001377F0" w:rsidP="001377F0">
      <w:pPr>
        <w:pStyle w:val="ListParagraph"/>
        <w:numPr>
          <w:ilvl w:val="4"/>
          <w:numId w:val="33"/>
        </w:numPr>
        <w:spacing w:line="360" w:lineRule="auto"/>
      </w:pPr>
      <w:r>
        <w:t>Custom colors available consult manufacturer.</w:t>
      </w:r>
    </w:p>
    <w:p w14:paraId="7876CEE2" w14:textId="32586E73" w:rsidR="001377F0" w:rsidRDefault="001377F0" w:rsidP="001377F0">
      <w:pPr>
        <w:pStyle w:val="ListParagraph"/>
        <w:numPr>
          <w:ilvl w:val="2"/>
          <w:numId w:val="33"/>
        </w:numPr>
        <w:spacing w:line="360" w:lineRule="auto"/>
      </w:pPr>
      <w:r>
        <w:t>Stainless Steel.</w:t>
      </w:r>
    </w:p>
    <w:p w14:paraId="376E8428" w14:textId="5885CA26" w:rsidR="00AF2648" w:rsidRDefault="00AF2648" w:rsidP="00AF2648">
      <w:pPr>
        <w:pStyle w:val="ListParagraph"/>
        <w:numPr>
          <w:ilvl w:val="1"/>
          <w:numId w:val="33"/>
        </w:numPr>
        <w:spacing w:line="360" w:lineRule="auto"/>
      </w:pPr>
      <w:r>
        <w:t>Frame</w:t>
      </w:r>
    </w:p>
    <w:p w14:paraId="14487E1D" w14:textId="2B8852EF" w:rsidR="001377F0" w:rsidRDefault="00000000" w:rsidP="001377F0">
      <w:pPr>
        <w:pStyle w:val="ListParagraph"/>
        <w:numPr>
          <w:ilvl w:val="2"/>
          <w:numId w:val="33"/>
        </w:numPr>
        <w:spacing w:line="360" w:lineRule="auto"/>
      </w:pPr>
      <w:hyperlink r:id="rId22" w:history="1">
        <w:r w:rsidR="001377F0">
          <w:rPr>
            <w:rStyle w:val="Hyperlink"/>
            <w:rFonts w:cs="Arial"/>
          </w:rPr>
          <w:t>Fire-Rated Omega® Interior Aluminum Framing (Type II Frame).</w:t>
        </w:r>
      </w:hyperlink>
    </w:p>
    <w:p w14:paraId="3C1AC952" w14:textId="77777777" w:rsidR="001377F0" w:rsidRDefault="001377F0" w:rsidP="001377F0">
      <w:pPr>
        <w:pStyle w:val="ListParagraph"/>
        <w:numPr>
          <w:ilvl w:val="3"/>
          <w:numId w:val="33"/>
        </w:numPr>
        <w:spacing w:line="240" w:lineRule="auto"/>
      </w:pPr>
      <w:r>
        <w:t>Aluminum.</w:t>
      </w:r>
    </w:p>
    <w:p w14:paraId="6AAA1DC3" w14:textId="77777777" w:rsidR="001377F0" w:rsidRDefault="001377F0" w:rsidP="001377F0">
      <w:pPr>
        <w:pStyle w:val="ListParagraph"/>
        <w:numPr>
          <w:ilvl w:val="4"/>
          <w:numId w:val="33"/>
        </w:numPr>
        <w:spacing w:line="240" w:lineRule="auto"/>
      </w:pPr>
      <w:r>
        <w:t>Anodizing.</w:t>
      </w:r>
    </w:p>
    <w:p w14:paraId="1B44ACEA" w14:textId="77777777" w:rsidR="001377F0" w:rsidRDefault="001377F0" w:rsidP="001377F0">
      <w:pPr>
        <w:pStyle w:val="ListParagraph"/>
        <w:numPr>
          <w:ilvl w:val="5"/>
          <w:numId w:val="33"/>
        </w:numPr>
        <w:spacing w:line="240" w:lineRule="auto"/>
      </w:pPr>
      <w:r>
        <w:t>Class 2 Anodizing, minimum 0.4 to 0.7 mils thick.</w:t>
      </w:r>
    </w:p>
    <w:p w14:paraId="34AA5624" w14:textId="77777777" w:rsidR="001377F0" w:rsidRDefault="001377F0" w:rsidP="001377F0">
      <w:pPr>
        <w:pStyle w:val="ListParagraph"/>
        <w:numPr>
          <w:ilvl w:val="6"/>
          <w:numId w:val="33"/>
        </w:numPr>
        <w:spacing w:line="240" w:lineRule="auto"/>
      </w:pPr>
      <w:r w:rsidRPr="00D045D5">
        <w:t>Color.</w:t>
      </w:r>
    </w:p>
    <w:sdt>
      <w:sdtPr>
        <w:rPr>
          <w:highlight w:val="yellow"/>
        </w:rPr>
        <w:alias w:val="Select an Anodizing Color"/>
        <w:tag w:val="Select an Anodizing Color"/>
        <w:id w:val="1320162812"/>
        <w:placeholder>
          <w:docPart w:val="94719F0BEFC242F2A1D869BBEE92ABA5"/>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05B76159"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671E44A2" w14:textId="77777777" w:rsidR="001377F0" w:rsidRPr="00F72EF4" w:rsidRDefault="001377F0" w:rsidP="001377F0">
      <w:pPr>
        <w:pStyle w:val="ListParagraph"/>
        <w:numPr>
          <w:ilvl w:val="4"/>
          <w:numId w:val="33"/>
        </w:numPr>
        <w:spacing w:line="240" w:lineRule="auto"/>
      </w:pPr>
      <w:r w:rsidRPr="00F72EF4">
        <w:t>Paint.</w:t>
      </w:r>
    </w:p>
    <w:p w14:paraId="0F3BE8A0" w14:textId="77777777" w:rsidR="001377F0" w:rsidRPr="00F72EF4" w:rsidRDefault="001377F0" w:rsidP="001377F0">
      <w:pPr>
        <w:pStyle w:val="ListParagraph"/>
        <w:numPr>
          <w:ilvl w:val="5"/>
          <w:numId w:val="33"/>
        </w:numPr>
        <w:spacing w:line="240" w:lineRule="auto"/>
      </w:pPr>
      <w:r w:rsidRPr="00F72EF4">
        <w:t>Aluminum.</w:t>
      </w:r>
    </w:p>
    <w:p w14:paraId="0857F993" w14:textId="77777777" w:rsidR="001377F0" w:rsidRPr="00F72EF4" w:rsidRDefault="001377F0" w:rsidP="001377F0">
      <w:pPr>
        <w:pStyle w:val="ListParagraph"/>
        <w:numPr>
          <w:ilvl w:val="6"/>
          <w:numId w:val="33"/>
        </w:numPr>
        <w:spacing w:line="240" w:lineRule="auto"/>
      </w:pPr>
      <w:r w:rsidRPr="00F72EF4">
        <w:t>KYNAR</w:t>
      </w:r>
      <w:r w:rsidRPr="00F72EF4">
        <w:rPr>
          <w:rFonts w:cs="Arial"/>
          <w:vertAlign w:val="superscript"/>
        </w:rPr>
        <w:t>®</w:t>
      </w:r>
      <w:r w:rsidRPr="00F72EF4">
        <w:rPr>
          <w:rFonts w:cs="Arial"/>
        </w:rPr>
        <w:t>.</w:t>
      </w:r>
    </w:p>
    <w:p w14:paraId="320E3FC4" w14:textId="77777777" w:rsidR="001377F0" w:rsidRPr="00F72EF4" w:rsidRDefault="001377F0" w:rsidP="001377F0">
      <w:pPr>
        <w:pStyle w:val="ListParagraph"/>
        <w:numPr>
          <w:ilvl w:val="7"/>
          <w:numId w:val="33"/>
        </w:numPr>
        <w:spacing w:line="240" w:lineRule="auto"/>
      </w:pPr>
      <w:r w:rsidRPr="00F72EF4">
        <w:t>Topcoat.</w:t>
      </w:r>
    </w:p>
    <w:p w14:paraId="67B100FE" w14:textId="77777777" w:rsidR="001377F0" w:rsidRPr="00F72EF4" w:rsidRDefault="001377F0" w:rsidP="001377F0">
      <w:pPr>
        <w:pStyle w:val="ListParagraph"/>
        <w:numPr>
          <w:ilvl w:val="8"/>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0C7FF25C" w14:textId="77777777" w:rsidR="001377F0" w:rsidRPr="00F72EF4" w:rsidRDefault="001377F0" w:rsidP="001377F0">
      <w:pPr>
        <w:pStyle w:val="ListParagraph"/>
        <w:numPr>
          <w:ilvl w:val="7"/>
          <w:numId w:val="33"/>
        </w:numPr>
        <w:spacing w:line="240" w:lineRule="auto"/>
        <w:rPr>
          <w:rStyle w:val="Hyperlink"/>
          <w:color w:val="auto"/>
          <w:u w:val="none"/>
        </w:rPr>
      </w:pPr>
      <w:r w:rsidRPr="00D045D5">
        <w:rPr>
          <w:rFonts w:cs="Arial"/>
        </w:rPr>
        <w:t>Color.</w:t>
      </w:r>
    </w:p>
    <w:p w14:paraId="23815DFC" w14:textId="77777777" w:rsidR="001377F0" w:rsidRPr="00F72EF4" w:rsidRDefault="001377F0" w:rsidP="001377F0">
      <w:pPr>
        <w:pStyle w:val="ListParagraph"/>
        <w:numPr>
          <w:ilvl w:val="8"/>
          <w:numId w:val="33"/>
        </w:numPr>
        <w:spacing w:line="240" w:lineRule="auto"/>
      </w:pPr>
      <w:r w:rsidRPr="00F72EF4">
        <w:t>Consult manufacturer.</w:t>
      </w:r>
    </w:p>
    <w:p w14:paraId="34FF469E" w14:textId="77777777" w:rsidR="001377F0" w:rsidRPr="00124994" w:rsidRDefault="001377F0" w:rsidP="001377F0">
      <w:pPr>
        <w:pStyle w:val="ListParagraph"/>
        <w:numPr>
          <w:ilvl w:val="4"/>
          <w:numId w:val="33"/>
        </w:numPr>
        <w:spacing w:line="240" w:lineRule="auto"/>
      </w:pPr>
      <w:bookmarkStart w:id="7" w:name="_Hlk519850365"/>
      <w:r w:rsidRPr="00124994">
        <w:lastRenderedPageBreak/>
        <w:t>Powder Coat.</w:t>
      </w:r>
    </w:p>
    <w:p w14:paraId="4044EC79" w14:textId="77777777" w:rsidR="001377F0" w:rsidRDefault="001377F0" w:rsidP="001377F0">
      <w:pPr>
        <w:pStyle w:val="ListParagraph"/>
        <w:numPr>
          <w:ilvl w:val="5"/>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2F30A5F7" w14:textId="77777777" w:rsidR="001377F0" w:rsidRDefault="001377F0" w:rsidP="001377F0">
      <w:pPr>
        <w:pStyle w:val="ListParagraph"/>
        <w:numPr>
          <w:ilvl w:val="6"/>
          <w:numId w:val="33"/>
        </w:numPr>
        <w:spacing w:line="240" w:lineRule="auto"/>
      </w:pPr>
      <w:r w:rsidRPr="00D045D5">
        <w:t>Color.</w:t>
      </w:r>
    </w:p>
    <w:sdt>
      <w:sdtPr>
        <w:rPr>
          <w:highlight w:val="yellow"/>
        </w:rPr>
        <w:alias w:val="Select Wood Expressions Finish"/>
        <w:tag w:val="Select Painted Aluminum Color"/>
        <w:id w:val="-1596316140"/>
        <w:placeholder>
          <w:docPart w:val="42FF9FB5568B49998CBD18332FADC78A"/>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785BBD8F"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72840611" w14:textId="77777777" w:rsidR="001377F0" w:rsidRDefault="001377F0" w:rsidP="001377F0">
      <w:pPr>
        <w:pStyle w:val="ListParagraph"/>
        <w:numPr>
          <w:ilvl w:val="6"/>
          <w:numId w:val="33"/>
        </w:numPr>
        <w:spacing w:line="240" w:lineRule="auto"/>
      </w:pPr>
      <w:r>
        <w:t>Durability against humidity, warping and cracking.</w:t>
      </w:r>
    </w:p>
    <w:p w14:paraId="4DE9A267" w14:textId="77777777" w:rsidR="001377F0" w:rsidRDefault="001377F0" w:rsidP="001377F0">
      <w:pPr>
        <w:pStyle w:val="ListParagraph"/>
        <w:numPr>
          <w:ilvl w:val="6"/>
          <w:numId w:val="33"/>
        </w:numPr>
        <w:spacing w:line="240" w:lineRule="auto"/>
      </w:pPr>
      <w:r>
        <w:t>Resists fading from UV rays.</w:t>
      </w:r>
    </w:p>
    <w:p w14:paraId="1708165F" w14:textId="77777777" w:rsidR="001377F0" w:rsidRDefault="001377F0" w:rsidP="001377F0">
      <w:pPr>
        <w:pStyle w:val="ListParagraph"/>
        <w:numPr>
          <w:ilvl w:val="6"/>
          <w:numId w:val="33"/>
        </w:numPr>
        <w:spacing w:line="240" w:lineRule="auto"/>
      </w:pPr>
      <w:r>
        <w:t>Natural, high-definition grains with the look and feel of real wood.</w:t>
      </w:r>
    </w:p>
    <w:p w14:paraId="2C4F02E5" w14:textId="77777777" w:rsidR="001377F0" w:rsidRDefault="001377F0" w:rsidP="001377F0">
      <w:pPr>
        <w:pStyle w:val="ListParagraph"/>
        <w:numPr>
          <w:ilvl w:val="6"/>
          <w:numId w:val="33"/>
        </w:numPr>
        <w:spacing w:line="240" w:lineRule="auto"/>
      </w:pPr>
      <w:r>
        <w:t>Durable powder coat protects against scratching.</w:t>
      </w:r>
    </w:p>
    <w:p w14:paraId="6E2ED07F" w14:textId="77777777" w:rsidR="001377F0" w:rsidRPr="005C087E" w:rsidRDefault="001377F0" w:rsidP="001377F0">
      <w:pPr>
        <w:pStyle w:val="ListParagraph"/>
        <w:numPr>
          <w:ilvl w:val="5"/>
          <w:numId w:val="33"/>
        </w:numPr>
        <w:spacing w:line="240" w:lineRule="auto"/>
      </w:pPr>
      <w:r>
        <w:t>AAMA 2603 Powder Coat.</w:t>
      </w:r>
    </w:p>
    <w:p w14:paraId="15019904" w14:textId="77777777" w:rsidR="001377F0" w:rsidRDefault="001377F0" w:rsidP="001377F0">
      <w:pPr>
        <w:pStyle w:val="ListParagraph"/>
        <w:numPr>
          <w:ilvl w:val="6"/>
          <w:numId w:val="33"/>
        </w:numPr>
        <w:spacing w:line="240" w:lineRule="auto"/>
      </w:pPr>
      <w:r>
        <w:t>Color.</w:t>
      </w:r>
    </w:p>
    <w:sdt>
      <w:sdtPr>
        <w:rPr>
          <w:highlight w:val="yellow"/>
        </w:rPr>
        <w:alias w:val="Select RAL Color."/>
        <w:tag w:val="Select RAL Color."/>
        <w:id w:val="952133409"/>
        <w:placeholder>
          <w:docPart w:val="CB90F7D104354D31A59AD167B3EEEE27"/>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7957F21C" w14:textId="77777777" w:rsidR="001377F0" w:rsidRPr="00D045D5" w:rsidRDefault="001377F0" w:rsidP="001377F0">
          <w:pPr>
            <w:pStyle w:val="ListParagraph"/>
            <w:numPr>
              <w:ilvl w:val="7"/>
              <w:numId w:val="33"/>
            </w:numPr>
            <w:spacing w:line="240" w:lineRule="auto"/>
            <w:rPr>
              <w:highlight w:val="yellow"/>
            </w:rPr>
          </w:pPr>
          <w:r w:rsidRPr="00D045D5">
            <w:rPr>
              <w:rStyle w:val="PlaceholderText"/>
              <w:highlight w:val="yellow"/>
            </w:rPr>
            <w:t>Choose an item.</w:t>
          </w:r>
        </w:p>
      </w:sdtContent>
    </w:sdt>
    <w:p w14:paraId="3DF01D33" w14:textId="77777777" w:rsidR="001377F0" w:rsidRDefault="001377F0" w:rsidP="001377F0">
      <w:pPr>
        <w:pStyle w:val="ListParagraph"/>
        <w:numPr>
          <w:ilvl w:val="6"/>
          <w:numId w:val="33"/>
        </w:numPr>
        <w:spacing w:line="240" w:lineRule="auto"/>
      </w:pPr>
      <w:r>
        <w:t>Minimum dry film thickness of 2 to 4 mils.</w:t>
      </w:r>
    </w:p>
    <w:p w14:paraId="3F9CFF46" w14:textId="77777777" w:rsidR="001377F0" w:rsidRDefault="001377F0" w:rsidP="001377F0">
      <w:pPr>
        <w:pStyle w:val="ListParagraph"/>
        <w:numPr>
          <w:ilvl w:val="6"/>
          <w:numId w:val="33"/>
        </w:numPr>
        <w:spacing w:line="240" w:lineRule="auto"/>
      </w:pPr>
      <w:r>
        <w:t>H-2H Hardness.</w:t>
      </w:r>
    </w:p>
    <w:p w14:paraId="04FA00CB" w14:textId="77777777" w:rsidR="001377F0" w:rsidRDefault="001377F0" w:rsidP="001377F0">
      <w:pPr>
        <w:pStyle w:val="ListParagraph"/>
        <w:numPr>
          <w:ilvl w:val="6"/>
          <w:numId w:val="33"/>
        </w:numPr>
        <w:spacing w:line="360" w:lineRule="auto"/>
      </w:pPr>
      <w:r>
        <w:t>Meets AAMA 800.</w:t>
      </w:r>
    </w:p>
    <w:bookmarkEnd w:id="7"/>
    <w:p w14:paraId="26942100" w14:textId="4272E25F" w:rsidR="00960ADC" w:rsidRDefault="00960ADC" w:rsidP="00960ADC">
      <w:pPr>
        <w:pStyle w:val="ListParagraph"/>
        <w:numPr>
          <w:ilvl w:val="2"/>
          <w:numId w:val="33"/>
        </w:numPr>
        <w:spacing w:line="240" w:lineRule="auto"/>
      </w:pPr>
      <w:r>
        <w:t>Fiberglass.</w:t>
      </w:r>
    </w:p>
    <w:p w14:paraId="34C83C68" w14:textId="77777777" w:rsidR="00960ADC" w:rsidRPr="007D737F" w:rsidRDefault="00960ADC" w:rsidP="00960ADC">
      <w:pPr>
        <w:pStyle w:val="ListParagraph"/>
        <w:numPr>
          <w:ilvl w:val="3"/>
          <w:numId w:val="33"/>
        </w:numPr>
        <w:spacing w:line="240" w:lineRule="auto"/>
      </w:pPr>
      <w:r>
        <w:rPr>
          <w:rFonts w:cs="Arial"/>
        </w:rPr>
        <w:t>Two-part aliphatic polyurethane paint.</w:t>
      </w:r>
    </w:p>
    <w:p w14:paraId="00C226F2" w14:textId="68927533" w:rsidR="00960ADC" w:rsidRPr="00E90E0A" w:rsidRDefault="00000000" w:rsidP="00960ADC">
      <w:pPr>
        <w:pStyle w:val="ListParagraph"/>
        <w:numPr>
          <w:ilvl w:val="4"/>
          <w:numId w:val="33"/>
        </w:numPr>
        <w:spacing w:line="240" w:lineRule="auto"/>
      </w:pPr>
      <w:hyperlink r:id="rId23" w:history="1">
        <w:r w:rsidR="00960ADC" w:rsidRPr="00D44315">
          <w:rPr>
            <w:rStyle w:val="Hyperlink"/>
            <w:rFonts w:cs="Arial"/>
          </w:rPr>
          <w:t>Color.</w:t>
        </w:r>
      </w:hyperlink>
    </w:p>
    <w:sdt>
      <w:sdtPr>
        <w:rPr>
          <w:highlight w:val="yellow"/>
        </w:rPr>
        <w:alias w:val="Select Painted FRP Color"/>
        <w:tag w:val="Select Painted FRP Color"/>
        <w:id w:val="1073624531"/>
        <w:placeholder>
          <w:docPart w:val="1D4846FAF9274046892EFD41A3ED9AF2"/>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35CB821" w14:textId="77777777" w:rsidR="00960ADC" w:rsidRPr="002C0C38" w:rsidRDefault="00960ADC" w:rsidP="00960ADC">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071095E5" w14:textId="77777777" w:rsidR="00960ADC" w:rsidRDefault="00960ADC" w:rsidP="00960ADC">
      <w:pPr>
        <w:pStyle w:val="ListParagraph"/>
        <w:numPr>
          <w:ilvl w:val="4"/>
          <w:numId w:val="33"/>
        </w:numPr>
        <w:spacing w:after="0" w:line="240" w:lineRule="auto"/>
      </w:pPr>
      <w:r>
        <w:t>Custom colors available consult manufacturer.</w:t>
      </w:r>
    </w:p>
    <w:p w14:paraId="2253313F" w14:textId="77777777" w:rsidR="00960ADC" w:rsidRDefault="00960ADC" w:rsidP="00960ADC">
      <w:pPr>
        <w:pStyle w:val="ListParagraph"/>
        <w:numPr>
          <w:ilvl w:val="4"/>
          <w:numId w:val="33"/>
        </w:numPr>
        <w:spacing w:after="0" w:line="240" w:lineRule="auto"/>
      </w:pPr>
      <w:r>
        <w:t>Unique, high-solids, high-build, multifunctional coating.</w:t>
      </w:r>
    </w:p>
    <w:p w14:paraId="6C94FECF" w14:textId="77777777" w:rsidR="00960ADC" w:rsidRDefault="00960ADC" w:rsidP="00960ADC">
      <w:pPr>
        <w:pStyle w:val="ListParagraph"/>
        <w:numPr>
          <w:ilvl w:val="4"/>
          <w:numId w:val="33"/>
        </w:numPr>
        <w:spacing w:after="0" w:line="240" w:lineRule="auto"/>
      </w:pPr>
      <w:r>
        <w:t>Low VOC, high-gloss, self-priming coating.</w:t>
      </w:r>
    </w:p>
    <w:p w14:paraId="2B00473F" w14:textId="77777777" w:rsidR="00960ADC" w:rsidRDefault="00960ADC" w:rsidP="00960ADC">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44B9F74E" w14:textId="77777777" w:rsidR="00960ADC" w:rsidRDefault="00960ADC" w:rsidP="00960ADC">
      <w:pPr>
        <w:pStyle w:val="ListParagraph"/>
        <w:numPr>
          <w:ilvl w:val="4"/>
          <w:numId w:val="33"/>
        </w:numPr>
        <w:spacing w:after="0" w:line="240" w:lineRule="auto"/>
      </w:pPr>
      <w:r>
        <w:t>Taber Abrasion, 1 kg load, 1000 cycles, CS-17 wheel: 60.2 mg.</w:t>
      </w:r>
    </w:p>
    <w:p w14:paraId="2D5146C0" w14:textId="77777777" w:rsidR="00960ADC" w:rsidRDefault="00960ADC" w:rsidP="00960ADC">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2213FE4E" w14:textId="77777777" w:rsidR="00960ADC" w:rsidRDefault="00960ADC" w:rsidP="00960ADC">
      <w:pPr>
        <w:pStyle w:val="ListParagraph"/>
        <w:numPr>
          <w:ilvl w:val="4"/>
          <w:numId w:val="33"/>
        </w:numPr>
        <w:spacing w:after="0" w:line="240" w:lineRule="auto"/>
      </w:pPr>
      <w:r>
        <w:t>Chemical Resistance.</w:t>
      </w:r>
    </w:p>
    <w:p w14:paraId="740FC5E8" w14:textId="77777777" w:rsidR="00960ADC" w:rsidRDefault="00960ADC" w:rsidP="00960ADC">
      <w:pPr>
        <w:pStyle w:val="ListParagraph"/>
        <w:numPr>
          <w:ilvl w:val="5"/>
          <w:numId w:val="33"/>
        </w:numPr>
        <w:spacing w:after="0" w:line="240" w:lineRule="auto"/>
      </w:pPr>
      <w:r>
        <w:t>Excellent.</w:t>
      </w:r>
    </w:p>
    <w:p w14:paraId="1C2851BD" w14:textId="77777777" w:rsidR="00960ADC" w:rsidRDefault="00960ADC" w:rsidP="00960ADC">
      <w:pPr>
        <w:pStyle w:val="ListParagraph"/>
        <w:numPr>
          <w:ilvl w:val="6"/>
          <w:numId w:val="33"/>
        </w:numPr>
        <w:spacing w:after="0" w:line="240" w:lineRule="auto"/>
      </w:pPr>
      <w:r>
        <w:t>Acidic.</w:t>
      </w:r>
    </w:p>
    <w:p w14:paraId="51D48E42" w14:textId="77777777" w:rsidR="00960ADC" w:rsidRDefault="00960ADC" w:rsidP="00960ADC">
      <w:pPr>
        <w:pStyle w:val="ListParagraph"/>
        <w:numPr>
          <w:ilvl w:val="6"/>
          <w:numId w:val="33"/>
        </w:numPr>
        <w:spacing w:after="0" w:line="240" w:lineRule="auto"/>
      </w:pPr>
      <w:r>
        <w:t>Alkaline.</w:t>
      </w:r>
    </w:p>
    <w:p w14:paraId="62626892" w14:textId="77777777" w:rsidR="00960ADC" w:rsidRDefault="00960ADC" w:rsidP="00960ADC">
      <w:pPr>
        <w:pStyle w:val="ListParagraph"/>
        <w:numPr>
          <w:ilvl w:val="6"/>
          <w:numId w:val="33"/>
        </w:numPr>
        <w:spacing w:after="0" w:line="240" w:lineRule="auto"/>
      </w:pPr>
      <w:r>
        <w:t>Salt Solutions.</w:t>
      </w:r>
    </w:p>
    <w:p w14:paraId="745286C6" w14:textId="77777777" w:rsidR="00960ADC" w:rsidRDefault="00960ADC" w:rsidP="00960ADC">
      <w:pPr>
        <w:pStyle w:val="ListParagraph"/>
        <w:numPr>
          <w:ilvl w:val="6"/>
          <w:numId w:val="33"/>
        </w:numPr>
        <w:spacing w:after="0" w:line="240" w:lineRule="auto"/>
      </w:pPr>
      <w:r>
        <w:t>Seawater.</w:t>
      </w:r>
    </w:p>
    <w:p w14:paraId="1D093CB0" w14:textId="77777777" w:rsidR="00960ADC" w:rsidRDefault="00960ADC" w:rsidP="00960ADC">
      <w:pPr>
        <w:pStyle w:val="ListParagraph"/>
        <w:numPr>
          <w:ilvl w:val="6"/>
          <w:numId w:val="33"/>
        </w:numPr>
        <w:spacing w:after="0" w:line="240" w:lineRule="auto"/>
      </w:pPr>
      <w:r>
        <w:t>Fresh Water.</w:t>
      </w:r>
    </w:p>
    <w:p w14:paraId="0669EF01" w14:textId="77777777" w:rsidR="00960ADC" w:rsidRPr="00AE6AAE" w:rsidRDefault="00960ADC" w:rsidP="00960ADC">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 xml:space="preserve">Vision </w:t>
      </w:r>
      <w:proofErr w:type="spellStart"/>
      <w:r w:rsidRPr="00BF5727">
        <w:t>Lites</w:t>
      </w:r>
      <w:proofErr w:type="spellEnd"/>
      <w:r w:rsidRPr="00BF5727">
        <w:t>.</w:t>
      </w:r>
    </w:p>
    <w:p w14:paraId="4FA572FB" w14:textId="6B28F6AB" w:rsidR="001901B9" w:rsidRDefault="001901B9" w:rsidP="00A651EE">
      <w:pPr>
        <w:pStyle w:val="ListParagraph"/>
        <w:numPr>
          <w:ilvl w:val="2"/>
          <w:numId w:val="33"/>
        </w:numPr>
        <w:spacing w:line="240" w:lineRule="auto"/>
      </w:pPr>
      <w:r>
        <w:t>Factory Glazing.</w:t>
      </w:r>
    </w:p>
    <w:p w14:paraId="1DA1FDBB" w14:textId="796DFCDC" w:rsidR="001901B9" w:rsidRDefault="001901B9" w:rsidP="00A651EE">
      <w:pPr>
        <w:pStyle w:val="ListParagraph"/>
        <w:numPr>
          <w:ilvl w:val="2"/>
          <w:numId w:val="33"/>
        </w:numPr>
        <w:spacing w:line="240" w:lineRule="auto"/>
      </w:pPr>
      <w:r>
        <w:t xml:space="preserve">Steel vison kit with </w:t>
      </w:r>
      <w:r w:rsidR="00B525DD">
        <w:t>1/4</w:t>
      </w:r>
      <w:r>
        <w:t xml:space="preserve">” </w:t>
      </w:r>
      <w:r w:rsidR="00B525DD">
        <w:t xml:space="preserve">fire-rated glass. </w:t>
      </w:r>
    </w:p>
    <w:p w14:paraId="321C04F4" w14:textId="1E9D3119" w:rsidR="00394F22" w:rsidRDefault="001901B9" w:rsidP="00B525DD">
      <w:pPr>
        <w:pStyle w:val="ListParagraph"/>
        <w:numPr>
          <w:ilvl w:val="2"/>
          <w:numId w:val="33"/>
        </w:numPr>
        <w:spacing w:line="240" w:lineRule="auto"/>
      </w:pPr>
      <w:r>
        <w:t>Size as indicated on the drawings.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B475FCC" w14:textId="4D8288A7" w:rsidR="00B6227F" w:rsidRDefault="00960ADC" w:rsidP="009553F4">
      <w:pPr>
        <w:pStyle w:val="ListParagraph"/>
        <w:numPr>
          <w:ilvl w:val="3"/>
          <w:numId w:val="33"/>
        </w:numPr>
        <w:spacing w:line="240" w:lineRule="auto"/>
      </w:pPr>
      <w:r>
        <w:t>Maximum 22” wide.</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A6764DD" w:rsidR="001015D3" w:rsidRDefault="004A7636" w:rsidP="001015D3">
      <w:pPr>
        <w:pStyle w:val="ListParagraph"/>
        <w:numPr>
          <w:ilvl w:val="5"/>
          <w:numId w:val="33"/>
        </w:numPr>
        <w:spacing w:line="240" w:lineRule="auto"/>
      </w:pPr>
      <w:r>
        <w:t xml:space="preserve">Must be listed for use with </w:t>
      </w:r>
      <w:r w:rsidR="00193D46">
        <w:t>wood core</w:t>
      </w:r>
      <w:r>
        <w:t xml:space="preserve"> fire doors.</w:t>
      </w:r>
    </w:p>
    <w:p w14:paraId="54D9F57C" w14:textId="2B954E86" w:rsidR="00BE3F71" w:rsidRDefault="00BE3F71" w:rsidP="001015D3">
      <w:pPr>
        <w:pStyle w:val="ListParagraph"/>
        <w:numPr>
          <w:ilvl w:val="5"/>
          <w:numId w:val="33"/>
        </w:numPr>
        <w:spacing w:line="240" w:lineRule="auto"/>
      </w:pPr>
      <w:r>
        <w:t>Rim x Rim with listed mullion allowed for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lastRenderedPageBreak/>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17167805" w14:textId="75804540" w:rsidR="004A7636" w:rsidRDefault="004A7636" w:rsidP="004A7636">
      <w:pPr>
        <w:pStyle w:val="ListParagraph"/>
        <w:numPr>
          <w:ilvl w:val="1"/>
          <w:numId w:val="33"/>
        </w:numPr>
        <w:spacing w:line="240" w:lineRule="auto"/>
      </w:pPr>
      <w:r>
        <w:t>Wire Raceway</w:t>
      </w:r>
    </w:p>
    <w:p w14:paraId="70BF8AC9" w14:textId="733AC6A8" w:rsidR="004A7636" w:rsidRDefault="009553F4" w:rsidP="00453CDD">
      <w:pPr>
        <w:pStyle w:val="ListParagraph"/>
        <w:numPr>
          <w:ilvl w:val="2"/>
          <w:numId w:val="33"/>
        </w:numPr>
        <w:spacing w:line="240" w:lineRule="auto"/>
      </w:pPr>
      <w:r>
        <w:t xml:space="preserve">Maximum </w:t>
      </w:r>
      <w:r w:rsidR="004A7636">
        <w:t>3/8” x 3/8” bore.</w:t>
      </w:r>
    </w:p>
    <w:p w14:paraId="37272C80" w14:textId="3895BFDE" w:rsidR="00BF5727" w:rsidRDefault="009553F4" w:rsidP="00BF5727">
      <w:pPr>
        <w:pStyle w:val="ListParagraph"/>
        <w:numPr>
          <w:ilvl w:val="2"/>
          <w:numId w:val="33"/>
        </w:numPr>
        <w:spacing w:line="240" w:lineRule="auto"/>
      </w:pPr>
      <w:r>
        <w:t>Maximum 2 raceways.</w:t>
      </w:r>
    </w:p>
    <w:p w14:paraId="63EE66A9" w14:textId="6441AE7C" w:rsidR="009553F4" w:rsidRDefault="009553F4" w:rsidP="00BF5727">
      <w:pPr>
        <w:pStyle w:val="ListParagraph"/>
        <w:numPr>
          <w:ilvl w:val="2"/>
          <w:numId w:val="33"/>
        </w:numPr>
        <w:spacing w:line="240" w:lineRule="auto"/>
      </w:pPr>
      <w:r>
        <w:t>Minimum 4” between raceways.</w:t>
      </w:r>
    </w:p>
    <w:p w14:paraId="46CFAA5B" w14:textId="3AFD8D57" w:rsidR="009553F4" w:rsidRDefault="009553F4" w:rsidP="00BF5727">
      <w:pPr>
        <w:pStyle w:val="ListParagraph"/>
        <w:numPr>
          <w:ilvl w:val="2"/>
          <w:numId w:val="33"/>
        </w:numPr>
        <w:spacing w:line="240" w:lineRule="auto"/>
      </w:pPr>
      <w:r>
        <w:t>Centered in door core.</w:t>
      </w:r>
    </w:p>
    <w:p w14:paraId="783B38B9" w14:textId="36C43EDC" w:rsidR="009553F4" w:rsidRDefault="009553F4" w:rsidP="009553F4">
      <w:pPr>
        <w:pStyle w:val="ListParagraph"/>
        <w:numPr>
          <w:ilvl w:val="2"/>
          <w:numId w:val="33"/>
        </w:numPr>
        <w:spacing w:line="240" w:lineRule="auto"/>
      </w:pPr>
      <w:r>
        <w:t>Maximum 40” above the bottom of door edge.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A0BE" w14:textId="77777777" w:rsidR="001C3321" w:rsidRDefault="001C3321" w:rsidP="00A04A4A">
      <w:pPr>
        <w:spacing w:after="0" w:line="240" w:lineRule="auto"/>
      </w:pPr>
      <w:r>
        <w:separator/>
      </w:r>
    </w:p>
  </w:endnote>
  <w:endnote w:type="continuationSeparator" w:id="0">
    <w:p w14:paraId="00D4971E" w14:textId="77777777" w:rsidR="001C3321" w:rsidRDefault="001C3321" w:rsidP="00A0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73276"/>
      <w:docPartObj>
        <w:docPartGallery w:val="Page Numbers (Bottom of Page)"/>
        <w:docPartUnique/>
      </w:docPartObj>
    </w:sdtPr>
    <w:sdtEndPr>
      <w:rPr>
        <w:noProof/>
      </w:rPr>
    </w:sdtEndPr>
    <w:sdtContent>
      <w:p w14:paraId="4B63E80D" w14:textId="4865FB59" w:rsidR="00A04A4A" w:rsidRDefault="00A04A4A" w:rsidP="00A04A4A">
        <w:pPr>
          <w:pStyle w:val="Footer"/>
          <w:jc w:val="right"/>
        </w:pPr>
        <w:r>
          <w:fldChar w:fldCharType="begin"/>
        </w:r>
        <w:r>
          <w:instrText xml:space="preserve"> DATE \@ "yyyy-MM-dd" </w:instrText>
        </w:r>
        <w:r>
          <w:fldChar w:fldCharType="separate"/>
        </w:r>
        <w:r w:rsidR="00E73567">
          <w:rPr>
            <w:noProof/>
          </w:rPr>
          <w:t>2022-11-22</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68016E50" w14:textId="3EFDF16E" w:rsidR="00A04A4A" w:rsidRDefault="00A0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066E" w14:textId="77777777" w:rsidR="001C3321" w:rsidRDefault="001C3321" w:rsidP="00A04A4A">
      <w:pPr>
        <w:spacing w:after="0" w:line="240" w:lineRule="auto"/>
      </w:pPr>
      <w:r>
        <w:separator/>
      </w:r>
    </w:p>
  </w:footnote>
  <w:footnote w:type="continuationSeparator" w:id="0">
    <w:p w14:paraId="5B31DAAD" w14:textId="77777777" w:rsidR="001C3321" w:rsidRDefault="001C3321" w:rsidP="00A0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EA229FAA"/>
    <w:numStyleLink w:val="CSISection2"/>
  </w:abstractNum>
  <w:abstractNum w:abstractNumId="22" w15:restartNumberingAfterBreak="0">
    <w:nsid w:val="394C5737"/>
    <w:multiLevelType w:val="multilevel"/>
    <w:tmpl w:val="EA229FAA"/>
    <w:numStyleLink w:val="CSISection2"/>
  </w:abstractNum>
  <w:abstractNum w:abstractNumId="23" w15:restartNumberingAfterBreak="0">
    <w:nsid w:val="47D32AF0"/>
    <w:multiLevelType w:val="multilevel"/>
    <w:tmpl w:val="EA229FAA"/>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EA229FAA"/>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EA229FAA"/>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57490506">
    <w:abstractNumId w:val="33"/>
  </w:num>
  <w:num w:numId="2" w16cid:durableId="1635138147">
    <w:abstractNumId w:val="25"/>
  </w:num>
  <w:num w:numId="3" w16cid:durableId="1284389069">
    <w:abstractNumId w:val="7"/>
  </w:num>
  <w:num w:numId="4" w16cid:durableId="1680736436">
    <w:abstractNumId w:val="32"/>
  </w:num>
  <w:num w:numId="5" w16cid:durableId="1750345187">
    <w:abstractNumId w:val="31"/>
  </w:num>
  <w:num w:numId="6" w16cid:durableId="1071343302">
    <w:abstractNumId w:val="9"/>
  </w:num>
  <w:num w:numId="7" w16cid:durableId="1333803662">
    <w:abstractNumId w:val="37"/>
  </w:num>
  <w:num w:numId="8" w16cid:durableId="284234103">
    <w:abstractNumId w:val="11"/>
  </w:num>
  <w:num w:numId="9" w16cid:durableId="1577086374">
    <w:abstractNumId w:val="36"/>
  </w:num>
  <w:num w:numId="10" w16cid:durableId="1847287724">
    <w:abstractNumId w:val="8"/>
  </w:num>
  <w:num w:numId="11" w16cid:durableId="543251521">
    <w:abstractNumId w:val="29"/>
  </w:num>
  <w:num w:numId="12" w16cid:durableId="1562640655">
    <w:abstractNumId w:val="24"/>
  </w:num>
  <w:num w:numId="13" w16cid:durableId="1250696432">
    <w:abstractNumId w:val="18"/>
  </w:num>
  <w:num w:numId="14" w16cid:durableId="833496514">
    <w:abstractNumId w:val="6"/>
  </w:num>
  <w:num w:numId="15" w16cid:durableId="840924119">
    <w:abstractNumId w:val="12"/>
  </w:num>
  <w:num w:numId="16" w16cid:durableId="712732617">
    <w:abstractNumId w:val="0"/>
  </w:num>
  <w:num w:numId="17" w16cid:durableId="1263681969">
    <w:abstractNumId w:val="19"/>
  </w:num>
  <w:num w:numId="18" w16cid:durableId="445198470">
    <w:abstractNumId w:val="10"/>
  </w:num>
  <w:num w:numId="19" w16cid:durableId="1089042896">
    <w:abstractNumId w:val="1"/>
  </w:num>
  <w:num w:numId="20" w16cid:durableId="1069771549">
    <w:abstractNumId w:val="34"/>
  </w:num>
  <w:num w:numId="21" w16cid:durableId="867059269">
    <w:abstractNumId w:val="28"/>
  </w:num>
  <w:num w:numId="22" w16cid:durableId="962686132">
    <w:abstractNumId w:val="14"/>
  </w:num>
  <w:num w:numId="23" w16cid:durableId="1284927164">
    <w:abstractNumId w:val="2"/>
  </w:num>
  <w:num w:numId="24" w16cid:durableId="1139034418">
    <w:abstractNumId w:val="26"/>
  </w:num>
  <w:num w:numId="25" w16cid:durableId="2023194118">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411317431">
    <w:abstractNumId w:val="30"/>
  </w:num>
  <w:num w:numId="27" w16cid:durableId="1836610801">
    <w:abstractNumId w:val="27"/>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620649944">
    <w:abstractNumId w:val="5"/>
  </w:num>
  <w:num w:numId="29" w16cid:durableId="526525245">
    <w:abstractNumId w:val="35"/>
  </w:num>
  <w:num w:numId="30" w16cid:durableId="2127311091">
    <w:abstractNumId w:val="23"/>
  </w:num>
  <w:num w:numId="31" w16cid:durableId="1499424630">
    <w:abstractNumId w:val="22"/>
  </w:num>
  <w:num w:numId="32" w16cid:durableId="277222967">
    <w:abstractNumId w:val="21"/>
  </w:num>
  <w:num w:numId="33" w16cid:durableId="37797406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66462576">
    <w:abstractNumId w:val="3"/>
  </w:num>
  <w:num w:numId="35" w16cid:durableId="1141531807">
    <w:abstractNumId w:val="17"/>
  </w:num>
  <w:num w:numId="36" w16cid:durableId="835073486">
    <w:abstractNumId w:val="16"/>
    <w:lvlOverride w:ilvl="0">
      <w:startOverride w:val="1"/>
    </w:lvlOverride>
  </w:num>
  <w:num w:numId="37" w16cid:durableId="6727279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375754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8611891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5398216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046F9"/>
    <w:rsid w:val="00011034"/>
    <w:rsid w:val="00022A7C"/>
    <w:rsid w:val="0003388C"/>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377F0"/>
    <w:rsid w:val="00142EB1"/>
    <w:rsid w:val="00153556"/>
    <w:rsid w:val="001546C7"/>
    <w:rsid w:val="00161B24"/>
    <w:rsid w:val="0016499F"/>
    <w:rsid w:val="00165DBD"/>
    <w:rsid w:val="00172209"/>
    <w:rsid w:val="00173A0E"/>
    <w:rsid w:val="00180E3C"/>
    <w:rsid w:val="00181F90"/>
    <w:rsid w:val="00185138"/>
    <w:rsid w:val="001901B9"/>
    <w:rsid w:val="0019058F"/>
    <w:rsid w:val="0019294A"/>
    <w:rsid w:val="00193D46"/>
    <w:rsid w:val="00195DDC"/>
    <w:rsid w:val="001C3321"/>
    <w:rsid w:val="001E59AA"/>
    <w:rsid w:val="002179AE"/>
    <w:rsid w:val="00225919"/>
    <w:rsid w:val="00232DD9"/>
    <w:rsid w:val="002335CB"/>
    <w:rsid w:val="00245FF3"/>
    <w:rsid w:val="00246665"/>
    <w:rsid w:val="00261AD2"/>
    <w:rsid w:val="00262518"/>
    <w:rsid w:val="0026560C"/>
    <w:rsid w:val="00267BE1"/>
    <w:rsid w:val="00270AFB"/>
    <w:rsid w:val="00282F82"/>
    <w:rsid w:val="002865D5"/>
    <w:rsid w:val="0029295C"/>
    <w:rsid w:val="002A28A0"/>
    <w:rsid w:val="002A52EE"/>
    <w:rsid w:val="002C0C38"/>
    <w:rsid w:val="002C17A7"/>
    <w:rsid w:val="002C62EB"/>
    <w:rsid w:val="002E0AAD"/>
    <w:rsid w:val="002F1BBC"/>
    <w:rsid w:val="00306D0E"/>
    <w:rsid w:val="00311DFD"/>
    <w:rsid w:val="00314E4E"/>
    <w:rsid w:val="00316786"/>
    <w:rsid w:val="00320B7E"/>
    <w:rsid w:val="00326401"/>
    <w:rsid w:val="00344C1F"/>
    <w:rsid w:val="003551CB"/>
    <w:rsid w:val="00365BF5"/>
    <w:rsid w:val="003715CF"/>
    <w:rsid w:val="0037217E"/>
    <w:rsid w:val="00384239"/>
    <w:rsid w:val="00394F22"/>
    <w:rsid w:val="003A287D"/>
    <w:rsid w:val="003A6CDB"/>
    <w:rsid w:val="003B63E2"/>
    <w:rsid w:val="003B70CF"/>
    <w:rsid w:val="003D4B03"/>
    <w:rsid w:val="003E4A45"/>
    <w:rsid w:val="003F40CF"/>
    <w:rsid w:val="004042A4"/>
    <w:rsid w:val="0041264F"/>
    <w:rsid w:val="00422ED1"/>
    <w:rsid w:val="00426305"/>
    <w:rsid w:val="00427A53"/>
    <w:rsid w:val="00465D8B"/>
    <w:rsid w:val="00467743"/>
    <w:rsid w:val="00487E85"/>
    <w:rsid w:val="0049019A"/>
    <w:rsid w:val="004909F6"/>
    <w:rsid w:val="00493D06"/>
    <w:rsid w:val="00495D49"/>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54BB"/>
    <w:rsid w:val="005E632F"/>
    <w:rsid w:val="005F7AD4"/>
    <w:rsid w:val="006040CF"/>
    <w:rsid w:val="00604C2D"/>
    <w:rsid w:val="00637AF4"/>
    <w:rsid w:val="00645161"/>
    <w:rsid w:val="00654AF7"/>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66DBD"/>
    <w:rsid w:val="00797871"/>
    <w:rsid w:val="007A75C7"/>
    <w:rsid w:val="007D26C4"/>
    <w:rsid w:val="007D737F"/>
    <w:rsid w:val="007F1F48"/>
    <w:rsid w:val="008050DA"/>
    <w:rsid w:val="00806381"/>
    <w:rsid w:val="008164D2"/>
    <w:rsid w:val="00825078"/>
    <w:rsid w:val="00827898"/>
    <w:rsid w:val="00827B5D"/>
    <w:rsid w:val="00840618"/>
    <w:rsid w:val="0084723F"/>
    <w:rsid w:val="0084752F"/>
    <w:rsid w:val="00847874"/>
    <w:rsid w:val="00850B5C"/>
    <w:rsid w:val="00852183"/>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553F4"/>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3E63"/>
    <w:rsid w:val="009F5D9D"/>
    <w:rsid w:val="00A038E9"/>
    <w:rsid w:val="00A04A4A"/>
    <w:rsid w:val="00A04E6A"/>
    <w:rsid w:val="00A11F54"/>
    <w:rsid w:val="00A2201B"/>
    <w:rsid w:val="00A23B3F"/>
    <w:rsid w:val="00A25D3A"/>
    <w:rsid w:val="00A31146"/>
    <w:rsid w:val="00A56407"/>
    <w:rsid w:val="00A651EE"/>
    <w:rsid w:val="00A673AF"/>
    <w:rsid w:val="00A7621B"/>
    <w:rsid w:val="00A821BE"/>
    <w:rsid w:val="00AA73C8"/>
    <w:rsid w:val="00AA7709"/>
    <w:rsid w:val="00AB79B4"/>
    <w:rsid w:val="00AC2FF4"/>
    <w:rsid w:val="00AD59E8"/>
    <w:rsid w:val="00AE6AAE"/>
    <w:rsid w:val="00AE6FBB"/>
    <w:rsid w:val="00AF2648"/>
    <w:rsid w:val="00AF776D"/>
    <w:rsid w:val="00B044D1"/>
    <w:rsid w:val="00B13D06"/>
    <w:rsid w:val="00B214B0"/>
    <w:rsid w:val="00B525DD"/>
    <w:rsid w:val="00B6227F"/>
    <w:rsid w:val="00B62F8D"/>
    <w:rsid w:val="00B65FDD"/>
    <w:rsid w:val="00B831D8"/>
    <w:rsid w:val="00B87D17"/>
    <w:rsid w:val="00BB2612"/>
    <w:rsid w:val="00BD7754"/>
    <w:rsid w:val="00BE0244"/>
    <w:rsid w:val="00BE3F71"/>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DB3"/>
    <w:rsid w:val="00CD041E"/>
    <w:rsid w:val="00CD57BF"/>
    <w:rsid w:val="00CD6D60"/>
    <w:rsid w:val="00CF5E70"/>
    <w:rsid w:val="00D01ED8"/>
    <w:rsid w:val="00D04E25"/>
    <w:rsid w:val="00D14922"/>
    <w:rsid w:val="00D32C8D"/>
    <w:rsid w:val="00D351DC"/>
    <w:rsid w:val="00D36F50"/>
    <w:rsid w:val="00D44315"/>
    <w:rsid w:val="00D46F59"/>
    <w:rsid w:val="00D6022C"/>
    <w:rsid w:val="00D603AE"/>
    <w:rsid w:val="00D62A7E"/>
    <w:rsid w:val="00D76D07"/>
    <w:rsid w:val="00D867E3"/>
    <w:rsid w:val="00D942A3"/>
    <w:rsid w:val="00DC2C7B"/>
    <w:rsid w:val="00DD5546"/>
    <w:rsid w:val="00DE723B"/>
    <w:rsid w:val="00E0266F"/>
    <w:rsid w:val="00E236F0"/>
    <w:rsid w:val="00E239A6"/>
    <w:rsid w:val="00E252E3"/>
    <w:rsid w:val="00E2776A"/>
    <w:rsid w:val="00E43260"/>
    <w:rsid w:val="00E54AA1"/>
    <w:rsid w:val="00E632F7"/>
    <w:rsid w:val="00E63F44"/>
    <w:rsid w:val="00E66DD2"/>
    <w:rsid w:val="00E73567"/>
    <w:rsid w:val="00E753ED"/>
    <w:rsid w:val="00E826A6"/>
    <w:rsid w:val="00E90E0A"/>
    <w:rsid w:val="00EA184F"/>
    <w:rsid w:val="00EA4BE8"/>
    <w:rsid w:val="00EA7006"/>
    <w:rsid w:val="00EC0DA5"/>
    <w:rsid w:val="00ED5DD0"/>
    <w:rsid w:val="00EE567A"/>
    <w:rsid w:val="00EF2CA3"/>
    <w:rsid w:val="00EF667C"/>
    <w:rsid w:val="00F0077C"/>
    <w:rsid w:val="00F22E57"/>
    <w:rsid w:val="00F35B64"/>
    <w:rsid w:val="00F36794"/>
    <w:rsid w:val="00F43299"/>
    <w:rsid w:val="00F515CE"/>
    <w:rsid w:val="00F628D2"/>
    <w:rsid w:val="00F70D3A"/>
    <w:rsid w:val="00F92668"/>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A0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4A"/>
  </w:style>
  <w:style w:type="paragraph" w:styleId="Footer">
    <w:name w:val="footer"/>
    <w:basedOn w:val="Normal"/>
    <w:link w:val="FooterChar"/>
    <w:uiPriority w:val="99"/>
    <w:unhideWhenUsed/>
    <w:rsid w:val="00A0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2794.htm" TargetMode="External"/><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pecial-lite.com/wordpress/wp-content/uploads/files/Categories/Doors/Fiberglass%20Doors/Hybrid/Literature/SL-17-Color-Selections.pdf" TargetMode="Externa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0" Type="http://schemas.openxmlformats.org/officeDocument/2006/relationships/hyperlink" Target="http://special-lite.com/wordpress/wp-content/uploads/files/Categories/Doors/Fiberglass%20Doors/Hybrid/Literature/SL-19-1-Color-Selections.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special-lite.com/product/fr-series-framing/" TargetMode="External"/><Relationship Id="rId28" Type="http://schemas.openxmlformats.org/officeDocument/2006/relationships/customXml" Target="../customXml/item2.xml"/><Relationship Id="rId10" Type="http://schemas.openxmlformats.org/officeDocument/2006/relationships/hyperlink" Target="https://standardscatalog.ul.com/standards/en/standard_10B_10" TargetMode="External"/><Relationship Id="rId19" Type="http://schemas.openxmlformats.org/officeDocument/2006/relationships/hyperlink" Target="http://special-lite.com/product/omega-interior-aluminum-framing-type-ii-frame/" TargetMode="Externa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hyperlink" Target="http://special-lite.com/product/omega-interior-aluminum-framing-type-ii-frame/" TargetMode="External"/><Relationship Id="rId27" Type="http://schemas.openxmlformats.org/officeDocument/2006/relationships/theme" Target="theme/theme1.xml"/><Relationship Id="rId30"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1D4846FAF9274046892EFD41A3ED9AF2"/>
        <w:category>
          <w:name w:val="General"/>
          <w:gallery w:val="placeholder"/>
        </w:category>
        <w:types>
          <w:type w:val="bbPlcHdr"/>
        </w:types>
        <w:behaviors>
          <w:behavior w:val="content"/>
        </w:behaviors>
        <w:guid w:val="{1225A5B4-6E14-4F26-A02F-7EED7BD86B9E}"/>
      </w:docPartPr>
      <w:docPartBody>
        <w:p w:rsidR="007B6652" w:rsidRDefault="00B02479" w:rsidP="00B02479">
          <w:pPr>
            <w:pStyle w:val="1D4846FAF9274046892EFD41A3ED9AF2"/>
          </w:pPr>
          <w:r w:rsidRPr="002C0C38">
            <w:rPr>
              <w:rStyle w:val="PlaceholderText"/>
              <w:highlight w:val="yellow"/>
            </w:rPr>
            <w:t>Choose an item.</w:t>
          </w:r>
        </w:p>
      </w:docPartBody>
    </w:docPart>
    <w:docPart>
      <w:docPartPr>
        <w:name w:val="E470D10B899044F3B232EF0050C9A3CE"/>
        <w:category>
          <w:name w:val="General"/>
          <w:gallery w:val="placeholder"/>
        </w:category>
        <w:types>
          <w:type w:val="bbPlcHdr"/>
        </w:types>
        <w:behaviors>
          <w:behavior w:val="content"/>
        </w:behaviors>
        <w:guid w:val="{A677D2D3-1E59-4D23-B665-44DDBBAC1041}"/>
      </w:docPartPr>
      <w:docPartBody>
        <w:p w:rsidR="00E84341" w:rsidRDefault="000C12A7" w:rsidP="000C12A7">
          <w:pPr>
            <w:pStyle w:val="E470D10B899044F3B232EF0050C9A3CE"/>
          </w:pPr>
          <w:r w:rsidRPr="00B20DF5">
            <w:rPr>
              <w:rStyle w:val="PlaceholderText"/>
            </w:rPr>
            <w:t>Choose an item.</w:t>
          </w:r>
        </w:p>
      </w:docPartBody>
    </w:docPart>
    <w:docPart>
      <w:docPartPr>
        <w:name w:val="2DE0476358854398B819946BC7FBF050"/>
        <w:category>
          <w:name w:val="General"/>
          <w:gallery w:val="placeholder"/>
        </w:category>
        <w:types>
          <w:type w:val="bbPlcHdr"/>
        </w:types>
        <w:behaviors>
          <w:behavior w:val="content"/>
        </w:behaviors>
        <w:guid w:val="{507C25E4-DCA9-4D50-B082-6164DD73E663}"/>
      </w:docPartPr>
      <w:docPartBody>
        <w:p w:rsidR="00E84341" w:rsidRDefault="000C12A7" w:rsidP="000C12A7">
          <w:pPr>
            <w:pStyle w:val="2DE0476358854398B819946BC7FBF050"/>
          </w:pPr>
          <w:r w:rsidRPr="002C0C38">
            <w:rPr>
              <w:rStyle w:val="PlaceholderText"/>
              <w:highlight w:val="yellow"/>
            </w:rPr>
            <w:t>Choose an item.</w:t>
          </w:r>
        </w:p>
      </w:docPartBody>
    </w:docPart>
    <w:docPart>
      <w:docPartPr>
        <w:name w:val="A7FD25BB21B74D2895E1C88E3273BF12"/>
        <w:category>
          <w:name w:val="General"/>
          <w:gallery w:val="placeholder"/>
        </w:category>
        <w:types>
          <w:type w:val="bbPlcHdr"/>
        </w:types>
        <w:behaviors>
          <w:behavior w:val="content"/>
        </w:behaviors>
        <w:guid w:val="{B6B40B26-9C83-4B97-8FE0-08A35E50E042}"/>
      </w:docPartPr>
      <w:docPartBody>
        <w:p w:rsidR="00E84341" w:rsidRDefault="000C12A7" w:rsidP="000C12A7">
          <w:pPr>
            <w:pStyle w:val="A7FD25BB21B74D2895E1C88E3273BF12"/>
          </w:pPr>
          <w:r w:rsidRPr="00AE59E0">
            <w:rPr>
              <w:rStyle w:val="PlaceholderText"/>
              <w:highlight w:val="yellow"/>
            </w:rPr>
            <w:t>Choose an item.</w:t>
          </w:r>
        </w:p>
      </w:docPartBody>
    </w:docPart>
    <w:docPart>
      <w:docPartPr>
        <w:name w:val="94719F0BEFC242F2A1D869BBEE92ABA5"/>
        <w:category>
          <w:name w:val="General"/>
          <w:gallery w:val="placeholder"/>
        </w:category>
        <w:types>
          <w:type w:val="bbPlcHdr"/>
        </w:types>
        <w:behaviors>
          <w:behavior w:val="content"/>
        </w:behaviors>
        <w:guid w:val="{D0EF831C-20C5-4F3C-9E4D-EB5A0E3DD580}"/>
      </w:docPartPr>
      <w:docPartBody>
        <w:p w:rsidR="00E84341" w:rsidRDefault="000C12A7" w:rsidP="000C12A7">
          <w:pPr>
            <w:pStyle w:val="94719F0BEFC242F2A1D869BBEE92ABA5"/>
          </w:pPr>
          <w:r w:rsidRPr="002C0C38">
            <w:rPr>
              <w:rStyle w:val="PlaceholderText"/>
              <w:highlight w:val="yellow"/>
            </w:rPr>
            <w:t>Choose an item.</w:t>
          </w:r>
        </w:p>
      </w:docPartBody>
    </w:docPart>
    <w:docPart>
      <w:docPartPr>
        <w:name w:val="42FF9FB5568B49998CBD18332FADC78A"/>
        <w:category>
          <w:name w:val="General"/>
          <w:gallery w:val="placeholder"/>
        </w:category>
        <w:types>
          <w:type w:val="bbPlcHdr"/>
        </w:types>
        <w:behaviors>
          <w:behavior w:val="content"/>
        </w:behaviors>
        <w:guid w:val="{282A0C07-63B4-4D53-BE7C-0D0C29F821AD}"/>
      </w:docPartPr>
      <w:docPartBody>
        <w:p w:rsidR="00E84341" w:rsidRDefault="000C12A7" w:rsidP="000C12A7">
          <w:pPr>
            <w:pStyle w:val="42FF9FB5568B49998CBD18332FADC78A"/>
          </w:pPr>
          <w:r w:rsidRPr="002C0C38">
            <w:rPr>
              <w:rStyle w:val="PlaceholderText"/>
              <w:highlight w:val="yellow"/>
            </w:rPr>
            <w:t>Choose an item.</w:t>
          </w:r>
        </w:p>
      </w:docPartBody>
    </w:docPart>
    <w:docPart>
      <w:docPartPr>
        <w:name w:val="CB90F7D104354D31A59AD167B3EEEE27"/>
        <w:category>
          <w:name w:val="General"/>
          <w:gallery w:val="placeholder"/>
        </w:category>
        <w:types>
          <w:type w:val="bbPlcHdr"/>
        </w:types>
        <w:behaviors>
          <w:behavior w:val="content"/>
        </w:behaviors>
        <w:guid w:val="{E8CEB0A5-520D-401F-AA30-5BAC5A3C2189}"/>
      </w:docPartPr>
      <w:docPartBody>
        <w:p w:rsidR="00E84341" w:rsidRDefault="000C12A7" w:rsidP="000C12A7">
          <w:pPr>
            <w:pStyle w:val="CB90F7D104354D31A59AD167B3EEEE27"/>
          </w:pPr>
          <w:r w:rsidRPr="00D045D5">
            <w:rPr>
              <w:rStyle w:val="PlaceholderText"/>
              <w:highlight w:val="yellow"/>
            </w:rPr>
            <w:t>Choose an item.</w:t>
          </w:r>
        </w:p>
      </w:docPartBody>
    </w:docPart>
    <w:docPart>
      <w:docPartPr>
        <w:name w:val="28761D8F829B498D8FB40D97B627DDD3"/>
        <w:category>
          <w:name w:val="General"/>
          <w:gallery w:val="placeholder"/>
        </w:category>
        <w:types>
          <w:type w:val="bbPlcHdr"/>
        </w:types>
        <w:behaviors>
          <w:behavior w:val="content"/>
        </w:behaviors>
        <w:guid w:val="{4515388F-166F-475A-BC71-B19372B7FB4E}"/>
      </w:docPartPr>
      <w:docPartBody>
        <w:p w:rsidR="00E84341" w:rsidRDefault="000C12A7" w:rsidP="000C12A7">
          <w:pPr>
            <w:pStyle w:val="28761D8F829B498D8FB40D97B627DDD3"/>
          </w:pPr>
          <w:r w:rsidRPr="00D44BF2">
            <w:rPr>
              <w:rStyle w:val="PlaceholderText"/>
            </w:rPr>
            <w:t>Choose an item.</w:t>
          </w:r>
        </w:p>
      </w:docPartBody>
    </w:docPart>
    <w:docPart>
      <w:docPartPr>
        <w:name w:val="D55652FBA24D4E9389A44CCF8B24F933"/>
        <w:category>
          <w:name w:val="General"/>
          <w:gallery w:val="placeholder"/>
        </w:category>
        <w:types>
          <w:type w:val="bbPlcHdr"/>
        </w:types>
        <w:behaviors>
          <w:behavior w:val="content"/>
        </w:behaviors>
        <w:guid w:val="{E0ECD79C-7172-4990-8942-62E64B83363C}"/>
      </w:docPartPr>
      <w:docPartBody>
        <w:p w:rsidR="00E84341" w:rsidRDefault="000C12A7" w:rsidP="000C12A7">
          <w:pPr>
            <w:pStyle w:val="D55652FBA24D4E9389A44CCF8B24F933"/>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C12A7"/>
    <w:rsid w:val="000C2D38"/>
    <w:rsid w:val="001B449B"/>
    <w:rsid w:val="001E0A29"/>
    <w:rsid w:val="001F61F3"/>
    <w:rsid w:val="002C18BB"/>
    <w:rsid w:val="002C216E"/>
    <w:rsid w:val="0039794C"/>
    <w:rsid w:val="004E2A09"/>
    <w:rsid w:val="00517C14"/>
    <w:rsid w:val="005D0DCD"/>
    <w:rsid w:val="007039EB"/>
    <w:rsid w:val="00793C4A"/>
    <w:rsid w:val="007B6652"/>
    <w:rsid w:val="008E128C"/>
    <w:rsid w:val="00913F92"/>
    <w:rsid w:val="00925D6E"/>
    <w:rsid w:val="009C2893"/>
    <w:rsid w:val="00A12BAC"/>
    <w:rsid w:val="00AB224D"/>
    <w:rsid w:val="00AD21DD"/>
    <w:rsid w:val="00B02479"/>
    <w:rsid w:val="00B1437E"/>
    <w:rsid w:val="00B53F03"/>
    <w:rsid w:val="00B57127"/>
    <w:rsid w:val="00C50787"/>
    <w:rsid w:val="00C6783C"/>
    <w:rsid w:val="00CE3567"/>
    <w:rsid w:val="00D30E41"/>
    <w:rsid w:val="00D4293F"/>
    <w:rsid w:val="00DE6772"/>
    <w:rsid w:val="00E00729"/>
    <w:rsid w:val="00E14803"/>
    <w:rsid w:val="00E40435"/>
    <w:rsid w:val="00E84341"/>
    <w:rsid w:val="00EC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A7"/>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1D4846FAF9274046892EFD41A3ED9AF2">
    <w:name w:val="1D4846FAF9274046892EFD41A3ED9AF2"/>
    <w:rsid w:val="00B02479"/>
  </w:style>
  <w:style w:type="paragraph" w:customStyle="1" w:styleId="E470D10B899044F3B232EF0050C9A3CE">
    <w:name w:val="E470D10B899044F3B232EF0050C9A3CE"/>
    <w:rsid w:val="000C12A7"/>
  </w:style>
  <w:style w:type="paragraph" w:customStyle="1" w:styleId="2DE0476358854398B819946BC7FBF050">
    <w:name w:val="2DE0476358854398B819946BC7FBF050"/>
    <w:rsid w:val="000C12A7"/>
  </w:style>
  <w:style w:type="paragraph" w:customStyle="1" w:styleId="A7FD25BB21B74D2895E1C88E3273BF12">
    <w:name w:val="A7FD25BB21B74D2895E1C88E3273BF12"/>
    <w:rsid w:val="000C12A7"/>
  </w:style>
  <w:style w:type="paragraph" w:customStyle="1" w:styleId="94719F0BEFC242F2A1D869BBEE92ABA5">
    <w:name w:val="94719F0BEFC242F2A1D869BBEE92ABA5"/>
    <w:rsid w:val="000C12A7"/>
  </w:style>
  <w:style w:type="paragraph" w:customStyle="1" w:styleId="42FF9FB5568B49998CBD18332FADC78A">
    <w:name w:val="42FF9FB5568B49998CBD18332FADC78A"/>
    <w:rsid w:val="000C12A7"/>
  </w:style>
  <w:style w:type="paragraph" w:customStyle="1" w:styleId="CB90F7D104354D31A59AD167B3EEEE27">
    <w:name w:val="CB90F7D104354D31A59AD167B3EEEE27"/>
    <w:rsid w:val="000C12A7"/>
  </w:style>
  <w:style w:type="paragraph" w:customStyle="1" w:styleId="28761D8F829B498D8FB40D97B627DDD3">
    <w:name w:val="28761D8F829B498D8FB40D97B627DDD3"/>
    <w:rsid w:val="000C12A7"/>
  </w:style>
  <w:style w:type="paragraph" w:customStyle="1" w:styleId="D55652FBA24D4E9389A44CCF8B24F933">
    <w:name w:val="D55652FBA24D4E9389A44CCF8B24F933"/>
    <w:rsid w:val="000C1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730640-9580-4942-B042-E14F3938792A}">
  <ds:schemaRefs>
    <ds:schemaRef ds:uri="http://schemas.openxmlformats.org/officeDocument/2006/bibliography"/>
  </ds:schemaRefs>
</ds:datastoreItem>
</file>

<file path=customXml/itemProps2.xml><?xml version="1.0" encoding="utf-8"?>
<ds:datastoreItem xmlns:ds="http://schemas.openxmlformats.org/officeDocument/2006/customXml" ds:itemID="{93217D6C-E977-4F74-BB19-0C3CA909EC62}"/>
</file>

<file path=customXml/itemProps3.xml><?xml version="1.0" encoding="utf-8"?>
<ds:datastoreItem xmlns:ds="http://schemas.openxmlformats.org/officeDocument/2006/customXml" ds:itemID="{00A940A3-1A72-4982-B151-6A5BC64E1C34}"/>
</file>

<file path=customXml/itemProps4.xml><?xml version="1.0" encoding="utf-8"?>
<ds:datastoreItem xmlns:ds="http://schemas.openxmlformats.org/officeDocument/2006/customXml" ds:itemID="{962E922A-52F5-4500-A47E-5932B119346D}"/>
</file>

<file path=docProps/app.xml><?xml version="1.0" encoding="utf-8"?>
<Properties xmlns="http://schemas.openxmlformats.org/officeDocument/2006/extended-properties" xmlns:vt="http://schemas.openxmlformats.org/officeDocument/2006/docPropsVTypes">
  <Template>Normal</Template>
  <TotalTime>9</TotalTime>
  <Pages>7</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7</cp:revision>
  <dcterms:created xsi:type="dcterms:W3CDTF">2019-09-23T14:42:00Z</dcterms:created>
  <dcterms:modified xsi:type="dcterms:W3CDTF">2022-11-22T14:52:00Z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