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B3B2F9A" w:rsidR="00EF667C" w:rsidRPr="00325898" w:rsidRDefault="00F304EA" w:rsidP="00D36F50">
      <w:pPr>
        <w:pStyle w:val="ListParagraph"/>
        <w:numPr>
          <w:ilvl w:val="1"/>
          <w:numId w:val="13"/>
        </w:numPr>
        <w:spacing w:line="240" w:lineRule="auto"/>
      </w:pPr>
      <w:r>
        <w:t>AF-</w:t>
      </w:r>
      <w:r w:rsidR="008B7E80">
        <w:t>219</w:t>
      </w:r>
      <w:r w:rsidR="00EF667C">
        <w:t xml:space="preserve"> </w:t>
      </w:r>
      <w:r w:rsidR="008B7E80">
        <w:t>Rustic</w:t>
      </w:r>
      <w:r w:rsidR="00F230BE">
        <w:t xml:space="preserve"> Wood Grain</w:t>
      </w:r>
      <w:r w:rsidR="008A2311">
        <w:t xml:space="preserve"> </w:t>
      </w:r>
      <w:r>
        <w:t>Composite Fiberglass Door</w:t>
      </w:r>
      <w:r w:rsidR="00325898">
        <w:t xml:space="preserve"> with PP Polypropylene Honeycomb Core</w:t>
      </w:r>
      <w:r w:rsidR="00E826A6">
        <w:rPr>
          <w:rFonts w:cs="Arial"/>
        </w:rPr>
        <w:t>.</w:t>
      </w:r>
    </w:p>
    <w:p w14:paraId="33B056D3" w14:textId="58F12881" w:rsidR="00325898" w:rsidRPr="00EF667C" w:rsidRDefault="00325898" w:rsidP="00D36F50">
      <w:pPr>
        <w:pStyle w:val="ListParagraph"/>
        <w:numPr>
          <w:ilvl w:val="1"/>
          <w:numId w:val="13"/>
        </w:numPr>
        <w:spacing w:line="240" w:lineRule="auto"/>
      </w:pPr>
      <w:r>
        <w:t>AF-</w:t>
      </w:r>
      <w:r w:rsidR="008B7E80">
        <w:t>219</w:t>
      </w:r>
      <w:r>
        <w:t xml:space="preserve"> </w:t>
      </w:r>
      <w:r w:rsidR="008B7E80">
        <w:t>Rustic</w:t>
      </w:r>
      <w:r w:rsidR="00F230BE">
        <w:t xml:space="preserve"> Wood Grain </w:t>
      </w:r>
      <w:r>
        <w:t>Composite Fiberglass Door with Expanded Polystyrene Core.</w:t>
      </w:r>
    </w:p>
    <w:p w14:paraId="4F1928A6" w14:textId="74256DB7" w:rsidR="00F0077C" w:rsidRPr="00325898" w:rsidRDefault="00F304EA" w:rsidP="00325898">
      <w:pPr>
        <w:pStyle w:val="ListParagraph"/>
        <w:numPr>
          <w:ilvl w:val="1"/>
          <w:numId w:val="13"/>
        </w:numPr>
        <w:spacing w:line="240" w:lineRule="auto"/>
      </w:pPr>
      <w:r>
        <w:t>AF-</w:t>
      </w:r>
      <w:r w:rsidR="008B7E80">
        <w:t>219</w:t>
      </w:r>
      <w:r w:rsidR="00F0077C">
        <w:t xml:space="preserve"> </w:t>
      </w:r>
      <w:r w:rsidR="008B7E80">
        <w:t>Rustic</w:t>
      </w:r>
      <w:r w:rsidR="00F230BE">
        <w:t xml:space="preserve"> Wood Grain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1DE525E5" w:rsidR="00325898" w:rsidRDefault="00325898" w:rsidP="00325898">
      <w:pPr>
        <w:pStyle w:val="ListParagraph"/>
        <w:numPr>
          <w:ilvl w:val="1"/>
          <w:numId w:val="13"/>
        </w:numPr>
        <w:spacing w:line="240" w:lineRule="auto"/>
      </w:pPr>
      <w:r>
        <w:t>AF-</w:t>
      </w:r>
      <w:r w:rsidR="008B7E80">
        <w:t>219</w:t>
      </w:r>
      <w:r>
        <w:t xml:space="preserve"> </w:t>
      </w:r>
      <w:r w:rsidR="008B7E80">
        <w:t>Rustic</w:t>
      </w:r>
      <w:r w:rsidR="00F230BE">
        <w:t xml:space="preserve"> Wood Grain </w:t>
      </w:r>
      <w:r>
        <w:t>Composite Fiberglass Door with PP Polypropylene Honeycomb Core Installed in AF-250 Pultruded Fiberglass Framing.</w:t>
      </w:r>
    </w:p>
    <w:p w14:paraId="37F7E9C8" w14:textId="36BD4AE8" w:rsidR="00325898" w:rsidRPr="00325898" w:rsidRDefault="00325898" w:rsidP="00325898">
      <w:pPr>
        <w:pStyle w:val="ListParagraph"/>
        <w:numPr>
          <w:ilvl w:val="1"/>
          <w:numId w:val="13"/>
        </w:numPr>
        <w:spacing w:line="240" w:lineRule="auto"/>
      </w:pPr>
      <w:r>
        <w:t>AF-</w:t>
      </w:r>
      <w:r w:rsidR="008B7E80">
        <w:t>219</w:t>
      </w:r>
      <w:r>
        <w:t xml:space="preserve"> </w:t>
      </w:r>
      <w:r w:rsidR="008B7E80">
        <w:t>Rustic</w:t>
      </w:r>
      <w:r w:rsidR="00F230BE">
        <w:t xml:space="preserve"> Wood Grain </w:t>
      </w:r>
      <w:r>
        <w:t xml:space="preserve">Composite Fiberglass Door with Expanded Polystyrene Core </w:t>
      </w:r>
      <w:r>
        <w:rPr>
          <w:rFonts w:cs="Arial"/>
        </w:rPr>
        <w:t>installed in AF-150 Pultruded Fiberglass Framing.</w:t>
      </w:r>
    </w:p>
    <w:p w14:paraId="47789E7C" w14:textId="79D71C2D" w:rsidR="00325898" w:rsidRPr="00EF667C" w:rsidRDefault="00325898" w:rsidP="00325898">
      <w:pPr>
        <w:pStyle w:val="ListParagraph"/>
        <w:numPr>
          <w:ilvl w:val="1"/>
          <w:numId w:val="13"/>
        </w:numPr>
        <w:spacing w:line="240" w:lineRule="auto"/>
      </w:pPr>
      <w:r>
        <w:t>AF-</w:t>
      </w:r>
      <w:r w:rsidR="008B7E80">
        <w:t>219</w:t>
      </w:r>
      <w:r>
        <w:t xml:space="preserve"> </w:t>
      </w:r>
      <w:r w:rsidR="008B7E80">
        <w:t>Rustic</w:t>
      </w:r>
      <w:r w:rsidR="00F230BE">
        <w:t xml:space="preserve"> Wood Grain </w:t>
      </w:r>
      <w:r>
        <w:t xml:space="preserve">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755B33"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755B33"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755B33"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755B33"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755B33"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755B33"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755B33"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755B33"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755B33"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755B33"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3A4C7E48" w14:textId="0AE71AD1" w:rsidR="001249E5" w:rsidRDefault="00755B33"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755B33"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w:t>
      </w:r>
      <w:proofErr w:type="spellStart"/>
      <w:r w:rsidR="0002286E">
        <w:t>Tup</w:t>
      </w:r>
      <w:proofErr w:type="spellEnd"/>
      <w:r w:rsidR="0002286E">
        <w:t xml:space="preserve"> (Falling Weight) (Withdrawn 1995) (Replaced by ASTM-D5420).</w:t>
      </w:r>
    </w:p>
    <w:p w14:paraId="14304092" w14:textId="11B10B2B" w:rsidR="00426305" w:rsidRDefault="00755B33"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755B33"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755B33"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755B33"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755B33"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7FFE1420" w14:textId="4F23BA07" w:rsidR="00912899" w:rsidRDefault="00755B33"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755B33"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2D14EFE1" w:rsidR="00887461" w:rsidRPr="00887461" w:rsidRDefault="00887461" w:rsidP="00887461">
      <w:pPr>
        <w:pStyle w:val="ListParagraph"/>
        <w:numPr>
          <w:ilvl w:val="2"/>
          <w:numId w:val="13"/>
        </w:numPr>
        <w:spacing w:line="240" w:lineRule="auto"/>
      </w:pPr>
      <w:r>
        <w:t>Painted A</w:t>
      </w:r>
      <w:r w:rsidRPr="00887461">
        <w:t>F</w:t>
      </w:r>
      <w:r>
        <w:t>-</w:t>
      </w:r>
      <w:r w:rsidR="008B7E80">
        <w:t>219</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lastRenderedPageBreak/>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1E401F11" w:rsidR="00966E81" w:rsidRPr="00A23B3F" w:rsidRDefault="00F230BE" w:rsidP="00D36F50">
      <w:pPr>
        <w:pStyle w:val="ListParagraph"/>
        <w:numPr>
          <w:ilvl w:val="2"/>
          <w:numId w:val="33"/>
        </w:numPr>
        <w:spacing w:line="240" w:lineRule="auto"/>
        <w:rPr>
          <w:b/>
        </w:rPr>
      </w:pPr>
      <w:r w:rsidRPr="00E5641D">
        <w:t>AF-</w:t>
      </w:r>
      <w:r w:rsidR="008B7E80" w:rsidRPr="00E5641D">
        <w:t>219</w:t>
      </w:r>
      <w:r w:rsidRPr="00E5641D">
        <w:t xml:space="preserve"> </w:t>
      </w:r>
      <w:r w:rsidR="008B7E80" w:rsidRPr="00E5641D">
        <w:t>Rustic</w:t>
      </w:r>
      <w:r w:rsidRPr="00E5641D">
        <w:t xml:space="preserve"> Wood Grain Composite Fiberglass Door.</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1" w:name="_Hlk508031558"/>
      <w:r>
        <w:t>Pultruded fiberglass with integral channels for securing corner reinforcing clip</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End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5.0 pcf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2.0 pcf</w:t>
      </w:r>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0BCD834A" w14:textId="77777777" w:rsidR="00F230BE" w:rsidRDefault="00F230BE" w:rsidP="00F230BE">
      <w:pPr>
        <w:pStyle w:val="ListParagraph"/>
        <w:numPr>
          <w:ilvl w:val="2"/>
          <w:numId w:val="33"/>
        </w:numPr>
        <w:spacing w:line="240" w:lineRule="auto"/>
      </w:pPr>
      <w:r w:rsidRPr="00C6774C">
        <w:t>Face Sheet.</w:t>
      </w:r>
    </w:p>
    <w:p w14:paraId="5560E95C" w14:textId="77777777" w:rsidR="00E5641D" w:rsidRDefault="00E5641D" w:rsidP="00E5641D">
      <w:pPr>
        <w:pStyle w:val="ListParagraph"/>
        <w:numPr>
          <w:ilvl w:val="3"/>
          <w:numId w:val="33"/>
        </w:numPr>
        <w:spacing w:line="240" w:lineRule="auto"/>
      </w:pPr>
      <w:r>
        <w:t>Interior and Exterior</w:t>
      </w:r>
    </w:p>
    <w:p w14:paraId="01E54D96" w14:textId="77777777" w:rsidR="00E5641D" w:rsidRDefault="00E5641D" w:rsidP="00E5641D">
      <w:pPr>
        <w:pStyle w:val="ListParagraph"/>
        <w:numPr>
          <w:ilvl w:val="4"/>
          <w:numId w:val="33"/>
        </w:numPr>
        <w:spacing w:line="240" w:lineRule="auto"/>
      </w:pPr>
      <w:r>
        <w:t>0.120” thick, rustic wood grain, stained FRP sheet.</w:t>
      </w:r>
    </w:p>
    <w:p w14:paraId="2C020001" w14:textId="77777777" w:rsidR="00E5641D" w:rsidRDefault="00E5641D" w:rsidP="00E5641D">
      <w:pPr>
        <w:pStyle w:val="ListParagraph"/>
        <w:numPr>
          <w:ilvl w:val="4"/>
          <w:numId w:val="33"/>
        </w:numPr>
        <w:spacing w:line="240" w:lineRule="auto"/>
      </w:pPr>
      <w:r>
        <w:t>Optional painted finish consult manufacturer</w:t>
      </w:r>
    </w:p>
    <w:p w14:paraId="0DBC970D" w14:textId="730899D2" w:rsidR="00165DBD" w:rsidRPr="004B241D" w:rsidRDefault="00E5641D" w:rsidP="00E5641D">
      <w:pPr>
        <w:pStyle w:val="ListParagraph"/>
        <w:numPr>
          <w:ilvl w:val="3"/>
          <w:numId w:val="33"/>
        </w:numPr>
        <w:spacing w:line="240" w:lineRule="auto"/>
      </w:pPr>
      <w:r w:rsidRPr="004B241D">
        <w:t xml:space="preserve"> </w:t>
      </w:r>
      <w:r w:rsidR="00165DBD"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755B33" w:rsidP="00AF2648">
      <w:pPr>
        <w:pStyle w:val="ListParagraph"/>
        <w:numPr>
          <w:ilvl w:val="2"/>
          <w:numId w:val="33"/>
        </w:numPr>
        <w:spacing w:line="240" w:lineRule="auto"/>
      </w:pPr>
      <w:hyperlink r:id="rId17" w:history="1">
        <w:r w:rsidR="00B03FA9">
          <w:rPr>
            <w:rStyle w:val="Hyperlink"/>
          </w:rPr>
          <w:t>AF-150.</w:t>
        </w:r>
      </w:hyperlink>
    </w:p>
    <w:p w14:paraId="1865035B" w14:textId="173584E9" w:rsidR="00AF2648" w:rsidRDefault="00755B33" w:rsidP="00AF2648">
      <w:pPr>
        <w:pStyle w:val="ListParagraph"/>
        <w:numPr>
          <w:ilvl w:val="3"/>
          <w:numId w:val="33"/>
        </w:numPr>
        <w:spacing w:line="240" w:lineRule="auto"/>
      </w:pPr>
      <w:hyperlink r:id="rId18"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End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755B33"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lastRenderedPageBreak/>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r>
        <w:t>Frame Assembly</w:t>
      </w:r>
      <w:r w:rsidR="00AF2648">
        <w:t>.</w:t>
      </w:r>
    </w:p>
    <w:p w14:paraId="5637917D" w14:textId="77777777" w:rsidR="006F6254" w:rsidRDefault="006F6254" w:rsidP="006F6254">
      <w:pPr>
        <w:pStyle w:val="ListParagraph"/>
        <w:numPr>
          <w:ilvl w:val="4"/>
          <w:numId w:val="33"/>
        </w:numPr>
        <w:spacing w:line="240" w:lineRule="auto"/>
      </w:pPr>
      <w:r>
        <w:t>Standard knock down.</w:t>
      </w:r>
    </w:p>
    <w:p w14:paraId="2CD541BA" w14:textId="77777777" w:rsidR="006F6254" w:rsidRDefault="006F6254" w:rsidP="006F6254">
      <w:pPr>
        <w:pStyle w:val="ListParagraph"/>
        <w:numPr>
          <w:ilvl w:val="4"/>
          <w:numId w:val="33"/>
        </w:numPr>
        <w:spacing w:line="240" w:lineRule="auto"/>
      </w:pPr>
      <w:r>
        <w:t>Optional chemically welded consult factory for details.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41B1415D" w14:textId="77777777" w:rsidR="006F6254" w:rsidRDefault="006F6254" w:rsidP="006F6254">
      <w:pPr>
        <w:pStyle w:val="ListParagraph"/>
        <w:numPr>
          <w:ilvl w:val="4"/>
          <w:numId w:val="33"/>
        </w:numPr>
        <w:spacing w:line="240" w:lineRule="auto"/>
      </w:pPr>
      <w:r>
        <w:t>All member to member connections knocked down at factory unless chemically welded at factory requested.</w:t>
      </w:r>
    </w:p>
    <w:p w14:paraId="7692A895" w14:textId="77777777" w:rsidR="00AF2648" w:rsidRDefault="00AF2648" w:rsidP="00AF2648">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7FFEAEBE" w14:textId="77777777" w:rsidR="00D74D62" w:rsidRDefault="00D74D62" w:rsidP="00D74D62">
      <w:pPr>
        <w:pStyle w:val="ListParagraph"/>
        <w:numPr>
          <w:ilvl w:val="4"/>
          <w:numId w:val="33"/>
        </w:numPr>
        <w:spacing w:line="240" w:lineRule="auto"/>
      </w:pPr>
      <w:bookmarkStart w:id="3" w:name="_Hlk42023025"/>
      <w:r>
        <w:t>Standard.</w:t>
      </w:r>
    </w:p>
    <w:p w14:paraId="6882AA0E" w14:textId="77777777" w:rsidR="00D74D62" w:rsidRDefault="00D74D62" w:rsidP="00D74D62">
      <w:pPr>
        <w:pStyle w:val="ListParagraph"/>
        <w:numPr>
          <w:ilvl w:val="5"/>
          <w:numId w:val="33"/>
        </w:numPr>
        <w:spacing w:line="240" w:lineRule="auto"/>
      </w:pPr>
      <w:r>
        <w:t>¼” thick pultruded FRP chemically welded to frame at all hinge, strike, and closer locations.</w:t>
      </w:r>
    </w:p>
    <w:p w14:paraId="77C2BED0" w14:textId="77777777" w:rsidR="00D74D62" w:rsidRDefault="00D74D62" w:rsidP="00D74D62">
      <w:pPr>
        <w:pStyle w:val="ListParagraph"/>
        <w:numPr>
          <w:ilvl w:val="4"/>
          <w:numId w:val="33"/>
        </w:numPr>
        <w:spacing w:line="240" w:lineRule="auto"/>
      </w:pPr>
      <w:r>
        <w:t xml:space="preserve">Optional </w:t>
      </w:r>
    </w:p>
    <w:p w14:paraId="051F28B4" w14:textId="77777777" w:rsidR="00D74D62" w:rsidRDefault="00D74D62" w:rsidP="00D74D62">
      <w:pPr>
        <w:pStyle w:val="ListParagraph"/>
        <w:numPr>
          <w:ilvl w:val="5"/>
          <w:numId w:val="33"/>
        </w:numPr>
        <w:spacing w:line="240" w:lineRule="auto"/>
      </w:pPr>
      <w:r>
        <w:t xml:space="preserve">Aluminum, contact factory for details. </w:t>
      </w:r>
    </w:p>
    <w:p w14:paraId="735A57E8" w14:textId="0E869C2F" w:rsidR="00AF2648" w:rsidRDefault="00AF2648" w:rsidP="00AF2648">
      <w:pPr>
        <w:pStyle w:val="ListParagraph"/>
        <w:numPr>
          <w:ilvl w:val="3"/>
          <w:numId w:val="33"/>
        </w:numPr>
        <w:spacing w:line="240" w:lineRule="auto"/>
      </w:pPr>
      <w:bookmarkStart w:id="4" w:name="_GoBack"/>
      <w:bookmarkEnd w:id="3"/>
      <w:bookmarkEnd w:id="4"/>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5" w:name="_Hlk514415756"/>
      <w:r>
        <w:t>Surface mounted closures will be reinforced for but not prepped or installed at factory.</w:t>
      </w:r>
    </w:p>
    <w:bookmarkEnd w:id="5"/>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755B33" w:rsidP="00711517">
      <w:pPr>
        <w:pStyle w:val="ListParagraph"/>
        <w:numPr>
          <w:ilvl w:val="2"/>
          <w:numId w:val="33"/>
        </w:numPr>
        <w:spacing w:line="240" w:lineRule="auto"/>
      </w:pPr>
      <w:hyperlink r:id="rId19"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755B33"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10308497" w14:textId="77777777" w:rsidR="006F6254" w:rsidRDefault="006F6254" w:rsidP="006F6254">
      <w:pPr>
        <w:pStyle w:val="ListParagraph"/>
        <w:numPr>
          <w:ilvl w:val="4"/>
          <w:numId w:val="33"/>
        </w:numPr>
        <w:spacing w:line="240" w:lineRule="auto"/>
      </w:pPr>
      <w:r>
        <w:t>Standard knock down.</w:t>
      </w:r>
    </w:p>
    <w:p w14:paraId="305B4197" w14:textId="77777777" w:rsidR="006F6254" w:rsidRDefault="006F6254" w:rsidP="006F6254">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2972A232" w14:textId="77777777" w:rsidR="006F6254" w:rsidRDefault="006F6254" w:rsidP="006F6254">
      <w:pPr>
        <w:pStyle w:val="ListParagraph"/>
        <w:numPr>
          <w:ilvl w:val="4"/>
          <w:numId w:val="33"/>
        </w:numPr>
        <w:spacing w:line="240" w:lineRule="auto"/>
      </w:pPr>
      <w:r>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lastRenderedPageBreak/>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6FF34B91" w14:textId="77777777" w:rsidR="00E5641D" w:rsidRPr="004909F6" w:rsidRDefault="00E5641D" w:rsidP="00E5641D">
      <w:pPr>
        <w:pStyle w:val="ListParagraph"/>
        <w:numPr>
          <w:ilvl w:val="1"/>
          <w:numId w:val="33"/>
        </w:numPr>
        <w:spacing w:line="240" w:lineRule="auto"/>
        <w:rPr>
          <w:b/>
        </w:rPr>
      </w:pPr>
      <w:bookmarkStart w:id="6" w:name="Stiles_and_Rails"/>
      <w:r>
        <w:rPr>
          <w:rFonts w:cs="Arial"/>
        </w:rPr>
        <w:t>Face Sheet.</w:t>
      </w:r>
    </w:p>
    <w:p w14:paraId="63A6DD1B" w14:textId="77777777" w:rsidR="00E5641D" w:rsidRPr="00A11F54" w:rsidRDefault="00E5641D" w:rsidP="00E5641D">
      <w:pPr>
        <w:pStyle w:val="ListParagraph"/>
        <w:numPr>
          <w:ilvl w:val="2"/>
          <w:numId w:val="33"/>
        </w:numPr>
        <w:spacing w:line="240" w:lineRule="auto"/>
        <w:rPr>
          <w:b/>
        </w:rPr>
      </w:pPr>
      <w:bookmarkStart w:id="7" w:name="Standard_Interior_Exterior_Class_C_REI"/>
      <w:bookmarkEnd w:id="7"/>
      <w:r>
        <w:t>Standard Interior and Exterior 0.120” thick, rustic wood grain, painted FRP sheet.</w:t>
      </w:r>
    </w:p>
    <w:p w14:paraId="137D3BB0" w14:textId="77777777" w:rsidR="00E5641D" w:rsidRPr="003E4A45" w:rsidRDefault="00E5641D" w:rsidP="00E5641D">
      <w:pPr>
        <w:pStyle w:val="ListParagraph"/>
        <w:numPr>
          <w:ilvl w:val="3"/>
          <w:numId w:val="33"/>
        </w:numPr>
        <w:spacing w:line="240" w:lineRule="auto"/>
        <w:rPr>
          <w:b/>
        </w:rPr>
      </w:pPr>
      <w:bookmarkStart w:id="8" w:name="_Hlk508015629"/>
      <w:r>
        <w:t>Flexural Strength, ASTM-D790: 18.1 x 10</w:t>
      </w:r>
      <w:r w:rsidRPr="003E4A45">
        <w:rPr>
          <w:vertAlign w:val="superscript"/>
        </w:rPr>
        <w:t>3</w:t>
      </w:r>
      <w:r>
        <w:t xml:space="preserve"> psi.</w:t>
      </w:r>
    </w:p>
    <w:p w14:paraId="46679179" w14:textId="77777777" w:rsidR="00E5641D" w:rsidRPr="003E4A45" w:rsidRDefault="00E5641D" w:rsidP="00E5641D">
      <w:pPr>
        <w:pStyle w:val="ListParagraph"/>
        <w:numPr>
          <w:ilvl w:val="3"/>
          <w:numId w:val="33"/>
        </w:numPr>
        <w:spacing w:line="240" w:lineRule="auto"/>
        <w:rPr>
          <w:b/>
        </w:rPr>
      </w:pPr>
      <w:r>
        <w:t>Flexural Modulus, ASTM-D790: 1.0 x 10</w:t>
      </w:r>
      <w:r w:rsidRPr="003E4A45">
        <w:rPr>
          <w:vertAlign w:val="superscript"/>
        </w:rPr>
        <w:t>6</w:t>
      </w:r>
      <w:r>
        <w:t xml:space="preserve"> psi.</w:t>
      </w:r>
    </w:p>
    <w:p w14:paraId="0E44B430" w14:textId="77777777" w:rsidR="00E5641D" w:rsidRPr="003E4A45" w:rsidRDefault="00E5641D" w:rsidP="00E5641D">
      <w:pPr>
        <w:pStyle w:val="ListParagraph"/>
        <w:numPr>
          <w:ilvl w:val="3"/>
          <w:numId w:val="33"/>
        </w:numPr>
        <w:spacing w:line="240" w:lineRule="auto"/>
        <w:rPr>
          <w:b/>
        </w:rPr>
      </w:pPr>
      <w:r>
        <w:t>Tensile Strength, ASTM-D638: 7.9 x 10</w:t>
      </w:r>
      <w:r w:rsidRPr="003E4A45">
        <w:rPr>
          <w:vertAlign w:val="superscript"/>
        </w:rPr>
        <w:t>3</w:t>
      </w:r>
      <w:r>
        <w:t xml:space="preserve"> psi.</w:t>
      </w:r>
    </w:p>
    <w:p w14:paraId="7CC1581F" w14:textId="77777777" w:rsidR="00E5641D" w:rsidRPr="003E4A45" w:rsidRDefault="00E5641D" w:rsidP="00E5641D">
      <w:pPr>
        <w:pStyle w:val="ListParagraph"/>
        <w:numPr>
          <w:ilvl w:val="3"/>
          <w:numId w:val="33"/>
        </w:numPr>
        <w:spacing w:line="240" w:lineRule="auto"/>
        <w:rPr>
          <w:b/>
        </w:rPr>
      </w:pPr>
      <w:r>
        <w:t>Tensile Modulus, ASTM-D638: 1.4 x 10</w:t>
      </w:r>
      <w:r w:rsidRPr="003E4A45">
        <w:rPr>
          <w:vertAlign w:val="superscript"/>
        </w:rPr>
        <w:t>6</w:t>
      </w:r>
      <w:r>
        <w:t xml:space="preserve"> psi.</w:t>
      </w:r>
    </w:p>
    <w:p w14:paraId="205E906E" w14:textId="77777777" w:rsidR="00E5641D" w:rsidRPr="003E4A45" w:rsidRDefault="00E5641D" w:rsidP="00E5641D">
      <w:pPr>
        <w:pStyle w:val="ListParagraph"/>
        <w:numPr>
          <w:ilvl w:val="3"/>
          <w:numId w:val="33"/>
        </w:numPr>
        <w:spacing w:line="240" w:lineRule="auto"/>
        <w:rPr>
          <w:b/>
        </w:rPr>
      </w:pPr>
      <w:proofErr w:type="spellStart"/>
      <w:r>
        <w:t>Barcol</w:t>
      </w:r>
      <w:proofErr w:type="spellEnd"/>
      <w:r>
        <w:t xml:space="preserve"> Hardness, ASTM-D2583: 38.</w:t>
      </w:r>
    </w:p>
    <w:p w14:paraId="66D7867A" w14:textId="77777777" w:rsidR="00E5641D" w:rsidRPr="003E4A45" w:rsidRDefault="00E5641D" w:rsidP="00E5641D">
      <w:pPr>
        <w:pStyle w:val="ListParagraph"/>
        <w:numPr>
          <w:ilvl w:val="3"/>
          <w:numId w:val="33"/>
        </w:numPr>
        <w:spacing w:line="240" w:lineRule="auto"/>
        <w:rPr>
          <w:b/>
        </w:rPr>
      </w:pPr>
      <w:r>
        <w:t>Izod Impact, ASTM-D256: 3.9 ft-lb/in.</w:t>
      </w:r>
    </w:p>
    <w:p w14:paraId="754EF133" w14:textId="77777777" w:rsidR="00E5641D" w:rsidRPr="003E4A45" w:rsidRDefault="00E5641D" w:rsidP="00E5641D">
      <w:pPr>
        <w:pStyle w:val="ListParagraph"/>
        <w:numPr>
          <w:ilvl w:val="3"/>
          <w:numId w:val="33"/>
        </w:numPr>
        <w:spacing w:line="240" w:lineRule="auto"/>
        <w:rPr>
          <w:b/>
        </w:rPr>
      </w:pPr>
      <w:r>
        <w:t xml:space="preserve">Gardner Impact Strength, </w:t>
      </w:r>
      <w:bookmarkStart w:id="9" w:name="ASTM_D_5420"/>
      <w:bookmarkEnd w:id="9"/>
      <w:r>
        <w:t>ASTM-D5420: 140 in-lb.</w:t>
      </w:r>
    </w:p>
    <w:p w14:paraId="70882D88" w14:textId="77777777" w:rsidR="00E5641D" w:rsidRPr="003E4A45" w:rsidRDefault="00E5641D" w:rsidP="00E5641D">
      <w:pPr>
        <w:pStyle w:val="ListParagraph"/>
        <w:numPr>
          <w:ilvl w:val="3"/>
          <w:numId w:val="33"/>
        </w:numPr>
        <w:spacing w:line="240" w:lineRule="auto"/>
        <w:rPr>
          <w:b/>
        </w:rPr>
      </w:pPr>
      <w:r>
        <w:t>Water Absorption, ASTM-D570: 0.49%/24hrs at 77</w:t>
      </w:r>
      <w:r w:rsidRPr="003E4A45">
        <w:rPr>
          <w:rFonts w:cs="Arial"/>
        </w:rPr>
        <w:t>°</w:t>
      </w:r>
      <w:r>
        <w:t>F.</w:t>
      </w:r>
    </w:p>
    <w:p w14:paraId="3347ABEC" w14:textId="77777777" w:rsidR="00E5641D" w:rsidRPr="003E4A45" w:rsidRDefault="00E5641D" w:rsidP="00E5641D">
      <w:pPr>
        <w:pStyle w:val="ListParagraph"/>
        <w:numPr>
          <w:ilvl w:val="3"/>
          <w:numId w:val="33"/>
        </w:numPr>
        <w:spacing w:line="240" w:lineRule="auto"/>
        <w:rPr>
          <w:b/>
        </w:rPr>
      </w:pPr>
      <w:r>
        <w:t>Taber Abrasion Resistance, Taber Test: 0.022% Max Wt. Loss, cs-17 wheels, 500 g. Wt., 25 cycles.</w:t>
      </w:r>
    </w:p>
    <w:bookmarkEnd w:id="8"/>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6"/>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5DAF626" w14:textId="14761EAC" w:rsidR="00035568" w:rsidRDefault="00035568" w:rsidP="00345DFA">
      <w:pPr>
        <w:pStyle w:val="ListParagraph"/>
        <w:numPr>
          <w:ilvl w:val="1"/>
          <w:numId w:val="33"/>
        </w:numPr>
        <w:spacing w:line="240" w:lineRule="auto"/>
        <w:rPr>
          <w:rFonts w:cs="Arial"/>
        </w:rPr>
      </w:pPr>
      <w:bookmarkStart w:id="10" w:name="AF_150_Framing"/>
      <w:r>
        <w:rPr>
          <w:rFonts w:cs="Arial"/>
        </w:rPr>
        <w:t>AF-150 Framing.</w:t>
      </w:r>
    </w:p>
    <w:bookmarkEnd w:id="10"/>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r>
        <w:rPr>
          <w:rFonts w:cs="Arial"/>
        </w:rPr>
        <w:t>Barcol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763D7010" w14:textId="2CCD9507" w:rsidR="00A7621B" w:rsidRPr="00345DFA" w:rsidRDefault="008A3189" w:rsidP="00345DFA">
      <w:pPr>
        <w:pStyle w:val="ListParagraph"/>
        <w:numPr>
          <w:ilvl w:val="1"/>
          <w:numId w:val="33"/>
        </w:numPr>
        <w:spacing w:line="240" w:lineRule="auto"/>
        <w:rPr>
          <w:rFonts w:cs="Arial"/>
        </w:rPr>
      </w:pPr>
      <w:bookmarkStart w:id="11" w:name="Door_and_AF_150_Frame"/>
      <w:r>
        <w:rPr>
          <w:rFonts w:cs="Arial"/>
        </w:rPr>
        <w:t xml:space="preserve">Door and </w:t>
      </w:r>
      <w:r w:rsidR="00E82DCB">
        <w:rPr>
          <w:rFonts w:cs="Arial"/>
        </w:rPr>
        <w:t>AF-150</w:t>
      </w:r>
      <w:r w:rsidR="008D2374">
        <w:rPr>
          <w:rFonts w:cs="Arial"/>
        </w:rPr>
        <w:t xml:space="preserve"> </w:t>
      </w:r>
      <w:r>
        <w:rPr>
          <w:rFonts w:cs="Arial"/>
        </w:rPr>
        <w:t>Frame Assembly.</w:t>
      </w:r>
    </w:p>
    <w:bookmarkEnd w:id="11"/>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12" w:name="NFRC_100"/>
      <w:bookmarkEnd w:id="12"/>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4611E26B" w:rsidR="00CF5E70" w:rsidRPr="00811EF0" w:rsidRDefault="00CF5E70" w:rsidP="00631917">
      <w:pPr>
        <w:pStyle w:val="ListParagraph"/>
        <w:numPr>
          <w:ilvl w:val="5"/>
          <w:numId w:val="33"/>
        </w:numPr>
        <w:spacing w:line="240" w:lineRule="auto"/>
      </w:pPr>
      <w:r w:rsidRPr="00811EF0">
        <w:t>U-Factor = 0.</w:t>
      </w:r>
      <w:r w:rsidR="00C66876">
        <w:t>28</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31BAC275" w:rsidR="000016BD" w:rsidRPr="00811EF0" w:rsidRDefault="000016BD" w:rsidP="00631917">
      <w:pPr>
        <w:pStyle w:val="ListParagraph"/>
        <w:numPr>
          <w:ilvl w:val="5"/>
          <w:numId w:val="33"/>
        </w:numPr>
        <w:spacing w:line="240" w:lineRule="auto"/>
      </w:pPr>
      <w:r w:rsidRPr="00811EF0">
        <w:t>U-Factor = 0.</w:t>
      </w:r>
      <w:r w:rsidR="00811EF0" w:rsidRPr="00811EF0">
        <w:t>4</w:t>
      </w:r>
      <w:r w:rsidR="007B191F">
        <w:t>7</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631917">
      <w:pPr>
        <w:pStyle w:val="ListParagraph"/>
        <w:numPr>
          <w:ilvl w:val="3"/>
          <w:numId w:val="33"/>
        </w:numPr>
        <w:spacing w:line="240" w:lineRule="auto"/>
      </w:pPr>
      <w:r>
        <w:t xml:space="preserve">Air Leakage, </w:t>
      </w:r>
      <w:bookmarkStart w:id="13" w:name="NFRC_400"/>
      <w:bookmarkEnd w:id="13"/>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452C4D9E" w:rsidR="000016BD" w:rsidRPr="00811EF0" w:rsidRDefault="000016BD" w:rsidP="00631917">
      <w:pPr>
        <w:pStyle w:val="ListParagraph"/>
        <w:numPr>
          <w:ilvl w:val="5"/>
          <w:numId w:val="33"/>
        </w:numPr>
        <w:spacing w:line="240" w:lineRule="auto"/>
      </w:pPr>
      <w:r w:rsidRPr="00811EF0">
        <w:t>0.</w:t>
      </w:r>
      <w:r w:rsidR="00C66876">
        <w:t>03</w:t>
      </w:r>
      <w:r w:rsidRPr="00811EF0">
        <w:t xml:space="preserve"> cfm/</w:t>
      </w:r>
      <w:proofErr w:type="spellStart"/>
      <w:r w:rsidRPr="00811EF0">
        <w:t>sqft</w:t>
      </w:r>
      <w:proofErr w:type="spellEnd"/>
      <w:r w:rsidRPr="00811EF0">
        <w:t xml:space="preserve"> @ 1.57 psf</w:t>
      </w:r>
      <w:r w:rsidR="008D2374" w:rsidRPr="00811EF0">
        <w:t>.</w:t>
      </w:r>
    </w:p>
    <w:p w14:paraId="38C9E744" w14:textId="3B95C374" w:rsidR="000016BD" w:rsidRPr="00811EF0" w:rsidRDefault="000016BD" w:rsidP="00631917">
      <w:pPr>
        <w:pStyle w:val="ListParagraph"/>
        <w:numPr>
          <w:ilvl w:val="5"/>
          <w:numId w:val="33"/>
        </w:numPr>
        <w:spacing w:line="240" w:lineRule="auto"/>
      </w:pPr>
      <w:r w:rsidRPr="00811EF0">
        <w:t>0.</w:t>
      </w:r>
      <w:r w:rsidR="00C66876">
        <w:t>07</w:t>
      </w:r>
      <w:r w:rsidRPr="00811EF0">
        <w:t xml:space="preserve"> cfm/</w:t>
      </w:r>
      <w:proofErr w:type="spellStart"/>
      <w:r w:rsidRPr="00811EF0">
        <w:t>sqft</w:t>
      </w:r>
      <w:proofErr w:type="spellEnd"/>
      <w:r w:rsidRPr="00811EF0">
        <w:t xml:space="preserve"> @ 6.24 psf</w:t>
      </w:r>
      <w:r w:rsidR="008D2374" w:rsidRPr="00811EF0">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4229C25E" w:rsidR="000016BD" w:rsidRPr="00811EF0" w:rsidRDefault="000016BD" w:rsidP="00631917">
      <w:pPr>
        <w:pStyle w:val="ListParagraph"/>
        <w:numPr>
          <w:ilvl w:val="5"/>
          <w:numId w:val="33"/>
        </w:numPr>
        <w:spacing w:line="240" w:lineRule="auto"/>
      </w:pPr>
      <w:r w:rsidRPr="00811EF0">
        <w:t>0.</w:t>
      </w:r>
      <w:r w:rsidR="007B191F">
        <w:t>07</w:t>
      </w:r>
      <w:r w:rsidRPr="00811EF0">
        <w:t xml:space="preserve"> cfm/</w:t>
      </w:r>
      <w:proofErr w:type="spellStart"/>
      <w:r w:rsidRPr="00811EF0">
        <w:t>sqft</w:t>
      </w:r>
      <w:proofErr w:type="spellEnd"/>
      <w:r w:rsidRPr="00811EF0">
        <w:t xml:space="preserve"> @ 1.57 psf.</w:t>
      </w:r>
    </w:p>
    <w:p w14:paraId="44E93AA3" w14:textId="5A2C5928" w:rsidR="000016BD" w:rsidRPr="00811EF0" w:rsidRDefault="000016BD" w:rsidP="00631917">
      <w:pPr>
        <w:pStyle w:val="ListParagraph"/>
        <w:numPr>
          <w:ilvl w:val="5"/>
          <w:numId w:val="33"/>
        </w:numPr>
        <w:spacing w:line="240" w:lineRule="auto"/>
      </w:pPr>
      <w:r w:rsidRPr="00811EF0">
        <w:t>0.</w:t>
      </w:r>
      <w:r w:rsidR="007B191F">
        <w:t>28</w:t>
      </w:r>
      <w:r w:rsidRPr="00811EF0">
        <w:t xml:space="preserve"> cfm/</w:t>
      </w:r>
      <w:proofErr w:type="spellStart"/>
      <w:r w:rsidRPr="00811EF0">
        <w:t>sqft</w:t>
      </w:r>
      <w:proofErr w:type="spellEnd"/>
      <w:r w:rsidRPr="00811EF0">
        <w:t xml:space="preserve"> @ 6.24 psf.</w:t>
      </w:r>
    </w:p>
    <w:p w14:paraId="650B8652" w14:textId="7D0422E7" w:rsidR="00631917" w:rsidRDefault="00631917" w:rsidP="00631917">
      <w:pPr>
        <w:pStyle w:val="ListParagraph"/>
        <w:numPr>
          <w:ilvl w:val="3"/>
          <w:numId w:val="33"/>
        </w:numPr>
        <w:spacing w:line="240" w:lineRule="auto"/>
      </w:pPr>
      <w:r w:rsidRPr="00631917">
        <w:t xml:space="preserve">STC and OITC, ASTM-E90: </w:t>
      </w:r>
      <w:r>
        <w:t>STC = 3</w:t>
      </w:r>
      <w:r w:rsidR="00453D99">
        <w:t>3</w:t>
      </w:r>
      <w:r>
        <w:t>, OITC = 2</w:t>
      </w:r>
      <w:r w:rsidR="00453D99">
        <w:t>8</w:t>
      </w:r>
      <w:r>
        <w:t>.</w:t>
      </w:r>
    </w:p>
    <w:p w14:paraId="4EBE76F5" w14:textId="77777777" w:rsidR="005627AA" w:rsidRDefault="005627AA" w:rsidP="00C05F77">
      <w:pPr>
        <w:pStyle w:val="ListParagraph"/>
        <w:numPr>
          <w:ilvl w:val="3"/>
          <w:numId w:val="33"/>
        </w:numPr>
        <w:spacing w:line="240" w:lineRule="auto"/>
      </w:pPr>
      <w:r>
        <w:t xml:space="preserve">Impact Test, </w:t>
      </w:r>
      <w:bookmarkStart w:id="14" w:name="TAS_201"/>
      <w:bookmarkEnd w:id="14"/>
      <w:r>
        <w:t>TAS 201.</w:t>
      </w:r>
    </w:p>
    <w:p w14:paraId="7BE67BF4" w14:textId="545A044F" w:rsidR="005627AA" w:rsidRDefault="005627AA" w:rsidP="00C05F77">
      <w:pPr>
        <w:pStyle w:val="ListParagraph"/>
        <w:numPr>
          <w:ilvl w:val="4"/>
          <w:numId w:val="33"/>
        </w:numPr>
        <w:spacing w:line="240" w:lineRule="auto"/>
      </w:pPr>
      <w:r>
        <w:t xml:space="preserve">Single Door, </w:t>
      </w:r>
      <w:r w:rsidR="00C05F77">
        <w:t>3</w:t>
      </w:r>
      <w:r>
        <w:t>’</w:t>
      </w:r>
      <w:r w:rsidR="00C05F77">
        <w:t>4</w:t>
      </w:r>
      <w:r>
        <w:t xml:space="preserve">” x </w:t>
      </w:r>
      <w:r w:rsidR="00C05F77">
        <w:t>6</w:t>
      </w:r>
      <w:r>
        <w:t>’</w:t>
      </w:r>
      <w:r w:rsidR="00C05F77">
        <w:t>11</w:t>
      </w:r>
      <w:r>
        <w:t xml:space="preserve">” overall size, </w:t>
      </w:r>
      <w:r w:rsidR="00C05F77">
        <w:t>1</w:t>
      </w:r>
      <w:r>
        <w:t>-point latching.</w:t>
      </w:r>
    </w:p>
    <w:p w14:paraId="542E2F82" w14:textId="77777777" w:rsidR="005627AA" w:rsidRDefault="005627AA" w:rsidP="00C05F77">
      <w:pPr>
        <w:pStyle w:val="ListParagraph"/>
        <w:numPr>
          <w:ilvl w:val="5"/>
          <w:numId w:val="33"/>
        </w:numPr>
        <w:spacing w:line="240" w:lineRule="auto"/>
      </w:pPr>
      <w:r>
        <w:t>9 lbs. missile @ 50 fps, minimum 3 impacts, no rips, tears, or penetrations.</w:t>
      </w:r>
    </w:p>
    <w:p w14:paraId="0AE16F6A" w14:textId="77777777" w:rsidR="005627AA" w:rsidRDefault="005627AA" w:rsidP="00C05F77">
      <w:pPr>
        <w:pStyle w:val="ListParagraph"/>
        <w:numPr>
          <w:ilvl w:val="3"/>
          <w:numId w:val="33"/>
        </w:numPr>
        <w:spacing w:line="240" w:lineRule="auto"/>
      </w:pPr>
      <w:r>
        <w:t xml:space="preserve">Static Air Pressure, </w:t>
      </w:r>
      <w:bookmarkStart w:id="15" w:name="TAS_202"/>
      <w:bookmarkEnd w:id="15"/>
      <w:r>
        <w:t>TAS 202.</w:t>
      </w:r>
    </w:p>
    <w:p w14:paraId="057BD92D" w14:textId="5485AA1E" w:rsidR="005627AA" w:rsidRDefault="005627AA" w:rsidP="00C05F77">
      <w:pPr>
        <w:pStyle w:val="ListParagraph"/>
        <w:numPr>
          <w:ilvl w:val="4"/>
          <w:numId w:val="33"/>
        </w:numPr>
        <w:spacing w:line="240" w:lineRule="auto"/>
      </w:pPr>
      <w:r>
        <w:t>Single Door, 3’4” x 6’11” overall size, 1-point latching.</w:t>
      </w:r>
    </w:p>
    <w:p w14:paraId="7B475881" w14:textId="66002A90"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5F6B8DE3" w14:textId="77777777" w:rsidR="005627AA" w:rsidRDefault="005627AA" w:rsidP="00C05F77">
      <w:pPr>
        <w:pStyle w:val="ListParagraph"/>
        <w:numPr>
          <w:ilvl w:val="3"/>
          <w:numId w:val="33"/>
        </w:numPr>
        <w:spacing w:line="240" w:lineRule="auto"/>
      </w:pPr>
      <w:r>
        <w:t>Cyclic Wind Pressure Loading,</w:t>
      </w:r>
      <w:bookmarkStart w:id="16" w:name="TAS_203"/>
      <w:bookmarkEnd w:id="16"/>
      <w:r>
        <w:t xml:space="preserve"> TAS 203.</w:t>
      </w:r>
    </w:p>
    <w:p w14:paraId="3C2F2564" w14:textId="7422DE3F" w:rsidR="005627AA" w:rsidRDefault="005627AA" w:rsidP="00C05F77">
      <w:pPr>
        <w:pStyle w:val="ListParagraph"/>
        <w:numPr>
          <w:ilvl w:val="4"/>
          <w:numId w:val="33"/>
        </w:numPr>
        <w:spacing w:line="240" w:lineRule="auto"/>
      </w:pPr>
      <w:r>
        <w:t>Single Door, 3’4” x 6’11” overall size, 1-point latching.</w:t>
      </w:r>
    </w:p>
    <w:p w14:paraId="77BA44B1" w14:textId="5294C985"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1994FA70" w14:textId="232557A4"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lastRenderedPageBreak/>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3A94C10C" w:rsidR="00631917" w:rsidRPr="00811EF0" w:rsidRDefault="00631917" w:rsidP="00631917">
      <w:pPr>
        <w:pStyle w:val="ListParagraph"/>
        <w:numPr>
          <w:ilvl w:val="5"/>
          <w:numId w:val="33"/>
        </w:numPr>
        <w:spacing w:line="240" w:lineRule="auto"/>
      </w:pPr>
      <w:r w:rsidRPr="00811EF0">
        <w:t>U-Factor = 0.</w:t>
      </w:r>
      <w:r w:rsidR="00811EF0" w:rsidRPr="00811EF0">
        <w:t>2</w:t>
      </w:r>
      <w:r w:rsidR="00C66876">
        <w:t>7</w:t>
      </w:r>
      <w:r w:rsidRPr="00811EF0">
        <w:t xml:space="preserve"> Btu/hr</w:t>
      </w:r>
      <w:r w:rsidRPr="00811EF0">
        <w:rPr>
          <w:rFonts w:cs="Arial"/>
        </w:rPr>
        <w:t>∙</w:t>
      </w:r>
      <w:r w:rsidRPr="00811EF0">
        <w:t>ft</w:t>
      </w:r>
      <w:r w:rsidRPr="00811EF0">
        <w:rPr>
          <w:rFonts w:cs="Arial"/>
        </w:rPr>
        <w:t>²∙°</w:t>
      </w:r>
      <w:r w:rsidRPr="00811EF0">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131F2383" w:rsidR="00631917" w:rsidRPr="00FF2383" w:rsidRDefault="00631917" w:rsidP="00631917">
      <w:pPr>
        <w:pStyle w:val="ListParagraph"/>
        <w:numPr>
          <w:ilvl w:val="5"/>
          <w:numId w:val="33"/>
        </w:numPr>
        <w:spacing w:line="240" w:lineRule="auto"/>
      </w:pPr>
      <w:r w:rsidRPr="00FF2383">
        <w:t>U-Factor = 0.</w:t>
      </w:r>
      <w:r w:rsidR="00FF2383" w:rsidRPr="00FF2383">
        <w:t>4</w:t>
      </w:r>
      <w:r w:rsidR="007B191F">
        <w:t>6</w:t>
      </w:r>
      <w:r w:rsidRPr="00FF2383">
        <w:t xml:space="preserve"> Btu/hr</w:t>
      </w:r>
      <w:r w:rsidRPr="00FF2383">
        <w:rPr>
          <w:rFonts w:cs="Arial"/>
        </w:rPr>
        <w:t>∙</w:t>
      </w:r>
      <w:r w:rsidRPr="00FF2383">
        <w:t>ft</w:t>
      </w:r>
      <w:r w:rsidRPr="00FF2383">
        <w:rPr>
          <w:rFonts w:cs="Arial"/>
        </w:rPr>
        <w:t>²∙°</w:t>
      </w:r>
      <w:r w:rsidRPr="00FF2383">
        <w:t>F.</w:t>
      </w:r>
    </w:p>
    <w:p w14:paraId="1D1B9AD4" w14:textId="77777777" w:rsidR="00631917" w:rsidRDefault="00631917" w:rsidP="00631917">
      <w:pPr>
        <w:pStyle w:val="ListParagraph"/>
        <w:numPr>
          <w:ilvl w:val="3"/>
          <w:numId w:val="33"/>
        </w:numPr>
        <w:spacing w:line="240" w:lineRule="auto"/>
      </w:pPr>
      <w:r>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7C00297D" w:rsidR="00631917" w:rsidRPr="00811EF0" w:rsidRDefault="00631917" w:rsidP="00631917">
      <w:pPr>
        <w:pStyle w:val="ListParagraph"/>
        <w:numPr>
          <w:ilvl w:val="5"/>
          <w:numId w:val="33"/>
        </w:numPr>
        <w:spacing w:line="240" w:lineRule="auto"/>
      </w:pPr>
      <w:r w:rsidRPr="00811EF0">
        <w:t>0.0</w:t>
      </w:r>
      <w:r w:rsidR="007B191F">
        <w:t>0</w:t>
      </w:r>
      <w:r w:rsidR="00811EF0">
        <w:t xml:space="preserve"> </w:t>
      </w:r>
      <w:r w:rsidRPr="00811EF0">
        <w:t>cfm/</w:t>
      </w:r>
      <w:proofErr w:type="spellStart"/>
      <w:r w:rsidRPr="00811EF0">
        <w:t>sqft</w:t>
      </w:r>
      <w:proofErr w:type="spellEnd"/>
      <w:r w:rsidRPr="00811EF0">
        <w:t xml:space="preserve"> @ 1.57 psf.</w:t>
      </w:r>
    </w:p>
    <w:p w14:paraId="65F22945" w14:textId="3EA423D5" w:rsidR="00631917" w:rsidRPr="00811EF0" w:rsidRDefault="00631917" w:rsidP="00631917">
      <w:pPr>
        <w:pStyle w:val="ListParagraph"/>
        <w:numPr>
          <w:ilvl w:val="5"/>
          <w:numId w:val="33"/>
        </w:numPr>
        <w:spacing w:line="240" w:lineRule="auto"/>
      </w:pPr>
      <w:r w:rsidRPr="00811EF0">
        <w:t>0.0</w:t>
      </w:r>
      <w:r w:rsidR="007B191F">
        <w:t>1</w:t>
      </w:r>
      <w:r w:rsidRPr="00811EF0">
        <w:t xml:space="preserve"> cfm/</w:t>
      </w:r>
      <w:proofErr w:type="spellStart"/>
      <w:r w:rsidRPr="00811EF0">
        <w:t>sqft</w:t>
      </w:r>
      <w:proofErr w:type="spellEnd"/>
      <w:r w:rsidRPr="00811EF0">
        <w:t xml:space="preserve">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23130420" w:rsidR="00631917" w:rsidRPr="00FF2383" w:rsidRDefault="00631917" w:rsidP="00631917">
      <w:pPr>
        <w:pStyle w:val="ListParagraph"/>
        <w:numPr>
          <w:ilvl w:val="5"/>
          <w:numId w:val="33"/>
        </w:numPr>
        <w:spacing w:line="240" w:lineRule="auto"/>
      </w:pPr>
      <w:r w:rsidRPr="00FF2383">
        <w:t>0</w:t>
      </w:r>
      <w:r w:rsidR="00FF2383" w:rsidRPr="00FF2383">
        <w:t>.0</w:t>
      </w:r>
      <w:r w:rsidR="007B191F">
        <w:t>2</w:t>
      </w:r>
      <w:r w:rsidRPr="00FF2383">
        <w:t xml:space="preserve"> cfm/</w:t>
      </w:r>
      <w:proofErr w:type="spellStart"/>
      <w:r w:rsidRPr="00FF2383">
        <w:t>sqft</w:t>
      </w:r>
      <w:proofErr w:type="spellEnd"/>
      <w:r w:rsidRPr="00FF2383">
        <w:t xml:space="preserve"> @ 1.57 psf.</w:t>
      </w:r>
    </w:p>
    <w:p w14:paraId="6A6C1A8B" w14:textId="2C50DA17" w:rsidR="00631917" w:rsidRPr="00FF2383" w:rsidRDefault="00631917" w:rsidP="00631917">
      <w:pPr>
        <w:pStyle w:val="ListParagraph"/>
        <w:numPr>
          <w:ilvl w:val="5"/>
          <w:numId w:val="33"/>
        </w:numPr>
        <w:spacing w:line="240" w:lineRule="auto"/>
      </w:pPr>
      <w:r w:rsidRPr="00FF2383">
        <w:t>0.</w:t>
      </w:r>
      <w:r w:rsidR="007B191F">
        <w:t>18</w:t>
      </w:r>
      <w:r w:rsidRPr="00FF2383">
        <w:t xml:space="preserve"> cfm/</w:t>
      </w:r>
      <w:proofErr w:type="spellStart"/>
      <w:r w:rsidRPr="00FF2383">
        <w:t>sqft</w:t>
      </w:r>
      <w:proofErr w:type="spellEnd"/>
      <w:r w:rsidRPr="00FF2383">
        <w:t xml:space="preserve"> @ 6.24 psf.</w:t>
      </w:r>
    </w:p>
    <w:p w14:paraId="10F15D95" w14:textId="6614697D" w:rsidR="00631917" w:rsidRPr="00631917" w:rsidRDefault="00631917" w:rsidP="00A843B6">
      <w:pPr>
        <w:pStyle w:val="ListParagraph"/>
        <w:numPr>
          <w:ilvl w:val="3"/>
          <w:numId w:val="33"/>
        </w:numPr>
        <w:spacing w:line="360" w:lineRule="auto"/>
      </w:pPr>
      <w:r w:rsidRPr="00631917">
        <w:t xml:space="preserve">STC and OITC, ASTM-E90: </w:t>
      </w:r>
      <w:r>
        <w:t>STC = 3</w:t>
      </w:r>
      <w:r w:rsidR="00453D99">
        <w:t>1</w:t>
      </w:r>
      <w:r>
        <w:t xml:space="preserve">, OITC = </w:t>
      </w:r>
      <w:r w:rsidR="001767DC">
        <w:t>30</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7" w:name="Aluminum_Members"/>
      <w:bookmarkEnd w:id="17"/>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755B33"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755B33"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755B33"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8" w:name="Finishes"/>
      <w:bookmarkEnd w:id="18"/>
      <w:r>
        <w:rPr>
          <w:b/>
        </w:rPr>
        <w:t>FINISHES</w:t>
      </w:r>
    </w:p>
    <w:p w14:paraId="6AB65BAA" w14:textId="4623DC03" w:rsidR="00AF2648" w:rsidRDefault="00AF2648" w:rsidP="00D36F50">
      <w:pPr>
        <w:pStyle w:val="ListParagraph"/>
        <w:numPr>
          <w:ilvl w:val="1"/>
          <w:numId w:val="33"/>
        </w:numPr>
        <w:spacing w:line="240" w:lineRule="auto"/>
      </w:pPr>
      <w:r>
        <w:t>Door.</w:t>
      </w:r>
    </w:p>
    <w:p w14:paraId="27896826" w14:textId="77777777" w:rsidR="00F230BE" w:rsidRPr="005918F3" w:rsidRDefault="00F230BE" w:rsidP="00F230BE">
      <w:pPr>
        <w:pStyle w:val="ListParagraph"/>
        <w:numPr>
          <w:ilvl w:val="2"/>
          <w:numId w:val="33"/>
        </w:numPr>
        <w:spacing w:line="240" w:lineRule="auto"/>
      </w:pPr>
      <w:r>
        <w:rPr>
          <w:rFonts w:cs="Arial"/>
        </w:rPr>
        <w:t>FRP Face Sheets</w:t>
      </w:r>
    </w:p>
    <w:p w14:paraId="5D6D378B" w14:textId="77777777" w:rsidR="00F230BE" w:rsidRPr="003F0580" w:rsidRDefault="00F230BE" w:rsidP="00F230BE">
      <w:pPr>
        <w:pStyle w:val="ListParagraph"/>
        <w:numPr>
          <w:ilvl w:val="3"/>
          <w:numId w:val="33"/>
        </w:numPr>
        <w:spacing w:line="240" w:lineRule="auto"/>
        <w:rPr>
          <w:rFonts w:cs="Arial"/>
        </w:rPr>
      </w:pPr>
      <w:r>
        <w:rPr>
          <w:rFonts w:cs="Arial"/>
        </w:rPr>
        <w:t>Stained</w:t>
      </w:r>
      <w:r w:rsidRPr="003F0580">
        <w:rPr>
          <w:rFonts w:cs="Arial"/>
        </w:rPr>
        <w:t>.</w:t>
      </w:r>
    </w:p>
    <w:p w14:paraId="41F8C31C" w14:textId="16CBEA6D" w:rsidR="00F230BE" w:rsidRPr="00E90E0A" w:rsidRDefault="00755B33" w:rsidP="00F230BE">
      <w:pPr>
        <w:pStyle w:val="ListParagraph"/>
        <w:numPr>
          <w:ilvl w:val="4"/>
          <w:numId w:val="33"/>
        </w:numPr>
        <w:spacing w:line="240" w:lineRule="auto"/>
      </w:pPr>
      <w:hyperlink r:id="rId20" w:history="1">
        <w:r w:rsidR="00F230BE" w:rsidRPr="00D44315">
          <w:rPr>
            <w:rStyle w:val="Hyperlink"/>
            <w:rFonts w:cs="Arial"/>
          </w:rPr>
          <w:t>Color.</w:t>
        </w:r>
      </w:hyperlink>
    </w:p>
    <w:sdt>
      <w:sdtPr>
        <w:rPr>
          <w:highlight w:val="yellow"/>
        </w:rPr>
        <w:alias w:val="Select Painted FRP Color"/>
        <w:tag w:val="Select Painted FRP Color"/>
        <w:id w:val="610091473"/>
        <w:placeholder>
          <w:docPart w:val="319288F6C7D84F908E8111506812C7F0"/>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EndPr/>
      <w:sdtContent>
        <w:p w14:paraId="7F61ED6C" w14:textId="77777777" w:rsidR="00F230BE" w:rsidRPr="002C0C38" w:rsidRDefault="00F230BE" w:rsidP="00F230BE">
          <w:pPr>
            <w:pStyle w:val="ListParagraph"/>
            <w:numPr>
              <w:ilvl w:val="5"/>
              <w:numId w:val="33"/>
            </w:numPr>
            <w:spacing w:line="240" w:lineRule="auto"/>
            <w:rPr>
              <w:highlight w:val="yellow"/>
            </w:rPr>
          </w:pPr>
          <w:r w:rsidRPr="002C0C38">
            <w:rPr>
              <w:rStyle w:val="PlaceholderText"/>
              <w:highlight w:val="yellow"/>
            </w:rPr>
            <w:t>Choose an item.</w:t>
          </w:r>
        </w:p>
      </w:sdtContent>
    </w:sdt>
    <w:p w14:paraId="0B3E8226" w14:textId="77777777" w:rsidR="00F230BE" w:rsidRDefault="00F230BE" w:rsidP="00C66876">
      <w:pPr>
        <w:pStyle w:val="ListParagraph"/>
        <w:numPr>
          <w:ilvl w:val="3"/>
          <w:numId w:val="33"/>
        </w:numPr>
        <w:spacing w:line="240" w:lineRule="auto"/>
      </w:pPr>
      <w:r>
        <w:t>Custom colors available consult manufacturer.</w:t>
      </w:r>
    </w:p>
    <w:p w14:paraId="68211BE7" w14:textId="22BEC2A9" w:rsidR="005918F3" w:rsidRPr="007D737F" w:rsidRDefault="006B7211" w:rsidP="00C66876">
      <w:pPr>
        <w:pStyle w:val="ListParagraph"/>
        <w:numPr>
          <w:ilvl w:val="3"/>
          <w:numId w:val="33"/>
        </w:numPr>
        <w:spacing w:line="240" w:lineRule="auto"/>
      </w:pPr>
      <w:r w:rsidRPr="00F230BE">
        <w:rPr>
          <w:rFonts w:cs="Arial"/>
        </w:rPr>
        <w:t>Two-part aliphatic polyurethane paint.</w:t>
      </w:r>
    </w:p>
    <w:p w14:paraId="00BA7375" w14:textId="7242E69B" w:rsidR="0026560C" w:rsidRPr="00E90E0A" w:rsidRDefault="00755B33" w:rsidP="00AF2648">
      <w:pPr>
        <w:pStyle w:val="ListParagraph"/>
        <w:numPr>
          <w:ilvl w:val="4"/>
          <w:numId w:val="33"/>
        </w:numPr>
        <w:spacing w:line="240" w:lineRule="auto"/>
      </w:pPr>
      <w:hyperlink r:id="rId21"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0BEC0E99" w14:textId="77777777" w:rsidR="0026560C" w:rsidRPr="002C0C38" w:rsidRDefault="0026560C" w:rsidP="00B03FA9">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03FA9">
      <w:pPr>
        <w:pStyle w:val="ListParagraph"/>
        <w:numPr>
          <w:ilvl w:val="4"/>
          <w:numId w:val="33"/>
        </w:numPr>
        <w:spacing w:after="0" w:line="240" w:lineRule="auto"/>
      </w:pPr>
      <w:r>
        <w:t>Custom colors available</w:t>
      </w:r>
      <w:r w:rsidR="0090285D">
        <w:t xml:space="preserve"> consult manufacturer</w:t>
      </w:r>
      <w:r>
        <w:t>.</w:t>
      </w:r>
    </w:p>
    <w:p w14:paraId="60F3335A" w14:textId="4B6B1630" w:rsidR="006B7211" w:rsidRDefault="006B7211" w:rsidP="00B03FA9">
      <w:pPr>
        <w:pStyle w:val="ListParagraph"/>
        <w:numPr>
          <w:ilvl w:val="4"/>
          <w:numId w:val="33"/>
        </w:numPr>
        <w:spacing w:after="0" w:line="240" w:lineRule="auto"/>
      </w:pPr>
      <w:r>
        <w:t>Unique, high-solids, high-build, multifunctional coating.</w:t>
      </w:r>
    </w:p>
    <w:p w14:paraId="663F1A82" w14:textId="384D78E3" w:rsidR="006B7211" w:rsidRDefault="006B7211" w:rsidP="00B03FA9">
      <w:pPr>
        <w:pStyle w:val="ListParagraph"/>
        <w:numPr>
          <w:ilvl w:val="4"/>
          <w:numId w:val="33"/>
        </w:numPr>
        <w:spacing w:after="0" w:line="240" w:lineRule="auto"/>
      </w:pPr>
      <w:r>
        <w:t>Low VOC, high-gloss, self-priming coating.</w:t>
      </w:r>
    </w:p>
    <w:p w14:paraId="414F5EC3" w14:textId="77D688E1" w:rsidR="006B7211" w:rsidRDefault="006B7211" w:rsidP="00B03FA9">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7C4E0843" w14:textId="6591F0D1" w:rsidR="006B7211" w:rsidRDefault="006B7211" w:rsidP="00B03FA9">
      <w:pPr>
        <w:pStyle w:val="ListParagraph"/>
        <w:numPr>
          <w:ilvl w:val="4"/>
          <w:numId w:val="33"/>
        </w:numPr>
        <w:spacing w:after="0" w:line="240" w:lineRule="auto"/>
      </w:pPr>
      <w:r>
        <w:t>Taber Abrasion, 1 kg load, 1000 cycles, CS-17 wheel: 60.2 mg.</w:t>
      </w:r>
    </w:p>
    <w:p w14:paraId="2AD07D69" w14:textId="69FB06AF" w:rsidR="006B7211" w:rsidRDefault="006B7211" w:rsidP="00B03FA9">
      <w:pPr>
        <w:pStyle w:val="ListParagraph"/>
        <w:numPr>
          <w:ilvl w:val="4"/>
          <w:numId w:val="33"/>
        </w:numPr>
        <w:spacing w:after="0" w:line="240" w:lineRule="auto"/>
      </w:pPr>
      <w:r>
        <w:t>Graffiti cleaning with Amerase with gloss retention: 100 cycles.</w:t>
      </w:r>
    </w:p>
    <w:p w14:paraId="5E3C65D4" w14:textId="601A2167" w:rsidR="006B7211" w:rsidRDefault="006B7211" w:rsidP="00B03FA9">
      <w:pPr>
        <w:pStyle w:val="ListParagraph"/>
        <w:numPr>
          <w:ilvl w:val="4"/>
          <w:numId w:val="33"/>
        </w:numPr>
        <w:spacing w:after="0" w:line="240" w:lineRule="auto"/>
      </w:pPr>
      <w:r>
        <w:t>Chemical Resistance.</w:t>
      </w:r>
    </w:p>
    <w:p w14:paraId="0FA28F33" w14:textId="67EBE76D" w:rsidR="006B7211" w:rsidRDefault="006B7211" w:rsidP="006B7211">
      <w:pPr>
        <w:pStyle w:val="ListParagraph"/>
        <w:numPr>
          <w:ilvl w:val="5"/>
          <w:numId w:val="33"/>
        </w:numPr>
        <w:spacing w:after="0" w:line="240" w:lineRule="auto"/>
      </w:pPr>
      <w:r>
        <w:t>Excellent.</w:t>
      </w:r>
    </w:p>
    <w:p w14:paraId="06ACA33F" w14:textId="608BA2A8" w:rsidR="006B7211" w:rsidRDefault="006B7211" w:rsidP="006B7211">
      <w:pPr>
        <w:pStyle w:val="ListParagraph"/>
        <w:numPr>
          <w:ilvl w:val="6"/>
          <w:numId w:val="33"/>
        </w:numPr>
        <w:spacing w:after="0" w:line="240" w:lineRule="auto"/>
      </w:pPr>
      <w:r>
        <w:t>Acidic.</w:t>
      </w:r>
    </w:p>
    <w:p w14:paraId="62758229" w14:textId="206F152A" w:rsidR="006B7211" w:rsidRDefault="006B7211" w:rsidP="006B7211">
      <w:pPr>
        <w:pStyle w:val="ListParagraph"/>
        <w:numPr>
          <w:ilvl w:val="6"/>
          <w:numId w:val="33"/>
        </w:numPr>
        <w:spacing w:after="0" w:line="240" w:lineRule="auto"/>
      </w:pPr>
      <w:r>
        <w:t>Alkaline.</w:t>
      </w:r>
    </w:p>
    <w:p w14:paraId="25DB9C96" w14:textId="0189D9A4" w:rsidR="006B7211" w:rsidRDefault="006B7211" w:rsidP="006B7211">
      <w:pPr>
        <w:pStyle w:val="ListParagraph"/>
        <w:numPr>
          <w:ilvl w:val="6"/>
          <w:numId w:val="33"/>
        </w:numPr>
        <w:spacing w:after="0" w:line="240" w:lineRule="auto"/>
      </w:pPr>
      <w:r>
        <w:t>Salt Solutions.</w:t>
      </w:r>
    </w:p>
    <w:p w14:paraId="10976BBB" w14:textId="07B4A230" w:rsidR="006B7211" w:rsidRDefault="006B7211" w:rsidP="006B7211">
      <w:pPr>
        <w:pStyle w:val="ListParagraph"/>
        <w:numPr>
          <w:ilvl w:val="6"/>
          <w:numId w:val="33"/>
        </w:numPr>
        <w:spacing w:after="0" w:line="240" w:lineRule="auto"/>
      </w:pPr>
      <w:r>
        <w:t>Seawater.</w:t>
      </w:r>
    </w:p>
    <w:p w14:paraId="4B093596" w14:textId="1A74A397" w:rsidR="006B7211" w:rsidRDefault="006B7211" w:rsidP="006B7211">
      <w:pPr>
        <w:pStyle w:val="ListParagraph"/>
        <w:numPr>
          <w:ilvl w:val="6"/>
          <w:numId w:val="33"/>
        </w:numPr>
        <w:spacing w:after="0" w:line="240" w:lineRule="auto"/>
      </w:pPr>
      <w:r>
        <w:lastRenderedPageBreak/>
        <w:t>Fresh Water.</w:t>
      </w:r>
    </w:p>
    <w:p w14:paraId="2EB2C1F8" w14:textId="2CBF1E45" w:rsidR="006B7211" w:rsidRDefault="006B7211" w:rsidP="006B7211">
      <w:pPr>
        <w:pStyle w:val="ListParagraph"/>
        <w:numPr>
          <w:ilvl w:val="6"/>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755B33" w:rsidP="006B7211">
      <w:pPr>
        <w:pStyle w:val="ListParagraph"/>
        <w:numPr>
          <w:ilvl w:val="4"/>
          <w:numId w:val="33"/>
        </w:numPr>
        <w:spacing w:line="240" w:lineRule="auto"/>
      </w:pPr>
      <w:hyperlink r:id="rId22"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Graffiti cleaning with Amerase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54FC3E17" w14:textId="11BAA930" w:rsidR="0046696C" w:rsidRDefault="0046696C" w:rsidP="0046696C">
      <w:pPr>
        <w:pStyle w:val="ListParagraph"/>
        <w:numPr>
          <w:ilvl w:val="1"/>
          <w:numId w:val="33"/>
        </w:numPr>
        <w:spacing w:after="0" w:line="240" w:lineRule="auto"/>
      </w:pPr>
      <w:r>
        <w:t xml:space="preserve">Aluminum Vision </w:t>
      </w:r>
      <w:proofErr w:type="spellStart"/>
      <w:r>
        <w:t>Lites</w:t>
      </w:r>
      <w:proofErr w:type="spellEnd"/>
      <w:r>
        <w:t xml:space="preserve">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Class 1 Anodizing, minimum 0.7 mils thick.</w:t>
      </w:r>
    </w:p>
    <w:p w14:paraId="4CAF2D3A" w14:textId="77777777" w:rsidR="0046696C" w:rsidRDefault="00755B33" w:rsidP="0046696C">
      <w:pPr>
        <w:pStyle w:val="ListParagraph"/>
        <w:numPr>
          <w:ilvl w:val="5"/>
          <w:numId w:val="33"/>
        </w:numPr>
        <w:spacing w:line="240" w:lineRule="auto"/>
      </w:pPr>
      <w:hyperlink r:id="rId23"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77777777" w:rsidR="0046696C" w:rsidRPr="00AE6AAE" w:rsidRDefault="0046696C" w:rsidP="0046696C">
      <w:pPr>
        <w:pStyle w:val="ListParagraph"/>
        <w:numPr>
          <w:ilvl w:val="5"/>
          <w:numId w:val="33"/>
        </w:numPr>
        <w:spacing w:line="240" w:lineRule="auto"/>
      </w:pPr>
      <w:r>
        <w:t>KYNAR</w:t>
      </w:r>
      <w:r w:rsidRPr="00AE6AAE">
        <w:rPr>
          <w:rFonts w:cs="Arial"/>
          <w:vertAlign w:val="superscript"/>
        </w:rPr>
        <w:t>®</w:t>
      </w:r>
      <w:r>
        <w:rPr>
          <w:rFonts w:cs="Arial"/>
        </w:rPr>
        <w:t>.</w:t>
      </w:r>
    </w:p>
    <w:p w14:paraId="45A58024" w14:textId="77777777" w:rsidR="0046696C" w:rsidRDefault="0046696C" w:rsidP="0046696C">
      <w:pPr>
        <w:pStyle w:val="ListParagraph"/>
        <w:numPr>
          <w:ilvl w:val="6"/>
          <w:numId w:val="33"/>
        </w:numPr>
        <w:spacing w:line="240" w:lineRule="auto"/>
      </w:pPr>
      <w:r>
        <w:t>Topcoat.</w:t>
      </w:r>
    </w:p>
    <w:p w14:paraId="7931AD02" w14:textId="77777777" w:rsidR="0046696C" w:rsidRPr="00AE6AAE" w:rsidRDefault="0046696C" w:rsidP="0046696C">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 meets or exceeds all AAMA 2605 specifications, 2.5 to 4.0 wet mils</w:t>
      </w:r>
      <w:r>
        <w:rPr>
          <w:rFonts w:cs="Arial"/>
        </w:rPr>
        <w:t>,</w:t>
      </w:r>
      <w:r w:rsidRPr="00D76D07">
        <w:rPr>
          <w:rFonts w:cs="Arial"/>
        </w:rPr>
        <w:t>1.00 to 1.20 dry mils.</w:t>
      </w:r>
    </w:p>
    <w:p w14:paraId="01C70DF5" w14:textId="77777777" w:rsidR="0046696C" w:rsidRPr="0090285D" w:rsidRDefault="00755B33" w:rsidP="0046696C">
      <w:pPr>
        <w:pStyle w:val="ListParagraph"/>
        <w:numPr>
          <w:ilvl w:val="6"/>
          <w:numId w:val="33"/>
        </w:numPr>
        <w:spacing w:line="240" w:lineRule="auto"/>
        <w:rPr>
          <w:rStyle w:val="Hyperlink"/>
          <w:color w:val="auto"/>
          <w:u w:val="none"/>
        </w:rPr>
      </w:pPr>
      <w:hyperlink r:id="rId24"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755B33" w:rsidP="0046696C">
      <w:pPr>
        <w:pStyle w:val="ListParagraph"/>
        <w:numPr>
          <w:ilvl w:val="5"/>
          <w:numId w:val="33"/>
        </w:numPr>
        <w:spacing w:line="240" w:lineRule="auto"/>
      </w:pPr>
      <w:hyperlink r:id="rId25"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755B33" w:rsidP="00D36F50">
      <w:pPr>
        <w:pStyle w:val="ListParagraph"/>
        <w:numPr>
          <w:ilvl w:val="1"/>
          <w:numId w:val="33"/>
        </w:numPr>
        <w:spacing w:line="240" w:lineRule="auto"/>
      </w:pPr>
      <w:hyperlink r:id="rId26" w:history="1">
        <w:r w:rsidR="0046696C">
          <w:rPr>
            <w:rStyle w:val="Hyperlink"/>
          </w:rPr>
          <w:t xml:space="preserve">Fiberglass Vision </w:t>
        </w:r>
        <w:proofErr w:type="spellStart"/>
        <w:r w:rsidR="0046696C">
          <w:rPr>
            <w:rStyle w:val="Hyperlink"/>
          </w:rPr>
          <w:t>Lites</w:t>
        </w:r>
        <w:proofErr w:type="spellEnd"/>
        <w:r w:rsidR="0046696C">
          <w:rPr>
            <w:rStyle w:val="Hyperlink"/>
          </w:rPr>
          <w:t>.</w:t>
        </w:r>
      </w:hyperlink>
    </w:p>
    <w:p w14:paraId="2FCA5F70" w14:textId="52BF1E7B" w:rsidR="00422ED1" w:rsidRDefault="00755B33" w:rsidP="000D3612">
      <w:pPr>
        <w:pStyle w:val="ListParagraph"/>
        <w:numPr>
          <w:ilvl w:val="2"/>
          <w:numId w:val="33"/>
        </w:numPr>
        <w:spacing w:line="240" w:lineRule="auto"/>
      </w:pPr>
      <w:hyperlink r:id="rId27"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End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End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755B33" w:rsidP="0046696C">
      <w:pPr>
        <w:pStyle w:val="ListParagraph"/>
        <w:numPr>
          <w:ilvl w:val="1"/>
          <w:numId w:val="33"/>
        </w:numPr>
        <w:spacing w:line="240" w:lineRule="auto"/>
      </w:pPr>
      <w:hyperlink r:id="rId28" w:history="1">
        <w:r w:rsidR="0046696C">
          <w:rPr>
            <w:rStyle w:val="Hyperlink"/>
          </w:rPr>
          <w:t xml:space="preserve">Aluminum Vision </w:t>
        </w:r>
        <w:proofErr w:type="spellStart"/>
        <w:r w:rsidR="0046696C">
          <w:rPr>
            <w:rStyle w:val="Hyperlink"/>
          </w:rPr>
          <w:t>Lites</w:t>
        </w:r>
        <w:proofErr w:type="spellEnd"/>
        <w:r w:rsidR="0046696C">
          <w:rPr>
            <w:rStyle w:val="Hyperlink"/>
          </w:rPr>
          <w:t>.</w:t>
        </w:r>
      </w:hyperlink>
    </w:p>
    <w:p w14:paraId="5E23F0DC" w14:textId="77777777" w:rsidR="0046696C" w:rsidRDefault="00755B33" w:rsidP="0046696C">
      <w:pPr>
        <w:pStyle w:val="ListParagraph"/>
        <w:numPr>
          <w:ilvl w:val="2"/>
          <w:numId w:val="33"/>
        </w:numPr>
        <w:spacing w:line="240" w:lineRule="auto"/>
      </w:pPr>
      <w:hyperlink r:id="rId29"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End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End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 xml:space="preserve">Rectangular </w:t>
      </w:r>
      <w:proofErr w:type="spellStart"/>
      <w:r>
        <w:t>Lites</w:t>
      </w:r>
      <w:proofErr w:type="spellEnd"/>
      <w:r>
        <w:t>.</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EndPr/>
        <w:sdtContent>
          <w:r>
            <w:t>,</w:t>
          </w:r>
        </w:sdtContent>
      </w:sdt>
      <w:r>
        <w:t xml:space="preserve"> as indicated on drawings.</w:t>
      </w:r>
    </w:p>
    <w:p w14:paraId="26651E87" w14:textId="77777777" w:rsidR="0046696C" w:rsidRDefault="00755B33" w:rsidP="0046696C">
      <w:pPr>
        <w:pStyle w:val="ListParagraph"/>
        <w:numPr>
          <w:ilvl w:val="3"/>
          <w:numId w:val="33"/>
        </w:numPr>
        <w:spacing w:line="240" w:lineRule="auto"/>
      </w:pPr>
      <w:hyperlink r:id="rId30" w:history="1">
        <w:r w:rsidR="0046696C" w:rsidRPr="008A3E33">
          <w:rPr>
            <w:rStyle w:val="Hyperlink"/>
          </w:rPr>
          <w:t>Rectangular Vision Lite Accessories.</w:t>
        </w:r>
      </w:hyperlink>
    </w:p>
    <w:p w14:paraId="1050F9C3" w14:textId="77777777" w:rsidR="0046696C" w:rsidRDefault="00755B33" w:rsidP="0046696C">
      <w:pPr>
        <w:pStyle w:val="ListParagraph"/>
        <w:numPr>
          <w:ilvl w:val="4"/>
          <w:numId w:val="33"/>
        </w:numPr>
        <w:spacing w:line="240" w:lineRule="auto"/>
      </w:pPr>
      <w:hyperlink r:id="rId31"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755B33" w:rsidP="0046696C">
      <w:pPr>
        <w:pStyle w:val="ListParagraph"/>
        <w:numPr>
          <w:ilvl w:val="4"/>
          <w:numId w:val="33"/>
        </w:numPr>
        <w:spacing w:line="240" w:lineRule="auto"/>
      </w:pPr>
      <w:hyperlink r:id="rId32"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7A473B09" w14:textId="77777777" w:rsidR="0046696C" w:rsidRDefault="0046696C" w:rsidP="0046696C">
      <w:pPr>
        <w:pStyle w:val="ListParagraph"/>
        <w:numPr>
          <w:ilvl w:val="4"/>
          <w:numId w:val="33"/>
        </w:numPr>
        <w:spacing w:line="240" w:lineRule="auto"/>
      </w:pPr>
      <w:r>
        <w:t>Finish.</w:t>
      </w:r>
    </w:p>
    <w:p w14:paraId="19B0C8ED" w14:textId="77777777" w:rsidR="0046696C" w:rsidRDefault="00755B33" w:rsidP="0046696C">
      <w:pPr>
        <w:pStyle w:val="ListParagraph"/>
        <w:numPr>
          <w:ilvl w:val="5"/>
          <w:numId w:val="33"/>
        </w:numPr>
        <w:spacing w:line="240" w:lineRule="auto"/>
      </w:pPr>
      <w:hyperlink r:id="rId33"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p w14:paraId="2B2E4560" w14:textId="1FFB5864" w:rsidR="008A3E33" w:rsidRDefault="00755B33" w:rsidP="000D3612">
      <w:pPr>
        <w:pStyle w:val="ListParagraph"/>
        <w:numPr>
          <w:ilvl w:val="1"/>
          <w:numId w:val="33"/>
        </w:numPr>
        <w:spacing w:line="240" w:lineRule="auto"/>
      </w:pPr>
      <w:hyperlink r:id="rId34"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End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755B33" w:rsidP="0046696C">
      <w:pPr>
        <w:pStyle w:val="ListParagraph"/>
        <w:numPr>
          <w:ilvl w:val="1"/>
          <w:numId w:val="33"/>
        </w:numPr>
        <w:spacing w:line="240" w:lineRule="auto"/>
      </w:pPr>
      <w:hyperlink r:id="rId35"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755B33" w:rsidP="0046696C">
      <w:pPr>
        <w:pStyle w:val="ListParagraph"/>
        <w:numPr>
          <w:ilvl w:val="3"/>
          <w:numId w:val="33"/>
        </w:numPr>
        <w:spacing w:line="240" w:lineRule="auto"/>
      </w:pPr>
      <w:hyperlink r:id="rId36"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755B33" w:rsidP="00D36F50">
      <w:pPr>
        <w:pStyle w:val="ListParagraph"/>
        <w:numPr>
          <w:ilvl w:val="1"/>
          <w:numId w:val="33"/>
        </w:numPr>
        <w:spacing w:line="240" w:lineRule="auto"/>
      </w:pPr>
      <w:hyperlink r:id="rId37"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755B33"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755B33" w:rsidP="00D36F50">
      <w:pPr>
        <w:pStyle w:val="ListParagraph"/>
        <w:numPr>
          <w:ilvl w:val="4"/>
          <w:numId w:val="33"/>
        </w:numPr>
        <w:spacing w:line="240" w:lineRule="auto"/>
      </w:pPr>
      <w:hyperlink r:id="rId38"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755B33" w:rsidP="00D36F50">
      <w:pPr>
        <w:pStyle w:val="ListParagraph"/>
        <w:numPr>
          <w:ilvl w:val="4"/>
          <w:numId w:val="33"/>
        </w:numPr>
        <w:spacing w:line="240" w:lineRule="auto"/>
      </w:pPr>
      <w:hyperlink r:id="rId39"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755B33" w:rsidP="00F6068C">
      <w:pPr>
        <w:pStyle w:val="ListParagraph"/>
        <w:numPr>
          <w:ilvl w:val="4"/>
          <w:numId w:val="33"/>
        </w:numPr>
        <w:spacing w:line="240" w:lineRule="auto"/>
      </w:pPr>
      <w:hyperlink r:id="rId40"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End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755B33" w:rsidP="00F6068C">
      <w:pPr>
        <w:pStyle w:val="ListParagraph"/>
        <w:numPr>
          <w:ilvl w:val="4"/>
          <w:numId w:val="33"/>
        </w:numPr>
        <w:spacing w:line="240" w:lineRule="auto"/>
      </w:pPr>
      <w:hyperlink r:id="rId41"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End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755B33" w:rsidP="00F6068C">
      <w:pPr>
        <w:pStyle w:val="ListParagraph"/>
        <w:numPr>
          <w:ilvl w:val="4"/>
          <w:numId w:val="33"/>
        </w:numPr>
        <w:spacing w:line="240" w:lineRule="auto"/>
        <w:rPr>
          <w:rStyle w:val="Hyperlink"/>
          <w:color w:val="auto"/>
          <w:u w:val="none"/>
        </w:rPr>
      </w:pPr>
      <w:hyperlink r:id="rId42"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EndPr>
        <w:rPr>
          <w:rStyle w:val="Hyperlink"/>
        </w:rPr>
      </w:sdtEnd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755B33" w:rsidP="00D36F50">
      <w:pPr>
        <w:pStyle w:val="ListParagraph"/>
        <w:numPr>
          <w:ilvl w:val="4"/>
          <w:numId w:val="33"/>
        </w:numPr>
        <w:spacing w:line="240" w:lineRule="auto"/>
        <w:rPr>
          <w:rStyle w:val="Hyperlink"/>
          <w:color w:val="auto"/>
          <w:u w:val="none"/>
        </w:rPr>
      </w:pPr>
      <w:hyperlink r:id="rId43"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End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lastRenderedPageBreak/>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77777777" w:rsidR="006933F1" w:rsidRPr="006933F1" w:rsidRDefault="006933F1" w:rsidP="006933F1">
      <w:pPr>
        <w:spacing w:line="240" w:lineRule="auto"/>
        <w:jc w:val="center"/>
        <w:rPr>
          <w:b/>
        </w:rPr>
      </w:pPr>
      <w:r>
        <w:rPr>
          <w:b/>
        </w:rPr>
        <w:t>END OF SECTION</w:t>
      </w:r>
    </w:p>
    <w:sectPr w:rsidR="006933F1" w:rsidRPr="006933F1" w:rsidSect="00BE7067">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345A" w14:textId="77777777" w:rsidR="009B1406" w:rsidRDefault="009B1406" w:rsidP="00FF3A92">
      <w:pPr>
        <w:spacing w:after="0" w:line="240" w:lineRule="auto"/>
      </w:pPr>
      <w:r>
        <w:separator/>
      </w:r>
    </w:p>
  </w:endnote>
  <w:endnote w:type="continuationSeparator" w:id="0">
    <w:p w14:paraId="2A39105C" w14:textId="77777777" w:rsidR="009B1406" w:rsidRDefault="009B1406" w:rsidP="00FF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5574" w14:textId="0E28ED05" w:rsidR="00FF3A92" w:rsidRDefault="00D74D62">
    <w:pPr>
      <w:pStyle w:val="Footer"/>
    </w:pPr>
    <w:r>
      <w:fldChar w:fldCharType="begin"/>
    </w:r>
    <w:r>
      <w:instrText xml:space="preserve"> DATE \@ "yyyy-MM-dd" </w:instrText>
    </w:r>
    <w:r>
      <w:fldChar w:fldCharType="separate"/>
    </w:r>
    <w:r w:rsidR="00755B33">
      <w:rPr>
        <w:noProof/>
      </w:rPr>
      <w:t>2020-06-02</w:t>
    </w:r>
    <w:r>
      <w:fldChar w:fldCharType="end"/>
    </w:r>
    <w:r w:rsidR="00FF3A92">
      <w:ptab w:relativeTo="margin" w:alignment="center" w:leader="none"/>
    </w:r>
    <w:r w:rsidR="00FF3A92">
      <w:ptab w:relativeTo="margin" w:alignment="right" w:leader="none"/>
    </w:r>
    <w:r w:rsidR="00FF3A92">
      <w:fldChar w:fldCharType="begin"/>
    </w:r>
    <w:r w:rsidR="00FF3A92">
      <w:instrText xml:space="preserve"> PAGE   \* MERGEFORMAT </w:instrText>
    </w:r>
    <w:r w:rsidR="00FF3A92">
      <w:fldChar w:fldCharType="separate"/>
    </w:r>
    <w:r w:rsidR="00FF3A92">
      <w:rPr>
        <w:noProof/>
      </w:rPr>
      <w:t>1</w:t>
    </w:r>
    <w:r w:rsidR="00FF3A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DB1A" w14:textId="77777777" w:rsidR="009B1406" w:rsidRDefault="009B1406" w:rsidP="00FF3A92">
      <w:pPr>
        <w:spacing w:after="0" w:line="240" w:lineRule="auto"/>
      </w:pPr>
      <w:r>
        <w:separator/>
      </w:r>
    </w:p>
  </w:footnote>
  <w:footnote w:type="continuationSeparator" w:id="0">
    <w:p w14:paraId="4715523E" w14:textId="77777777" w:rsidR="009B1406" w:rsidRDefault="009B1406" w:rsidP="00FF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C65AF"/>
    <w:rsid w:val="001E3190"/>
    <w:rsid w:val="001E59AA"/>
    <w:rsid w:val="0020428D"/>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DFA"/>
    <w:rsid w:val="003551CB"/>
    <w:rsid w:val="00365BF5"/>
    <w:rsid w:val="003772B1"/>
    <w:rsid w:val="00384239"/>
    <w:rsid w:val="003A0CB1"/>
    <w:rsid w:val="003A287D"/>
    <w:rsid w:val="003A6CDB"/>
    <w:rsid w:val="003B170B"/>
    <w:rsid w:val="003B63E2"/>
    <w:rsid w:val="003D13B5"/>
    <w:rsid w:val="003D482B"/>
    <w:rsid w:val="003E4A45"/>
    <w:rsid w:val="003E5E39"/>
    <w:rsid w:val="003F40CF"/>
    <w:rsid w:val="004042A4"/>
    <w:rsid w:val="0041264F"/>
    <w:rsid w:val="00422ED1"/>
    <w:rsid w:val="00426305"/>
    <w:rsid w:val="00442842"/>
    <w:rsid w:val="00453D99"/>
    <w:rsid w:val="00465D8B"/>
    <w:rsid w:val="0046696C"/>
    <w:rsid w:val="00467743"/>
    <w:rsid w:val="00472981"/>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27AA"/>
    <w:rsid w:val="00570BA0"/>
    <w:rsid w:val="005725A2"/>
    <w:rsid w:val="0057565A"/>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165BA"/>
    <w:rsid w:val="00631917"/>
    <w:rsid w:val="00637AF4"/>
    <w:rsid w:val="00645161"/>
    <w:rsid w:val="00663A4D"/>
    <w:rsid w:val="0068186B"/>
    <w:rsid w:val="00686953"/>
    <w:rsid w:val="006933F1"/>
    <w:rsid w:val="0069527D"/>
    <w:rsid w:val="006A6AA4"/>
    <w:rsid w:val="006B6C9F"/>
    <w:rsid w:val="006B7211"/>
    <w:rsid w:val="006D3893"/>
    <w:rsid w:val="006D3D20"/>
    <w:rsid w:val="006F1D70"/>
    <w:rsid w:val="006F4315"/>
    <w:rsid w:val="006F43C5"/>
    <w:rsid w:val="006F4CCA"/>
    <w:rsid w:val="006F6254"/>
    <w:rsid w:val="00711517"/>
    <w:rsid w:val="00715237"/>
    <w:rsid w:val="00725708"/>
    <w:rsid w:val="00734DE9"/>
    <w:rsid w:val="00737123"/>
    <w:rsid w:val="00755B33"/>
    <w:rsid w:val="00756466"/>
    <w:rsid w:val="00756B71"/>
    <w:rsid w:val="00757752"/>
    <w:rsid w:val="007879EE"/>
    <w:rsid w:val="007A75C7"/>
    <w:rsid w:val="007B191F"/>
    <w:rsid w:val="007D26C4"/>
    <w:rsid w:val="007D737F"/>
    <w:rsid w:val="007F1F48"/>
    <w:rsid w:val="00806381"/>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B7E80"/>
    <w:rsid w:val="008C29DF"/>
    <w:rsid w:val="008C345B"/>
    <w:rsid w:val="008C3AD9"/>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406"/>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E6AAE"/>
    <w:rsid w:val="00AE6FBB"/>
    <w:rsid w:val="00AF0DE7"/>
    <w:rsid w:val="00AF2648"/>
    <w:rsid w:val="00AF44EF"/>
    <w:rsid w:val="00AF776D"/>
    <w:rsid w:val="00B03FA9"/>
    <w:rsid w:val="00B044D1"/>
    <w:rsid w:val="00B13D06"/>
    <w:rsid w:val="00B214B0"/>
    <w:rsid w:val="00B33EE9"/>
    <w:rsid w:val="00B6227F"/>
    <w:rsid w:val="00B62F8D"/>
    <w:rsid w:val="00B65FDD"/>
    <w:rsid w:val="00B87D17"/>
    <w:rsid w:val="00BB2612"/>
    <w:rsid w:val="00BD0456"/>
    <w:rsid w:val="00BE0244"/>
    <w:rsid w:val="00BE57BC"/>
    <w:rsid w:val="00BE7067"/>
    <w:rsid w:val="00BF5C57"/>
    <w:rsid w:val="00C05F77"/>
    <w:rsid w:val="00C122A4"/>
    <w:rsid w:val="00C33909"/>
    <w:rsid w:val="00C4467A"/>
    <w:rsid w:val="00C5209C"/>
    <w:rsid w:val="00C66876"/>
    <w:rsid w:val="00C6774C"/>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4D62"/>
    <w:rsid w:val="00D76D07"/>
    <w:rsid w:val="00D85320"/>
    <w:rsid w:val="00D867E3"/>
    <w:rsid w:val="00D942A3"/>
    <w:rsid w:val="00DD5546"/>
    <w:rsid w:val="00DE723B"/>
    <w:rsid w:val="00E0266F"/>
    <w:rsid w:val="00E239A6"/>
    <w:rsid w:val="00E2776A"/>
    <w:rsid w:val="00E43260"/>
    <w:rsid w:val="00E54AA1"/>
    <w:rsid w:val="00E5641D"/>
    <w:rsid w:val="00E632F7"/>
    <w:rsid w:val="00E63F44"/>
    <w:rsid w:val="00E66DD2"/>
    <w:rsid w:val="00E6755E"/>
    <w:rsid w:val="00E753ED"/>
    <w:rsid w:val="00E826A6"/>
    <w:rsid w:val="00E82DCB"/>
    <w:rsid w:val="00E90E0A"/>
    <w:rsid w:val="00EA184F"/>
    <w:rsid w:val="00EA4BE8"/>
    <w:rsid w:val="00EC0DA5"/>
    <w:rsid w:val="00EC5340"/>
    <w:rsid w:val="00ED5DD0"/>
    <w:rsid w:val="00ED6DC2"/>
    <w:rsid w:val="00EE567A"/>
    <w:rsid w:val="00EF2CA3"/>
    <w:rsid w:val="00EF667C"/>
    <w:rsid w:val="00F0077C"/>
    <w:rsid w:val="00F117F3"/>
    <w:rsid w:val="00F230BE"/>
    <w:rsid w:val="00F304EA"/>
    <w:rsid w:val="00F36794"/>
    <w:rsid w:val="00F43299"/>
    <w:rsid w:val="00F46EC3"/>
    <w:rsid w:val="00F4726B"/>
    <w:rsid w:val="00F6068C"/>
    <w:rsid w:val="00F628D2"/>
    <w:rsid w:val="00F70D3A"/>
    <w:rsid w:val="00F959B8"/>
    <w:rsid w:val="00FC293D"/>
    <w:rsid w:val="00FD2278"/>
    <w:rsid w:val="00FD7F60"/>
    <w:rsid w:val="00FF2383"/>
    <w:rsid w:val="00FF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FF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92"/>
  </w:style>
  <w:style w:type="paragraph" w:styleId="Footer">
    <w:name w:val="footer"/>
    <w:basedOn w:val="Normal"/>
    <w:link w:val="FooterChar"/>
    <w:uiPriority w:val="99"/>
    <w:unhideWhenUsed/>
    <w:rsid w:val="00FF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695.htm" TargetMode="External"/><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Framing%20&amp;%20Panels/Fiberglass%20Door%20Frames/Tech%20Data/AF-150-Framing.pdf" TargetMode="External"/><Relationship Id="rId26" Type="http://schemas.openxmlformats.org/officeDocument/2006/relationships/hyperlink" Target="http://special-lite.com/product/vision-lites/" TargetMode="External"/><Relationship Id="rId39" Type="http://schemas.openxmlformats.org/officeDocument/2006/relationships/hyperlink" Target="http://special-lite.com/product/door-pulls-pushbars/" TargetMode="External"/><Relationship Id="rId3" Type="http://schemas.openxmlformats.org/officeDocument/2006/relationships/styles" Target="styles.xml"/><Relationship Id="rId21" Type="http://schemas.openxmlformats.org/officeDocument/2006/relationships/hyperlink" Target="http://special-lite.com/wordpress/wp-content/uploads/files/Categories/Doors/Fiberglass%20Doors/All%20Fiber/Literature/af100_color_chart.pdf" TargetMode="External"/><Relationship Id="rId34" Type="http://schemas.openxmlformats.org/officeDocument/2006/relationships/hyperlink" Target="http://special-lite.com/product/louvers/" TargetMode="External"/><Relationship Id="rId42" Type="http://schemas.openxmlformats.org/officeDocument/2006/relationships/hyperlink" Target="http://special-lite.com/product/removable-mullio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150-framing/" TargetMode="External"/><Relationship Id="rId25" Type="http://schemas.openxmlformats.org/officeDocument/2006/relationships/hyperlink" Target="http://special-lite.com/wordpress/wp-content/uploads/files/Categories/Framing%20&amp;%20Panels/Aluminum%20Door%20Frames/Color/Wood_Expression_Color_Chart.pdf" TargetMode="External"/><Relationship Id="rId33" Type="http://schemas.openxmlformats.org/officeDocument/2006/relationships/hyperlink" Target="http://special-lite.com/wordpress/wp-content/uploads/files/Categories/Doors/Fiberglass%20Doors/Hybrid/Literature/SL-17-Color-Selections.pdf" TargetMode="External"/><Relationship Id="rId38" Type="http://schemas.openxmlformats.org/officeDocument/2006/relationships/hyperlink" Target="http://special-lite.com/product/door-pulls-pushbars/"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pecial-lite.com/wordpress/wp-content/uploads/files/Categories/Doors/Fiberglass%20Doors/All%20Fiber/Literature/AF-219-1-Color-Chart.pdf" TargetMode="External"/><Relationship Id="rId29" Type="http://schemas.openxmlformats.org/officeDocument/2006/relationships/hyperlink" Target="http://special-lite.com/product/vision-lites-muntins/" TargetMode="External"/><Relationship Id="rId41" Type="http://schemas.openxmlformats.org/officeDocument/2006/relationships/hyperlink" Target="http://special-lite.com/product/astra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category/products/hardware_land_lites/aluminum_hardware_lites/" TargetMode="External"/><Relationship Id="rId40" Type="http://schemas.openxmlformats.org/officeDocument/2006/relationships/hyperlink" Target="http://special-lite.com/product/door-swee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pecial-lite.com/wordpress/wp-content/uploads/files/Categories/Doors/Fiberglass%20Doors/Hybrid/Literature/SL-17-Color-Selections.pdf" TargetMode="External"/><Relationship Id="rId28" Type="http://schemas.openxmlformats.org/officeDocument/2006/relationships/hyperlink" Target="http://special-lite.com/wordpress/wp-content/uploads/files/Categories/Hardware%20&amp;%20Lites/Aluminum%20Hardware%20&amp;%20Lites/Literature/HardwareAndLites.pdf" TargetMode="External"/><Relationship Id="rId36" Type="http://schemas.openxmlformats.org/officeDocument/2006/relationships/hyperlink" Target="http://special-lite.com/wordpress/wp-content/uploads/files/Categories/Doors/Fiberglass%20Doors/Hybrid/Literature/SL-17-Color-Selections.pdf" TargetMode="External"/><Relationship Id="rId10" Type="http://schemas.openxmlformats.org/officeDocument/2006/relationships/hyperlink" Target="https://www.astm.org/Standards/D792.htm" TargetMode="External"/><Relationship Id="rId19" Type="http://schemas.openxmlformats.org/officeDocument/2006/relationships/hyperlink" Target="http://special-lite.com/product/af-250-framing/"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pecial-lite.com/wordpress/wp-content/uploads/files/Categories/Doors/Fiberglass%20Doors/All%20Fiber/Literature/af100_color_chart.pdf" TargetMode="External"/><Relationship Id="rId27" Type="http://schemas.openxmlformats.org/officeDocument/2006/relationships/hyperlink" Target="http://special-lite.com/wordpress/wp-content/uploads/files/Categories/Hardware%20&amp;%20Lites/Fiberglass%20Hardware%20&amp;%20Lites/Literature/AF_Lites_Louvers.pdf" TargetMode="External"/><Relationship Id="rId30" Type="http://schemas.openxmlformats.org/officeDocument/2006/relationships/hyperlink" Target="http://special-lite.com/wordpress/wp-content/uploads/files/Categories/Hardware%20&amp;%20Lites/Aluminum%20Hardware%20&amp;%20Lites/Literature/HardwareAndLites.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threshol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319288F6C7D84F908E8111506812C7F0"/>
        <w:category>
          <w:name w:val="General"/>
          <w:gallery w:val="placeholder"/>
        </w:category>
        <w:types>
          <w:type w:val="bbPlcHdr"/>
        </w:types>
        <w:behaviors>
          <w:behavior w:val="content"/>
        </w:behaviors>
        <w:guid w:val="{8F2F459B-39DE-4F2C-BD55-6F2D850687DF}"/>
      </w:docPartPr>
      <w:docPartBody>
        <w:p w:rsidR="005B6FBE" w:rsidRDefault="005B6FBE" w:rsidP="005B6FBE">
          <w:pPr>
            <w:pStyle w:val="319288F6C7D84F908E8111506812C7F0"/>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121F90"/>
    <w:rsid w:val="00146092"/>
    <w:rsid w:val="001A3C77"/>
    <w:rsid w:val="001B449B"/>
    <w:rsid w:val="001E0A29"/>
    <w:rsid w:val="001F61F3"/>
    <w:rsid w:val="002307A6"/>
    <w:rsid w:val="002C216E"/>
    <w:rsid w:val="00341D57"/>
    <w:rsid w:val="0039794C"/>
    <w:rsid w:val="003A34DA"/>
    <w:rsid w:val="003E53D7"/>
    <w:rsid w:val="00441E7C"/>
    <w:rsid w:val="004B3843"/>
    <w:rsid w:val="005B6FBE"/>
    <w:rsid w:val="006A1185"/>
    <w:rsid w:val="006D7FF5"/>
    <w:rsid w:val="007039EB"/>
    <w:rsid w:val="0070606C"/>
    <w:rsid w:val="007259C6"/>
    <w:rsid w:val="00793C4A"/>
    <w:rsid w:val="007A44C4"/>
    <w:rsid w:val="008E128C"/>
    <w:rsid w:val="00913F92"/>
    <w:rsid w:val="00924BFF"/>
    <w:rsid w:val="00925D6E"/>
    <w:rsid w:val="00AD21DD"/>
    <w:rsid w:val="00B1437E"/>
    <w:rsid w:val="00B25748"/>
    <w:rsid w:val="00B531C5"/>
    <w:rsid w:val="00BF0437"/>
    <w:rsid w:val="00C61903"/>
    <w:rsid w:val="00C6783C"/>
    <w:rsid w:val="00C758A1"/>
    <w:rsid w:val="00C97444"/>
    <w:rsid w:val="00D4293F"/>
    <w:rsid w:val="00E14803"/>
    <w:rsid w:val="00E40435"/>
    <w:rsid w:val="00E61BCC"/>
    <w:rsid w:val="00EE155A"/>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FBE"/>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EF2FA410E43E3AE2F63A804C67C6411">
    <w:name w:val="2EAEF2FA410E43E3AE2F63A804C67C6411"/>
    <w:rsid w:val="00E61BCC"/>
    <w:pPr>
      <w:ind w:left="720"/>
      <w:contextualSpacing/>
    </w:pPr>
    <w:rPr>
      <w:rFonts w:ascii="Arial" w:eastAsiaTheme="minorHAnsi" w:hAnsi="Arial"/>
      <w:sz w:val="20"/>
    </w:rPr>
  </w:style>
  <w:style w:type="paragraph" w:customStyle="1" w:styleId="292DB6283DFD40F181B59EF8BEEAE289">
    <w:name w:val="292DB6283DFD40F181B59EF8BEEAE289"/>
    <w:rsid w:val="00E61BCC"/>
    <w:pPr>
      <w:ind w:left="720"/>
      <w:contextualSpacing/>
    </w:pPr>
    <w:rPr>
      <w:rFonts w:ascii="Arial" w:eastAsiaTheme="minorHAnsi" w:hAnsi="Arial"/>
      <w:sz w:val="20"/>
    </w:rPr>
  </w:style>
  <w:style w:type="paragraph" w:customStyle="1" w:styleId="434BD3DDEB244E2ABEFC313759B3E9444">
    <w:name w:val="434BD3DDEB244E2ABEFC313759B3E9444"/>
    <w:rsid w:val="00E61BCC"/>
    <w:pPr>
      <w:ind w:left="720"/>
      <w:contextualSpacing/>
    </w:pPr>
    <w:rPr>
      <w:rFonts w:ascii="Arial" w:eastAsiaTheme="minorHAnsi" w:hAnsi="Arial"/>
      <w:sz w:val="20"/>
    </w:rPr>
  </w:style>
  <w:style w:type="paragraph" w:customStyle="1" w:styleId="FE74F9632A364F61A3A9E03AB64745CA4">
    <w:name w:val="FE74F9632A364F61A3A9E03AB64745CA4"/>
    <w:rsid w:val="00E61BCC"/>
    <w:pPr>
      <w:ind w:left="720"/>
      <w:contextualSpacing/>
    </w:pPr>
    <w:rPr>
      <w:rFonts w:ascii="Arial" w:eastAsiaTheme="minorHAnsi" w:hAnsi="Arial"/>
      <w:sz w:val="20"/>
    </w:rPr>
  </w:style>
  <w:style w:type="paragraph" w:customStyle="1" w:styleId="33655D7B1DAA4450BF9015E876604FB64">
    <w:name w:val="33655D7B1DAA4450BF9015E876604FB64"/>
    <w:rsid w:val="00E61BCC"/>
    <w:pPr>
      <w:ind w:left="720"/>
      <w:contextualSpacing/>
    </w:pPr>
    <w:rPr>
      <w:rFonts w:ascii="Arial" w:eastAsiaTheme="minorHAnsi" w:hAnsi="Arial"/>
      <w:sz w:val="20"/>
    </w:rPr>
  </w:style>
  <w:style w:type="paragraph" w:customStyle="1" w:styleId="B0764EF846C14E3D81BBD914205417A74">
    <w:name w:val="B0764EF846C14E3D81BBD914205417A74"/>
    <w:rsid w:val="00E61BCC"/>
    <w:pPr>
      <w:ind w:left="720"/>
      <w:contextualSpacing/>
    </w:pPr>
    <w:rPr>
      <w:rFonts w:ascii="Arial" w:eastAsiaTheme="minorHAnsi" w:hAnsi="Arial"/>
      <w:sz w:val="20"/>
    </w:rPr>
  </w:style>
  <w:style w:type="paragraph" w:customStyle="1" w:styleId="0A21F11760104571A95124F33FDE5EFF8">
    <w:name w:val="0A21F11760104571A95124F33FDE5EFF8"/>
    <w:rsid w:val="00E61BCC"/>
    <w:pPr>
      <w:ind w:left="720"/>
      <w:contextualSpacing/>
    </w:pPr>
    <w:rPr>
      <w:rFonts w:ascii="Arial" w:eastAsiaTheme="minorHAnsi" w:hAnsi="Arial"/>
      <w:sz w:val="20"/>
    </w:rPr>
  </w:style>
  <w:style w:type="paragraph" w:customStyle="1" w:styleId="D9CCC6F54F2340C6A00097B7B0E951457">
    <w:name w:val="D9CCC6F54F2340C6A00097B7B0E951457"/>
    <w:rsid w:val="00E61BCC"/>
    <w:pPr>
      <w:ind w:left="720"/>
      <w:contextualSpacing/>
    </w:pPr>
    <w:rPr>
      <w:rFonts w:ascii="Arial" w:eastAsiaTheme="minorHAnsi" w:hAnsi="Arial"/>
      <w:sz w:val="20"/>
    </w:rPr>
  </w:style>
  <w:style w:type="paragraph" w:customStyle="1" w:styleId="D3036CE320074FCF9EFA8FB17DFE7DA39">
    <w:name w:val="D3036CE320074FCF9EFA8FB17DFE7DA39"/>
    <w:rsid w:val="00E61BCC"/>
    <w:pPr>
      <w:ind w:left="720"/>
      <w:contextualSpacing/>
    </w:pPr>
    <w:rPr>
      <w:rFonts w:ascii="Arial" w:eastAsiaTheme="minorHAnsi" w:hAnsi="Arial"/>
      <w:sz w:val="20"/>
    </w:rPr>
  </w:style>
  <w:style w:type="paragraph" w:customStyle="1" w:styleId="43DA46313E574C0BBC8A69A693A46E2A9">
    <w:name w:val="43DA46313E574C0BBC8A69A693A46E2A9"/>
    <w:rsid w:val="00E61BCC"/>
    <w:pPr>
      <w:ind w:left="720"/>
      <w:contextualSpacing/>
    </w:pPr>
    <w:rPr>
      <w:rFonts w:ascii="Arial" w:eastAsiaTheme="minorHAnsi" w:hAnsi="Arial"/>
      <w:sz w:val="20"/>
    </w:rPr>
  </w:style>
  <w:style w:type="paragraph" w:customStyle="1" w:styleId="AB39F055EA734E739D6EC85038EBB5C24">
    <w:name w:val="AB39F055EA734E739D6EC85038EBB5C24"/>
    <w:rsid w:val="00E61BCC"/>
    <w:pPr>
      <w:ind w:left="720"/>
      <w:contextualSpacing/>
    </w:pPr>
    <w:rPr>
      <w:rFonts w:ascii="Arial" w:eastAsiaTheme="minorHAnsi" w:hAnsi="Arial"/>
      <w:sz w:val="20"/>
    </w:rPr>
  </w:style>
  <w:style w:type="paragraph" w:customStyle="1" w:styleId="E67D322D218F4AD8A8E5797E19BEA9024">
    <w:name w:val="E67D322D218F4AD8A8E5797E19BEA9024"/>
    <w:rsid w:val="00E61BCC"/>
    <w:pPr>
      <w:ind w:left="720"/>
      <w:contextualSpacing/>
    </w:pPr>
    <w:rPr>
      <w:rFonts w:ascii="Arial" w:eastAsiaTheme="minorHAnsi" w:hAnsi="Arial"/>
      <w:sz w:val="20"/>
    </w:rPr>
  </w:style>
  <w:style w:type="paragraph" w:customStyle="1" w:styleId="62ACF7FA5C4B453A8F91D0FBFBB61C696">
    <w:name w:val="62ACF7FA5C4B453A8F91D0FBFBB61C696"/>
    <w:rsid w:val="00E61BCC"/>
    <w:pPr>
      <w:ind w:left="720"/>
      <w:contextualSpacing/>
    </w:pPr>
    <w:rPr>
      <w:rFonts w:ascii="Arial" w:eastAsiaTheme="minorHAnsi" w:hAnsi="Arial"/>
      <w:sz w:val="20"/>
    </w:rPr>
  </w:style>
  <w:style w:type="paragraph" w:customStyle="1" w:styleId="8CAAD82D307B4C269593163D03FF8D417">
    <w:name w:val="8CAAD82D307B4C269593163D03FF8D417"/>
    <w:rsid w:val="00E61BCC"/>
    <w:pPr>
      <w:ind w:left="720"/>
      <w:contextualSpacing/>
    </w:pPr>
    <w:rPr>
      <w:rFonts w:ascii="Arial" w:eastAsiaTheme="minorHAnsi" w:hAnsi="Arial"/>
      <w:sz w:val="20"/>
    </w:rPr>
  </w:style>
  <w:style w:type="paragraph" w:customStyle="1" w:styleId="6C3EE93FEC6D4CEDA1D8E4DF42635C476">
    <w:name w:val="6C3EE93FEC6D4CEDA1D8E4DF42635C476"/>
    <w:rsid w:val="00E61BCC"/>
    <w:pPr>
      <w:ind w:left="720"/>
      <w:contextualSpacing/>
    </w:pPr>
    <w:rPr>
      <w:rFonts w:ascii="Arial" w:eastAsiaTheme="minorHAnsi" w:hAnsi="Arial"/>
      <w:sz w:val="20"/>
    </w:rPr>
  </w:style>
  <w:style w:type="paragraph" w:customStyle="1" w:styleId="78DE44C80D9A4C43B621EB3EF73E8F036">
    <w:name w:val="78DE44C80D9A4C43B621EB3EF73E8F036"/>
    <w:rsid w:val="00E61BCC"/>
    <w:pPr>
      <w:ind w:left="720"/>
      <w:contextualSpacing/>
    </w:pPr>
    <w:rPr>
      <w:rFonts w:ascii="Arial" w:eastAsiaTheme="minorHAnsi" w:hAnsi="Arial"/>
      <w:sz w:val="20"/>
    </w:rPr>
  </w:style>
  <w:style w:type="paragraph" w:customStyle="1" w:styleId="A8E8C40E78704BDA84A7004C4297D7596">
    <w:name w:val="A8E8C40E78704BDA84A7004C4297D7596"/>
    <w:rsid w:val="00E61BCC"/>
    <w:pPr>
      <w:ind w:left="720"/>
      <w:contextualSpacing/>
    </w:pPr>
    <w:rPr>
      <w:rFonts w:ascii="Arial" w:eastAsiaTheme="minorHAnsi" w:hAnsi="Arial"/>
      <w:sz w:val="20"/>
    </w:rPr>
  </w:style>
  <w:style w:type="paragraph" w:customStyle="1" w:styleId="AFA537E3238F470391112C4A0775254D6">
    <w:name w:val="AFA537E3238F470391112C4A0775254D6"/>
    <w:rsid w:val="00E61BCC"/>
    <w:pPr>
      <w:ind w:left="720"/>
      <w:contextualSpacing/>
    </w:pPr>
    <w:rPr>
      <w:rFonts w:ascii="Arial" w:eastAsiaTheme="minorHAnsi" w:hAnsi="Arial"/>
      <w:sz w:val="20"/>
    </w:rPr>
  </w:style>
  <w:style w:type="paragraph" w:customStyle="1" w:styleId="109F400B12604626B0DA0E932788B2426">
    <w:name w:val="109F400B12604626B0DA0E932788B2426"/>
    <w:rsid w:val="00E61BCC"/>
    <w:pPr>
      <w:ind w:left="720"/>
      <w:contextualSpacing/>
    </w:pPr>
    <w:rPr>
      <w:rFonts w:ascii="Arial" w:eastAsiaTheme="minorHAnsi" w:hAnsi="Arial"/>
      <w:sz w:val="20"/>
    </w:rPr>
  </w:style>
  <w:style w:type="paragraph" w:customStyle="1" w:styleId="0A0F5D9518F94DD7B8ECEF5F2F93414B6">
    <w:name w:val="0A0F5D9518F94DD7B8ECEF5F2F93414B6"/>
    <w:rsid w:val="00E61BCC"/>
    <w:pPr>
      <w:ind w:left="720"/>
      <w:contextualSpacing/>
    </w:pPr>
    <w:rPr>
      <w:rFonts w:ascii="Arial" w:eastAsiaTheme="minorHAnsi" w:hAnsi="Arial"/>
      <w:sz w:val="20"/>
    </w:rPr>
  </w:style>
  <w:style w:type="paragraph" w:customStyle="1" w:styleId="0951767D057A4FA18027C30AB83FE7546">
    <w:name w:val="0951767D057A4FA18027C30AB83FE7546"/>
    <w:rsid w:val="00E61BCC"/>
    <w:pPr>
      <w:ind w:left="720"/>
      <w:contextualSpacing/>
    </w:pPr>
    <w:rPr>
      <w:rFonts w:ascii="Arial" w:eastAsiaTheme="minorHAnsi" w:hAnsi="Arial"/>
      <w:sz w:val="20"/>
    </w:rPr>
  </w:style>
  <w:style w:type="paragraph" w:customStyle="1" w:styleId="5D65621C24ED46D3A5F42A68C0A97A598">
    <w:name w:val="5D65621C24ED46D3A5F42A68C0A97A598"/>
    <w:rsid w:val="00E61BCC"/>
    <w:pPr>
      <w:ind w:left="720"/>
      <w:contextualSpacing/>
    </w:pPr>
    <w:rPr>
      <w:rFonts w:ascii="Arial" w:eastAsiaTheme="minorHAnsi" w:hAnsi="Arial"/>
      <w:sz w:val="20"/>
    </w:rPr>
  </w:style>
  <w:style w:type="paragraph" w:customStyle="1" w:styleId="2EAEF2FA410E43E3AE2F63A804C67C6412">
    <w:name w:val="2EAEF2FA410E43E3AE2F63A804C67C6412"/>
    <w:rsid w:val="00E61BCC"/>
    <w:pPr>
      <w:ind w:left="720"/>
      <w:contextualSpacing/>
    </w:pPr>
    <w:rPr>
      <w:rFonts w:ascii="Arial" w:eastAsiaTheme="minorHAnsi" w:hAnsi="Arial"/>
      <w:sz w:val="20"/>
    </w:rPr>
  </w:style>
  <w:style w:type="paragraph" w:customStyle="1" w:styleId="292DB6283DFD40F181B59EF8BEEAE2891">
    <w:name w:val="292DB6283DFD40F181B59EF8BEEAE2891"/>
    <w:rsid w:val="00E61BCC"/>
    <w:pPr>
      <w:ind w:left="720"/>
      <w:contextualSpacing/>
    </w:pPr>
    <w:rPr>
      <w:rFonts w:ascii="Arial" w:eastAsiaTheme="minorHAnsi" w:hAnsi="Arial"/>
      <w:sz w:val="20"/>
    </w:rPr>
  </w:style>
  <w:style w:type="paragraph" w:customStyle="1" w:styleId="434BD3DDEB244E2ABEFC313759B3E9445">
    <w:name w:val="434BD3DDEB244E2ABEFC313759B3E9445"/>
    <w:rsid w:val="00E61BCC"/>
    <w:pPr>
      <w:ind w:left="720"/>
      <w:contextualSpacing/>
    </w:pPr>
    <w:rPr>
      <w:rFonts w:ascii="Arial" w:eastAsiaTheme="minorHAnsi" w:hAnsi="Arial"/>
      <w:sz w:val="20"/>
    </w:rPr>
  </w:style>
  <w:style w:type="paragraph" w:customStyle="1" w:styleId="FE74F9632A364F61A3A9E03AB64745CA5">
    <w:name w:val="FE74F9632A364F61A3A9E03AB64745CA5"/>
    <w:rsid w:val="00E61BCC"/>
    <w:pPr>
      <w:ind w:left="720"/>
      <w:contextualSpacing/>
    </w:pPr>
    <w:rPr>
      <w:rFonts w:ascii="Arial" w:eastAsiaTheme="minorHAnsi" w:hAnsi="Arial"/>
      <w:sz w:val="20"/>
    </w:rPr>
  </w:style>
  <w:style w:type="paragraph" w:customStyle="1" w:styleId="33655D7B1DAA4450BF9015E876604FB65">
    <w:name w:val="33655D7B1DAA4450BF9015E876604FB65"/>
    <w:rsid w:val="00E61BCC"/>
    <w:pPr>
      <w:ind w:left="720"/>
      <w:contextualSpacing/>
    </w:pPr>
    <w:rPr>
      <w:rFonts w:ascii="Arial" w:eastAsiaTheme="minorHAnsi" w:hAnsi="Arial"/>
      <w:sz w:val="20"/>
    </w:rPr>
  </w:style>
  <w:style w:type="paragraph" w:customStyle="1" w:styleId="B0764EF846C14E3D81BBD914205417A75">
    <w:name w:val="B0764EF846C14E3D81BBD914205417A75"/>
    <w:rsid w:val="00E61BCC"/>
    <w:pPr>
      <w:ind w:left="720"/>
      <w:contextualSpacing/>
    </w:pPr>
    <w:rPr>
      <w:rFonts w:ascii="Arial" w:eastAsiaTheme="minorHAnsi" w:hAnsi="Arial"/>
      <w:sz w:val="20"/>
    </w:rPr>
  </w:style>
  <w:style w:type="paragraph" w:customStyle="1" w:styleId="0A21F11760104571A95124F33FDE5EFF9">
    <w:name w:val="0A21F11760104571A95124F33FDE5EFF9"/>
    <w:rsid w:val="00E61BCC"/>
    <w:pPr>
      <w:ind w:left="720"/>
      <w:contextualSpacing/>
    </w:pPr>
    <w:rPr>
      <w:rFonts w:ascii="Arial" w:eastAsiaTheme="minorHAnsi" w:hAnsi="Arial"/>
      <w:sz w:val="20"/>
    </w:rPr>
  </w:style>
  <w:style w:type="paragraph" w:customStyle="1" w:styleId="D9CCC6F54F2340C6A00097B7B0E951458">
    <w:name w:val="D9CCC6F54F2340C6A00097B7B0E951458"/>
    <w:rsid w:val="00E61BCC"/>
    <w:pPr>
      <w:ind w:left="720"/>
      <w:contextualSpacing/>
    </w:pPr>
    <w:rPr>
      <w:rFonts w:ascii="Arial" w:eastAsiaTheme="minorHAnsi" w:hAnsi="Arial"/>
      <w:sz w:val="20"/>
    </w:rPr>
  </w:style>
  <w:style w:type="paragraph" w:customStyle="1" w:styleId="D3036CE320074FCF9EFA8FB17DFE7DA310">
    <w:name w:val="D3036CE320074FCF9EFA8FB17DFE7DA310"/>
    <w:rsid w:val="00E61BCC"/>
    <w:pPr>
      <w:ind w:left="720"/>
      <w:contextualSpacing/>
    </w:pPr>
    <w:rPr>
      <w:rFonts w:ascii="Arial" w:eastAsiaTheme="minorHAnsi" w:hAnsi="Arial"/>
      <w:sz w:val="20"/>
    </w:rPr>
  </w:style>
  <w:style w:type="paragraph" w:customStyle="1" w:styleId="43DA46313E574C0BBC8A69A693A46E2A10">
    <w:name w:val="43DA46313E574C0BBC8A69A693A46E2A10"/>
    <w:rsid w:val="00E61BCC"/>
    <w:pPr>
      <w:ind w:left="720"/>
      <w:contextualSpacing/>
    </w:pPr>
    <w:rPr>
      <w:rFonts w:ascii="Arial" w:eastAsiaTheme="minorHAnsi" w:hAnsi="Arial"/>
      <w:sz w:val="20"/>
    </w:rPr>
  </w:style>
  <w:style w:type="paragraph" w:customStyle="1" w:styleId="AB39F055EA734E739D6EC85038EBB5C25">
    <w:name w:val="AB39F055EA734E739D6EC85038EBB5C25"/>
    <w:rsid w:val="00E61BCC"/>
    <w:pPr>
      <w:ind w:left="720"/>
      <w:contextualSpacing/>
    </w:pPr>
    <w:rPr>
      <w:rFonts w:ascii="Arial" w:eastAsiaTheme="minorHAnsi" w:hAnsi="Arial"/>
      <w:sz w:val="20"/>
    </w:rPr>
  </w:style>
  <w:style w:type="paragraph" w:customStyle="1" w:styleId="E67D322D218F4AD8A8E5797E19BEA9025">
    <w:name w:val="E67D322D218F4AD8A8E5797E19BEA9025"/>
    <w:rsid w:val="00E61BCC"/>
    <w:pPr>
      <w:ind w:left="720"/>
      <w:contextualSpacing/>
    </w:pPr>
    <w:rPr>
      <w:rFonts w:ascii="Arial" w:eastAsiaTheme="minorHAnsi" w:hAnsi="Arial"/>
      <w:sz w:val="20"/>
    </w:rPr>
  </w:style>
  <w:style w:type="paragraph" w:customStyle="1" w:styleId="62ACF7FA5C4B453A8F91D0FBFBB61C697">
    <w:name w:val="62ACF7FA5C4B453A8F91D0FBFBB61C697"/>
    <w:rsid w:val="00E61BCC"/>
    <w:pPr>
      <w:ind w:left="720"/>
      <w:contextualSpacing/>
    </w:pPr>
    <w:rPr>
      <w:rFonts w:ascii="Arial" w:eastAsiaTheme="minorHAnsi" w:hAnsi="Arial"/>
      <w:sz w:val="20"/>
    </w:rPr>
  </w:style>
  <w:style w:type="paragraph" w:customStyle="1" w:styleId="8CAAD82D307B4C269593163D03FF8D418">
    <w:name w:val="8CAAD82D307B4C269593163D03FF8D418"/>
    <w:rsid w:val="00E61BCC"/>
    <w:pPr>
      <w:ind w:left="720"/>
      <w:contextualSpacing/>
    </w:pPr>
    <w:rPr>
      <w:rFonts w:ascii="Arial" w:eastAsiaTheme="minorHAnsi" w:hAnsi="Arial"/>
      <w:sz w:val="20"/>
    </w:rPr>
  </w:style>
  <w:style w:type="paragraph" w:customStyle="1" w:styleId="6C3EE93FEC6D4CEDA1D8E4DF42635C477">
    <w:name w:val="6C3EE93FEC6D4CEDA1D8E4DF42635C477"/>
    <w:rsid w:val="00E61BCC"/>
    <w:pPr>
      <w:ind w:left="720"/>
      <w:contextualSpacing/>
    </w:pPr>
    <w:rPr>
      <w:rFonts w:ascii="Arial" w:eastAsiaTheme="minorHAnsi" w:hAnsi="Arial"/>
      <w:sz w:val="20"/>
    </w:rPr>
  </w:style>
  <w:style w:type="paragraph" w:customStyle="1" w:styleId="78DE44C80D9A4C43B621EB3EF73E8F037">
    <w:name w:val="78DE44C80D9A4C43B621EB3EF73E8F037"/>
    <w:rsid w:val="00E61BCC"/>
    <w:pPr>
      <w:ind w:left="720"/>
      <w:contextualSpacing/>
    </w:pPr>
    <w:rPr>
      <w:rFonts w:ascii="Arial" w:eastAsiaTheme="minorHAnsi" w:hAnsi="Arial"/>
      <w:sz w:val="20"/>
    </w:rPr>
  </w:style>
  <w:style w:type="paragraph" w:customStyle="1" w:styleId="A8E8C40E78704BDA84A7004C4297D7597">
    <w:name w:val="A8E8C40E78704BDA84A7004C4297D7597"/>
    <w:rsid w:val="00E61BCC"/>
    <w:pPr>
      <w:ind w:left="720"/>
      <w:contextualSpacing/>
    </w:pPr>
    <w:rPr>
      <w:rFonts w:ascii="Arial" w:eastAsiaTheme="minorHAnsi" w:hAnsi="Arial"/>
      <w:sz w:val="20"/>
    </w:rPr>
  </w:style>
  <w:style w:type="paragraph" w:customStyle="1" w:styleId="AFA537E3238F470391112C4A0775254D7">
    <w:name w:val="AFA537E3238F470391112C4A0775254D7"/>
    <w:rsid w:val="00E61BCC"/>
    <w:pPr>
      <w:ind w:left="720"/>
      <w:contextualSpacing/>
    </w:pPr>
    <w:rPr>
      <w:rFonts w:ascii="Arial" w:eastAsiaTheme="minorHAnsi" w:hAnsi="Arial"/>
      <w:sz w:val="20"/>
    </w:rPr>
  </w:style>
  <w:style w:type="paragraph" w:customStyle="1" w:styleId="109F400B12604626B0DA0E932788B2427">
    <w:name w:val="109F400B12604626B0DA0E932788B2427"/>
    <w:rsid w:val="00E61BCC"/>
    <w:pPr>
      <w:ind w:left="720"/>
      <w:contextualSpacing/>
    </w:pPr>
    <w:rPr>
      <w:rFonts w:ascii="Arial" w:eastAsiaTheme="minorHAnsi" w:hAnsi="Arial"/>
      <w:sz w:val="20"/>
    </w:rPr>
  </w:style>
  <w:style w:type="paragraph" w:customStyle="1" w:styleId="0A0F5D9518F94DD7B8ECEF5F2F93414B7">
    <w:name w:val="0A0F5D9518F94DD7B8ECEF5F2F93414B7"/>
    <w:rsid w:val="00E61BCC"/>
    <w:pPr>
      <w:ind w:left="720"/>
      <w:contextualSpacing/>
    </w:pPr>
    <w:rPr>
      <w:rFonts w:ascii="Arial" w:eastAsiaTheme="minorHAnsi" w:hAnsi="Arial"/>
      <w:sz w:val="20"/>
    </w:rPr>
  </w:style>
  <w:style w:type="paragraph" w:customStyle="1" w:styleId="0951767D057A4FA18027C30AB83FE7547">
    <w:name w:val="0951767D057A4FA18027C30AB83FE7547"/>
    <w:rsid w:val="00E61BCC"/>
    <w:pPr>
      <w:ind w:left="720"/>
      <w:contextualSpacing/>
    </w:pPr>
    <w:rPr>
      <w:rFonts w:ascii="Arial" w:eastAsiaTheme="minorHAnsi" w:hAnsi="Arial"/>
      <w:sz w:val="20"/>
    </w:rPr>
  </w:style>
  <w:style w:type="paragraph" w:customStyle="1" w:styleId="5D65621C24ED46D3A5F42A68C0A97A599">
    <w:name w:val="5D65621C24ED46D3A5F42A68C0A97A599"/>
    <w:rsid w:val="00E61BCC"/>
    <w:pPr>
      <w:ind w:left="720"/>
      <w:contextualSpacing/>
    </w:pPr>
    <w:rPr>
      <w:rFonts w:ascii="Arial" w:eastAsiaTheme="minorHAnsi" w:hAnsi="Arial"/>
      <w:sz w:val="20"/>
    </w:rPr>
  </w:style>
  <w:style w:type="paragraph" w:customStyle="1" w:styleId="F459463479B141B1B035C26A0F215BFD">
    <w:name w:val="F459463479B141B1B035C26A0F215BFD"/>
    <w:rsid w:val="00E61BCC"/>
  </w:style>
  <w:style w:type="paragraph" w:customStyle="1" w:styleId="F99B5CC5DE464779BD4DD79D6291781E">
    <w:name w:val="F99B5CC5DE464779BD4DD79D6291781E"/>
    <w:rsid w:val="00E61BCC"/>
  </w:style>
  <w:style w:type="paragraph" w:customStyle="1" w:styleId="68687D5C70484E1BBB8D670120EC0194">
    <w:name w:val="68687D5C70484E1BBB8D670120EC0194"/>
    <w:rsid w:val="00E61BCC"/>
  </w:style>
  <w:style w:type="paragraph" w:customStyle="1" w:styleId="D437693695AE4965A58F7B4190029AB4">
    <w:name w:val="D437693695AE4965A58F7B4190029AB4"/>
    <w:rsid w:val="00E61BCC"/>
  </w:style>
  <w:style w:type="paragraph" w:customStyle="1" w:styleId="07788A72C9254BA7BF586FE87E410663">
    <w:name w:val="07788A72C9254BA7BF586FE87E410663"/>
    <w:rsid w:val="00E61BCC"/>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F459463479B141B1B035C26A0F215BFD1">
    <w:name w:val="F459463479B141B1B035C26A0F215BFD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7B65EA95344941D6B376402C2255BE90">
    <w:name w:val="7B65EA95344941D6B376402C2255BE90"/>
    <w:rsid w:val="00E61BCC"/>
  </w:style>
  <w:style w:type="paragraph" w:customStyle="1" w:styleId="11057F828AD34ECD9CF9426748B026E3">
    <w:name w:val="11057F828AD34ECD9CF9426748B026E3"/>
    <w:rsid w:val="00080F67"/>
  </w:style>
  <w:style w:type="paragraph" w:customStyle="1" w:styleId="923DD210B1114794892D613F30CF8766">
    <w:name w:val="923DD210B1114794892D613F30CF8766"/>
    <w:rsid w:val="00BF0437"/>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319288F6C7D84F908E8111506812C7F0">
    <w:name w:val="319288F6C7D84F908E8111506812C7F0"/>
    <w:rsid w:val="005B6FBE"/>
  </w:style>
  <w:style w:type="paragraph" w:customStyle="1" w:styleId="445606A3984D49D99F1AC6FF4313060E">
    <w:name w:val="445606A3984D49D99F1AC6FF4313060E"/>
    <w:rsid w:val="0072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8508-8CF6-4804-B29F-A3698737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3106</Words>
  <Characters>17249</Characters>
  <Application>Microsoft Office Word</Application>
  <DocSecurity>0</DocSecurity>
  <Lines>491</Lines>
  <Paragraphs>453</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6</cp:revision>
  <dcterms:created xsi:type="dcterms:W3CDTF">2020-03-25T14:24:00Z</dcterms:created>
  <dcterms:modified xsi:type="dcterms:W3CDTF">2020-06-03T01:00:00Z</dcterms:modified>
</cp:coreProperties>
</file>