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F5ED" w14:textId="77777777" w:rsidR="00D72F1C" w:rsidRDefault="006F4315" w:rsidP="00D72F1C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08 </w:t>
      </w:r>
      <w:r w:rsidR="00241F2F">
        <w:rPr>
          <w:b/>
        </w:rPr>
        <w:t>34</w:t>
      </w:r>
      <w:r w:rsidR="00D72F1C">
        <w:rPr>
          <w:b/>
        </w:rPr>
        <w:t xml:space="preserve"> </w:t>
      </w:r>
      <w:r w:rsidR="00241F2F">
        <w:rPr>
          <w:b/>
        </w:rPr>
        <w:t>00</w:t>
      </w:r>
    </w:p>
    <w:p w14:paraId="7EB036B2" w14:textId="77777777" w:rsidR="00D72F1C" w:rsidRDefault="00AC4564" w:rsidP="002B3C80">
      <w:pPr>
        <w:spacing w:after="0" w:line="240" w:lineRule="auto"/>
        <w:ind w:firstLine="720"/>
        <w:jc w:val="center"/>
        <w:rPr>
          <w:b/>
        </w:rPr>
      </w:pPr>
      <w:proofErr w:type="spellStart"/>
      <w:r>
        <w:rPr>
          <w:b/>
        </w:rPr>
        <w:t>SpecSlide</w:t>
      </w:r>
      <w:proofErr w:type="spellEnd"/>
      <w:r w:rsidR="00241F2F">
        <w:rPr>
          <w:b/>
        </w:rPr>
        <w:t xml:space="preserve"> Surface</w:t>
      </w:r>
      <w:r w:rsidR="006F0262">
        <w:rPr>
          <w:b/>
        </w:rPr>
        <w:t>-</w:t>
      </w:r>
      <w:r w:rsidR="00241F2F">
        <w:rPr>
          <w:b/>
        </w:rPr>
        <w:t>Mounted Sliding Door System</w:t>
      </w:r>
      <w:r w:rsidR="002B3C80">
        <w:rPr>
          <w:b/>
        </w:rPr>
        <w:t xml:space="preserve"> </w:t>
      </w:r>
    </w:p>
    <w:p w14:paraId="492F544F" w14:textId="77777777" w:rsidR="005310C7" w:rsidRDefault="005310C7" w:rsidP="002B3C80">
      <w:pPr>
        <w:spacing w:after="0" w:line="240" w:lineRule="auto"/>
        <w:ind w:firstLine="720"/>
        <w:jc w:val="center"/>
        <w:rPr>
          <w:b/>
        </w:rPr>
      </w:pPr>
    </w:p>
    <w:p w14:paraId="37C2281A" w14:textId="77777777" w:rsidR="00BF5C57" w:rsidRPr="000706A5" w:rsidRDefault="009B1F6D" w:rsidP="00D36F50">
      <w:pPr>
        <w:spacing w:line="240" w:lineRule="auto"/>
        <w:rPr>
          <w:b/>
        </w:rPr>
      </w:pPr>
      <w:r w:rsidRPr="000706A5">
        <w:rPr>
          <w:b/>
        </w:rPr>
        <w:t>PART 1 GENERAL</w:t>
      </w:r>
    </w:p>
    <w:p w14:paraId="2E893946" w14:textId="77777777" w:rsidR="00D36F50" w:rsidRPr="00D36F50" w:rsidRDefault="00921761" w:rsidP="00D36F50">
      <w:pPr>
        <w:pStyle w:val="ListParagraph"/>
        <w:numPr>
          <w:ilvl w:val="0"/>
          <w:numId w:val="13"/>
        </w:numPr>
        <w:spacing w:before="160" w:line="360" w:lineRule="auto"/>
        <w:rPr>
          <w:b/>
        </w:rPr>
      </w:pPr>
      <w:r>
        <w:rPr>
          <w:b/>
        </w:rPr>
        <w:t>SECTION INCLUDES</w:t>
      </w:r>
    </w:p>
    <w:p w14:paraId="61670560" w14:textId="77777777" w:rsidR="00241F2F" w:rsidRDefault="00AC4564" w:rsidP="00D36F50">
      <w:pPr>
        <w:pStyle w:val="ListParagraph"/>
        <w:numPr>
          <w:ilvl w:val="1"/>
          <w:numId w:val="13"/>
        </w:numPr>
        <w:spacing w:line="240" w:lineRule="auto"/>
      </w:pPr>
      <w:proofErr w:type="spellStart"/>
      <w:r>
        <w:t>SpecSlide</w:t>
      </w:r>
      <w:proofErr w:type="spellEnd"/>
      <w:r w:rsidR="00241F2F">
        <w:t xml:space="preserve"> Surface</w:t>
      </w:r>
      <w:r w:rsidR="006F0262">
        <w:t>-</w:t>
      </w:r>
      <w:r w:rsidR="00241F2F">
        <w:t xml:space="preserve">Mounted Sliding Door System. </w:t>
      </w:r>
    </w:p>
    <w:p w14:paraId="5CB7B015" w14:textId="77777777" w:rsidR="003B2281" w:rsidRDefault="003B2281" w:rsidP="003B2281">
      <w:pPr>
        <w:pStyle w:val="ListParagraph"/>
        <w:spacing w:after="0" w:line="240" w:lineRule="auto"/>
        <w:ind w:left="1008"/>
      </w:pPr>
    </w:p>
    <w:p w14:paraId="0DEAF17F" w14:textId="77777777" w:rsidR="00EF667C" w:rsidRPr="00921761" w:rsidRDefault="00921761" w:rsidP="00D36F50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RELATED SECTIONS</w:t>
      </w:r>
    </w:p>
    <w:p w14:paraId="093F3CC7" w14:textId="77777777" w:rsidR="00011034" w:rsidRDefault="00921761" w:rsidP="00D36F50">
      <w:pPr>
        <w:pStyle w:val="ListParagraph"/>
        <w:numPr>
          <w:ilvl w:val="1"/>
          <w:numId w:val="13"/>
        </w:numPr>
        <w:spacing w:line="240" w:lineRule="auto"/>
      </w:pPr>
      <w:r>
        <w:t>Section 08 01 17 – Operation and Maintenance of Integrated Door Opening Assemblies</w:t>
      </w:r>
      <w:r w:rsidR="00E826A6">
        <w:t>.</w:t>
      </w:r>
    </w:p>
    <w:p w14:paraId="5A0B5524" w14:textId="77777777" w:rsidR="00921761" w:rsidRDefault="00921761" w:rsidP="00D36F50">
      <w:pPr>
        <w:pStyle w:val="ListParagraph"/>
        <w:numPr>
          <w:ilvl w:val="1"/>
          <w:numId w:val="13"/>
        </w:numPr>
        <w:spacing w:line="240" w:lineRule="auto"/>
      </w:pPr>
      <w:r>
        <w:t xml:space="preserve">Section </w:t>
      </w:r>
      <w:r w:rsidR="006F4315">
        <w:t>08 06 71 – Door Hardware Schedule</w:t>
      </w:r>
      <w:r w:rsidR="00E826A6">
        <w:t>.</w:t>
      </w:r>
    </w:p>
    <w:p w14:paraId="7FCE1E6A" w14:textId="77777777" w:rsidR="006F4315" w:rsidRDefault="006F4315" w:rsidP="00D36F50">
      <w:pPr>
        <w:pStyle w:val="ListParagraph"/>
        <w:numPr>
          <w:ilvl w:val="1"/>
          <w:numId w:val="13"/>
        </w:numPr>
        <w:spacing w:line="240" w:lineRule="auto"/>
      </w:pPr>
      <w:r>
        <w:t>Section 08 06 80 – Glazing Schedule</w:t>
      </w:r>
      <w:r w:rsidR="00E826A6">
        <w:t>.</w:t>
      </w:r>
    </w:p>
    <w:p w14:paraId="2171CEA2" w14:textId="77777777" w:rsidR="006F4315" w:rsidRDefault="006F4315" w:rsidP="00D36F50">
      <w:pPr>
        <w:pStyle w:val="ListParagraph"/>
        <w:numPr>
          <w:ilvl w:val="1"/>
          <w:numId w:val="13"/>
        </w:numPr>
        <w:spacing w:line="240" w:lineRule="auto"/>
      </w:pPr>
      <w:r>
        <w:t>Section 08 10 00 – Doors and Frames</w:t>
      </w:r>
      <w:r w:rsidR="00E826A6">
        <w:t>.</w:t>
      </w:r>
    </w:p>
    <w:p w14:paraId="2610D5B9" w14:textId="77777777" w:rsidR="006F4315" w:rsidRDefault="006F4315" w:rsidP="00D36F50">
      <w:pPr>
        <w:pStyle w:val="ListParagraph"/>
        <w:numPr>
          <w:ilvl w:val="1"/>
          <w:numId w:val="13"/>
        </w:numPr>
        <w:spacing w:line="240" w:lineRule="auto"/>
      </w:pPr>
      <w:r>
        <w:t>Section 08 12 16 – Aluminum Frames</w:t>
      </w:r>
      <w:r w:rsidR="00E826A6">
        <w:t>.</w:t>
      </w:r>
    </w:p>
    <w:p w14:paraId="6EE3EEE0" w14:textId="77777777" w:rsidR="006F4315" w:rsidRDefault="006F4315" w:rsidP="005D235F">
      <w:pPr>
        <w:pStyle w:val="ListParagraph"/>
        <w:numPr>
          <w:ilvl w:val="1"/>
          <w:numId w:val="13"/>
        </w:numPr>
        <w:spacing w:line="360" w:lineRule="auto"/>
      </w:pPr>
      <w:r>
        <w:t xml:space="preserve">Section 08 </w:t>
      </w:r>
      <w:r w:rsidR="006F43C5">
        <w:t>71 00 – Door Hardware</w:t>
      </w:r>
      <w:r w:rsidR="00E826A6">
        <w:t>.</w:t>
      </w:r>
    </w:p>
    <w:p w14:paraId="394FEAF5" w14:textId="77777777" w:rsidR="006F43C5" w:rsidRDefault="006F43C5" w:rsidP="009E319B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6F43C5">
        <w:rPr>
          <w:b/>
        </w:rPr>
        <w:t>REFRENCES</w:t>
      </w:r>
    </w:p>
    <w:p w14:paraId="49F57BEA" w14:textId="77777777" w:rsidR="00756EE0" w:rsidRDefault="00756EE0" w:rsidP="00243CCA">
      <w:pPr>
        <w:pStyle w:val="ListParagraph"/>
        <w:numPr>
          <w:ilvl w:val="1"/>
          <w:numId w:val="13"/>
        </w:numPr>
        <w:spacing w:line="240" w:lineRule="auto"/>
      </w:pPr>
      <w:bookmarkStart w:id="0" w:name="_Hlk508005632"/>
      <w:r>
        <w:t>AAMA 607.1</w:t>
      </w:r>
      <w:r w:rsidR="00F20EA1">
        <w:t xml:space="preserve"> – Voluntary Guide Specification and Inspection Methods for Clear Anodic Finishes for Architectural Aluminum. </w:t>
      </w:r>
    </w:p>
    <w:p w14:paraId="699FA1B6" w14:textId="77777777" w:rsidR="00756EE0" w:rsidRDefault="00F20EA1" w:rsidP="00243CCA">
      <w:pPr>
        <w:pStyle w:val="ListParagraph"/>
        <w:numPr>
          <w:ilvl w:val="1"/>
          <w:numId w:val="13"/>
        </w:numPr>
        <w:spacing w:line="240" w:lineRule="auto"/>
      </w:pPr>
      <w:r>
        <w:t xml:space="preserve">AAMA 608.1 – Voluntary Guide Specification and Inspection Methods for Electrolytically deposited Color Anodic Finishes for Architectural Aluminum. </w:t>
      </w:r>
    </w:p>
    <w:p w14:paraId="2C0BBDED" w14:textId="77777777" w:rsidR="00756EE0" w:rsidRDefault="00756EE0" w:rsidP="00243CCA">
      <w:pPr>
        <w:pStyle w:val="ListParagraph"/>
        <w:numPr>
          <w:ilvl w:val="1"/>
          <w:numId w:val="13"/>
        </w:numPr>
        <w:spacing w:line="240" w:lineRule="auto"/>
      </w:pPr>
      <w:r>
        <w:t xml:space="preserve">AAMA 2604 – Voluntary Specification, Performance Requirements and Test Procedures for High Performance Organic Coatings on Aluminum Extrusions and Panels (with Coil Coating </w:t>
      </w:r>
      <w:r w:rsidR="00E9474C">
        <w:t>Appendix</w:t>
      </w:r>
      <w:r>
        <w:t>).</w:t>
      </w:r>
    </w:p>
    <w:p w14:paraId="5981FBC5" w14:textId="77777777" w:rsidR="00243CCA" w:rsidRDefault="00000000" w:rsidP="00243CCA">
      <w:pPr>
        <w:pStyle w:val="ListParagraph"/>
        <w:numPr>
          <w:ilvl w:val="1"/>
          <w:numId w:val="13"/>
        </w:numPr>
        <w:spacing w:line="240" w:lineRule="auto"/>
      </w:pPr>
      <w:hyperlink w:anchor="ASTM_B_209" w:history="1">
        <w:r w:rsidR="00243CCA" w:rsidRPr="008F7A32">
          <w:rPr>
            <w:rStyle w:val="Hyperlink"/>
          </w:rPr>
          <w:t>ASTM-B209</w:t>
        </w:r>
      </w:hyperlink>
      <w:r w:rsidR="00243CCA">
        <w:t xml:space="preserve"> – Standard Specification for Aluminum and Aluminum-Alloy Sheet and Plate.</w:t>
      </w:r>
    </w:p>
    <w:p w14:paraId="6AA4AA20" w14:textId="77777777" w:rsidR="00243CCA" w:rsidRDefault="00000000" w:rsidP="00243CCA">
      <w:pPr>
        <w:pStyle w:val="ListParagraph"/>
        <w:numPr>
          <w:ilvl w:val="1"/>
          <w:numId w:val="13"/>
        </w:numPr>
        <w:spacing w:line="240" w:lineRule="auto"/>
      </w:pPr>
      <w:hyperlink w:anchor="ASTM_B_221" w:history="1">
        <w:r w:rsidR="00243CCA" w:rsidRPr="008F7A32">
          <w:rPr>
            <w:rStyle w:val="Hyperlink"/>
          </w:rPr>
          <w:t>ASTM-B221</w:t>
        </w:r>
      </w:hyperlink>
      <w:r w:rsidR="00243CCA">
        <w:t xml:space="preserve"> – Standard Specification for Aluminum-Alloy Extruded Bars, Rods, Wire, Profiles, and Tubes.</w:t>
      </w:r>
    </w:p>
    <w:p w14:paraId="4A1F8D9A" w14:textId="77777777" w:rsidR="00243CCA" w:rsidRDefault="00000000" w:rsidP="00243CCA">
      <w:pPr>
        <w:pStyle w:val="ListParagraph"/>
        <w:numPr>
          <w:ilvl w:val="1"/>
          <w:numId w:val="13"/>
        </w:numPr>
        <w:spacing w:line="240" w:lineRule="auto"/>
      </w:pPr>
      <w:hyperlink w:anchor="ASTM_C_518" w:history="1">
        <w:r w:rsidR="00243CCA" w:rsidRPr="009E0F84">
          <w:rPr>
            <w:rStyle w:val="Hyperlink"/>
          </w:rPr>
          <w:t>ASTM-C518</w:t>
        </w:r>
      </w:hyperlink>
      <w:r w:rsidR="00243CCA">
        <w:t xml:space="preserve"> – Standard test Method for Steady-State Thermal Transmission Properties by Means of Heat Flow Meter Apparatus.</w:t>
      </w:r>
    </w:p>
    <w:p w14:paraId="37883014" w14:textId="77777777" w:rsidR="00426305" w:rsidRDefault="00000000" w:rsidP="00D36F50">
      <w:pPr>
        <w:pStyle w:val="ListParagraph"/>
        <w:numPr>
          <w:ilvl w:val="1"/>
          <w:numId w:val="13"/>
        </w:numPr>
        <w:spacing w:line="240" w:lineRule="auto"/>
      </w:pPr>
      <w:hyperlink w:anchor="ASTM_D_5116" w:history="1">
        <w:r w:rsidR="00426305" w:rsidRPr="00725708">
          <w:rPr>
            <w:rStyle w:val="Hyperlink"/>
          </w:rPr>
          <w:t>ASTM-D</w:t>
        </w:r>
        <w:r w:rsidR="00CF5E70" w:rsidRPr="00725708">
          <w:rPr>
            <w:rStyle w:val="Hyperlink"/>
          </w:rPr>
          <w:t>5116</w:t>
        </w:r>
      </w:hyperlink>
      <w:r w:rsidR="00CF5E70">
        <w:t xml:space="preserve"> </w:t>
      </w:r>
      <w:r w:rsidR="003551CB">
        <w:t>–</w:t>
      </w:r>
      <w:r w:rsidR="00CF5E70">
        <w:t xml:space="preserve"> </w:t>
      </w:r>
      <w:r w:rsidR="003551CB">
        <w:t xml:space="preserve">Standard Guide for Small-Scale Environmental Chamber Determinations of Organic Emissions from Indoor Materials/ Products. </w:t>
      </w:r>
    </w:p>
    <w:p w14:paraId="7EA92EA7" w14:textId="77777777" w:rsidR="00AA7709" w:rsidRDefault="00000000" w:rsidP="00D36F50">
      <w:pPr>
        <w:pStyle w:val="ListParagraph"/>
        <w:numPr>
          <w:ilvl w:val="1"/>
          <w:numId w:val="13"/>
        </w:numPr>
        <w:spacing w:line="240" w:lineRule="auto"/>
      </w:pPr>
      <w:hyperlink w:anchor="ASTM_D_6607" w:history="1">
        <w:r w:rsidR="00AC2FF4" w:rsidRPr="00725708">
          <w:rPr>
            <w:rStyle w:val="Hyperlink"/>
          </w:rPr>
          <w:t>ASTM-</w:t>
        </w:r>
        <w:r w:rsidR="00AA7709" w:rsidRPr="00725708">
          <w:rPr>
            <w:rStyle w:val="Hyperlink"/>
          </w:rPr>
          <w:t>D</w:t>
        </w:r>
        <w:r w:rsidR="00AC2FF4" w:rsidRPr="00725708">
          <w:rPr>
            <w:rStyle w:val="Hyperlink"/>
          </w:rPr>
          <w:t>6670</w:t>
        </w:r>
      </w:hyperlink>
      <w:r w:rsidR="00AA7709">
        <w:t xml:space="preserve"> –</w:t>
      </w:r>
      <w:r w:rsidR="00B87D17">
        <w:t xml:space="preserve"> Standard Practice </w:t>
      </w:r>
      <w:r w:rsidR="00AA7709">
        <w:t>for Full-Scale Chamber Determination of Volatile Organic Emissions from Indoor Materials/ Products.</w:t>
      </w:r>
    </w:p>
    <w:p w14:paraId="324C9ABF" w14:textId="4D15E362" w:rsidR="005D1575" w:rsidRDefault="00000000" w:rsidP="005D1575">
      <w:pPr>
        <w:pStyle w:val="ListParagraph"/>
        <w:numPr>
          <w:ilvl w:val="1"/>
          <w:numId w:val="13"/>
        </w:numPr>
        <w:spacing w:line="240" w:lineRule="auto"/>
      </w:pPr>
      <w:hyperlink w:anchor="ASTM_E_90" w:history="1">
        <w:r w:rsidR="00E90C71" w:rsidRPr="00725708">
          <w:rPr>
            <w:rStyle w:val="Hyperlink"/>
          </w:rPr>
          <w:t>ASTM-E90</w:t>
        </w:r>
      </w:hyperlink>
      <w:r w:rsidR="00E90C71">
        <w:t xml:space="preserve"> – Standard Test Method for Laboratory Measurement of Airborne Sound Transmission Loss of Building Partitions.</w:t>
      </w:r>
    </w:p>
    <w:p w14:paraId="14B0F271" w14:textId="77777777" w:rsidR="005D1575" w:rsidRDefault="005D1575" w:rsidP="005D1575">
      <w:pPr>
        <w:pStyle w:val="ListParagraph"/>
        <w:spacing w:line="240" w:lineRule="auto"/>
        <w:ind w:left="1008"/>
      </w:pPr>
    </w:p>
    <w:bookmarkEnd w:id="0"/>
    <w:p w14:paraId="46C4DEBE" w14:textId="77777777" w:rsidR="00AA7709" w:rsidRDefault="00E753ED" w:rsidP="00073831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SUBMITTALS</w:t>
      </w:r>
    </w:p>
    <w:p w14:paraId="09A2096D" w14:textId="77777777" w:rsidR="005D15F8" w:rsidRDefault="005D15F8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Must comply with Section 01 33 00 – Submittal Procedures.</w:t>
      </w:r>
    </w:p>
    <w:p w14:paraId="28504B61" w14:textId="77777777" w:rsidR="00AA7709" w:rsidRPr="005D15F8" w:rsidRDefault="005940C8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Action Sub</w:t>
      </w:r>
      <w:r w:rsidR="00E753ED">
        <w:t>mittals</w:t>
      </w:r>
      <w:r w:rsidR="005D15F8">
        <w:t>/ Informational Submittals.</w:t>
      </w:r>
    </w:p>
    <w:p w14:paraId="2B68853B" w14:textId="77777777" w:rsidR="005D15F8" w:rsidRDefault="005D15F8" w:rsidP="00D36F50">
      <w:pPr>
        <w:pStyle w:val="ListParagraph"/>
        <w:numPr>
          <w:ilvl w:val="2"/>
          <w:numId w:val="13"/>
        </w:numPr>
        <w:spacing w:line="240" w:lineRule="auto"/>
      </w:pPr>
      <w:r>
        <w:t>Product Data.</w:t>
      </w:r>
    </w:p>
    <w:p w14:paraId="63CBFCBA" w14:textId="77777777" w:rsidR="005D15F8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 xml:space="preserve">Submit manufacturer’s product data sheets, catalog pages illustrating the products, description of materials, components, fabrication, finishes, installation instructions, and applicable test reports. </w:t>
      </w:r>
    </w:p>
    <w:p w14:paraId="23AB52AC" w14:textId="77777777" w:rsidR="005D15F8" w:rsidRDefault="005D15F8" w:rsidP="00D36F50">
      <w:pPr>
        <w:pStyle w:val="ListParagraph"/>
        <w:numPr>
          <w:ilvl w:val="2"/>
          <w:numId w:val="13"/>
        </w:numPr>
        <w:spacing w:line="240" w:lineRule="auto"/>
      </w:pPr>
      <w:r>
        <w:t>Shop Drawings.</w:t>
      </w:r>
    </w:p>
    <w:p w14:paraId="7E8F67EC" w14:textId="77777777" w:rsidR="005D15F8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>Submit manufacturer’s shop drawings, including elevations, sections, and details indicating dimensions, tolerances, materials, fabrication, doors, panels, framing, hardware schedule, and finish.</w:t>
      </w:r>
    </w:p>
    <w:p w14:paraId="5E92C7F6" w14:textId="77777777" w:rsidR="005D15F8" w:rsidRDefault="005D15F8" w:rsidP="00D36F50">
      <w:pPr>
        <w:pStyle w:val="ListParagraph"/>
        <w:numPr>
          <w:ilvl w:val="2"/>
          <w:numId w:val="13"/>
        </w:numPr>
        <w:spacing w:line="240" w:lineRule="auto"/>
      </w:pPr>
      <w:r>
        <w:t>Samples</w:t>
      </w:r>
      <w:r w:rsidR="00737123">
        <w:t>.</w:t>
      </w:r>
    </w:p>
    <w:p w14:paraId="400E12B1" w14:textId="77777777" w:rsidR="005D15F8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>Submit manufacturer’s door sample composed of door and finish.</w:t>
      </w:r>
    </w:p>
    <w:p w14:paraId="76EFE079" w14:textId="77777777" w:rsidR="005D15F8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>Submit manufacturer’s sample of standard colors for door and frame.</w:t>
      </w:r>
    </w:p>
    <w:p w14:paraId="6B83696E" w14:textId="71296E89" w:rsidR="00F72EF4" w:rsidRDefault="00F72EF4" w:rsidP="00D36F50">
      <w:pPr>
        <w:pStyle w:val="ListParagraph"/>
        <w:numPr>
          <w:ilvl w:val="3"/>
          <w:numId w:val="13"/>
        </w:numPr>
        <w:spacing w:line="240" w:lineRule="auto"/>
      </w:pPr>
      <w:r>
        <w:t xml:space="preserve">Provide two </w:t>
      </w:r>
      <w:r w:rsidR="00AC5EBC">
        <w:t xml:space="preserve">sets of manufacturer standard </w:t>
      </w:r>
      <w:r>
        <w:t>samples in Clear 2</w:t>
      </w:r>
      <w:r w:rsidR="00AC5EBC">
        <w:t>04</w:t>
      </w:r>
      <w:r>
        <w:t xml:space="preserve"> R1 finish. </w:t>
      </w:r>
    </w:p>
    <w:p w14:paraId="2B709B52" w14:textId="77777777" w:rsidR="005D15F8" w:rsidRDefault="005D15F8" w:rsidP="00D36F50">
      <w:pPr>
        <w:pStyle w:val="ListParagraph"/>
        <w:numPr>
          <w:ilvl w:val="2"/>
          <w:numId w:val="13"/>
        </w:numPr>
        <w:spacing w:line="240" w:lineRule="auto"/>
      </w:pPr>
      <w:r>
        <w:t>Testing and Evaluation Reports</w:t>
      </w:r>
      <w:r w:rsidR="00737123">
        <w:t>.</w:t>
      </w:r>
    </w:p>
    <w:p w14:paraId="1A036418" w14:textId="77777777" w:rsidR="004B2684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 xml:space="preserve">Submit testing reports and evaluations provided by manufacturer conducted by and </w:t>
      </w:r>
      <w:r w:rsidR="004B2684">
        <w:t>accredited</w:t>
      </w:r>
      <w:r>
        <w:t xml:space="preserve"> independent testing agency certifying doors and frames comply with specified performance requirements listed in Section</w:t>
      </w:r>
      <w:r w:rsidR="00DE723B">
        <w:t xml:space="preserve"> 2.</w:t>
      </w:r>
      <w:r w:rsidR="00261573">
        <w:t>04</w:t>
      </w:r>
      <w:r w:rsidR="004B2684">
        <w:t>.</w:t>
      </w:r>
    </w:p>
    <w:p w14:paraId="0F23B541" w14:textId="77777777" w:rsidR="004B2684" w:rsidRDefault="004B2684" w:rsidP="00D36F50">
      <w:pPr>
        <w:pStyle w:val="ListParagraph"/>
        <w:numPr>
          <w:ilvl w:val="2"/>
          <w:numId w:val="13"/>
        </w:numPr>
        <w:spacing w:line="240" w:lineRule="auto"/>
      </w:pPr>
      <w:r>
        <w:t>Manufacturer Reports</w:t>
      </w:r>
      <w:r w:rsidR="00737123">
        <w:t>.</w:t>
      </w:r>
    </w:p>
    <w:p w14:paraId="67ED2B7E" w14:textId="77777777" w:rsidR="004B2684" w:rsidRDefault="004B2684" w:rsidP="00D36F50">
      <w:pPr>
        <w:pStyle w:val="ListParagraph"/>
        <w:numPr>
          <w:ilvl w:val="3"/>
          <w:numId w:val="13"/>
        </w:numPr>
        <w:spacing w:line="240" w:lineRule="auto"/>
      </w:pPr>
      <w:r>
        <w:t>Manufacturer’s Project References.</w:t>
      </w:r>
    </w:p>
    <w:p w14:paraId="10AA7969" w14:textId="77777777" w:rsidR="004B2684" w:rsidRDefault="004B2684" w:rsidP="00D36F50">
      <w:pPr>
        <w:pStyle w:val="ListParagraph"/>
        <w:numPr>
          <w:ilvl w:val="4"/>
          <w:numId w:val="13"/>
        </w:numPr>
        <w:tabs>
          <w:tab w:val="clear" w:pos="2664"/>
          <w:tab w:val="num" w:pos="2088"/>
        </w:tabs>
        <w:spacing w:line="240" w:lineRule="auto"/>
      </w:pPr>
      <w:r>
        <w:t>Submit list of successfully completed projects including project name, location, name of architect, type, and quantity of doors manufactured.</w:t>
      </w:r>
    </w:p>
    <w:p w14:paraId="7700758D" w14:textId="77777777" w:rsidR="004B2684" w:rsidRDefault="004B2684" w:rsidP="00D36F50">
      <w:pPr>
        <w:pStyle w:val="ListParagraph"/>
        <w:numPr>
          <w:ilvl w:val="1"/>
          <w:numId w:val="13"/>
        </w:numPr>
        <w:spacing w:line="240" w:lineRule="auto"/>
      </w:pPr>
      <w:r>
        <w:t>Closeout Submittals</w:t>
      </w:r>
      <w:r w:rsidR="00165DBD">
        <w:t>.</w:t>
      </w:r>
    </w:p>
    <w:p w14:paraId="67AA9C34" w14:textId="77777777" w:rsidR="004B2684" w:rsidRDefault="004B2684" w:rsidP="00D36F50">
      <w:pPr>
        <w:pStyle w:val="ListParagraph"/>
        <w:numPr>
          <w:ilvl w:val="2"/>
          <w:numId w:val="13"/>
        </w:numPr>
        <w:spacing w:line="240" w:lineRule="auto"/>
      </w:pPr>
      <w:r>
        <w:t>Operation and Maintenance Manual.</w:t>
      </w:r>
    </w:p>
    <w:p w14:paraId="17376C02" w14:textId="77777777" w:rsidR="004B2684" w:rsidRDefault="004B2684" w:rsidP="00D36F50">
      <w:pPr>
        <w:pStyle w:val="ListParagraph"/>
        <w:numPr>
          <w:ilvl w:val="3"/>
          <w:numId w:val="13"/>
        </w:numPr>
        <w:spacing w:line="240" w:lineRule="auto"/>
      </w:pPr>
      <w:r>
        <w:t>Submit manufacturer’s maintenance and cleaning instructions for doors and frames, including maintenance and operating instructions for hardware.</w:t>
      </w:r>
    </w:p>
    <w:p w14:paraId="44373888" w14:textId="77777777" w:rsidR="004B2684" w:rsidRDefault="00737123" w:rsidP="00D36F50">
      <w:pPr>
        <w:pStyle w:val="ListParagraph"/>
        <w:numPr>
          <w:ilvl w:val="2"/>
          <w:numId w:val="13"/>
        </w:numPr>
        <w:spacing w:line="240" w:lineRule="auto"/>
      </w:pPr>
      <w:r>
        <w:t>Warranty Documentation.</w:t>
      </w:r>
    </w:p>
    <w:p w14:paraId="15808EE7" w14:textId="77777777" w:rsidR="00737123" w:rsidRDefault="00737123" w:rsidP="009E319B">
      <w:pPr>
        <w:pStyle w:val="ListParagraph"/>
        <w:numPr>
          <w:ilvl w:val="3"/>
          <w:numId w:val="13"/>
        </w:numPr>
        <w:spacing w:line="360" w:lineRule="auto"/>
      </w:pPr>
      <w:r>
        <w:lastRenderedPageBreak/>
        <w:t>Submit manufacturer’s standard warranty.</w:t>
      </w:r>
    </w:p>
    <w:p w14:paraId="7FF6F10E" w14:textId="77777777" w:rsidR="00737123" w:rsidRPr="00737123" w:rsidRDefault="00737123" w:rsidP="009E319B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QUALITY ASSURANCE</w:t>
      </w:r>
    </w:p>
    <w:p w14:paraId="3F8AAEAE" w14:textId="77777777" w:rsidR="00737123" w:rsidRDefault="00737123" w:rsidP="00D36F50">
      <w:pPr>
        <w:pStyle w:val="ListParagraph"/>
        <w:numPr>
          <w:ilvl w:val="1"/>
          <w:numId w:val="13"/>
        </w:numPr>
        <w:spacing w:line="240" w:lineRule="auto"/>
      </w:pPr>
      <w:r>
        <w:t>Manufacturer’s Qualifications</w:t>
      </w:r>
      <w:r w:rsidR="00165DBD">
        <w:t>.</w:t>
      </w:r>
    </w:p>
    <w:p w14:paraId="465C2825" w14:textId="77777777" w:rsidR="00737123" w:rsidRDefault="00737123" w:rsidP="00D36F50">
      <w:pPr>
        <w:pStyle w:val="ListParagraph"/>
        <w:numPr>
          <w:ilvl w:val="2"/>
          <w:numId w:val="13"/>
        </w:numPr>
        <w:spacing w:line="240" w:lineRule="auto"/>
      </w:pPr>
      <w:r>
        <w:t>Continuously engaged in manufacturing of doors of similar type to that specified, with a minimum of 25 years concurrent successful experience.</w:t>
      </w:r>
    </w:p>
    <w:p w14:paraId="587CF299" w14:textId="0397F246" w:rsidR="00737123" w:rsidRDefault="00737123" w:rsidP="003256AE">
      <w:pPr>
        <w:pStyle w:val="ListParagraph"/>
        <w:numPr>
          <w:ilvl w:val="2"/>
          <w:numId w:val="13"/>
        </w:numPr>
        <w:spacing w:after="0" w:line="240" w:lineRule="auto"/>
      </w:pPr>
      <w:r>
        <w:t xml:space="preserve">Door and frame components must be </w:t>
      </w:r>
      <w:r w:rsidR="003256AE">
        <w:t>supplied</w:t>
      </w:r>
      <w:r>
        <w:t xml:space="preserve"> by </w:t>
      </w:r>
      <w:r w:rsidR="007C6DE3">
        <w:t>the same</w:t>
      </w:r>
      <w:r>
        <w:t xml:space="preserve"> manufacturer.</w:t>
      </w:r>
    </w:p>
    <w:p w14:paraId="4C73CBA5" w14:textId="77777777" w:rsidR="00737123" w:rsidRDefault="00737123" w:rsidP="003256AE">
      <w:pPr>
        <w:pStyle w:val="ListParagraph"/>
        <w:numPr>
          <w:ilvl w:val="2"/>
          <w:numId w:val="13"/>
        </w:numPr>
        <w:spacing w:after="0" w:line="240" w:lineRule="auto"/>
      </w:pPr>
      <w:r>
        <w:t>Evidence of a documented complaint resolution quality management system.</w:t>
      </w:r>
    </w:p>
    <w:p w14:paraId="115860A5" w14:textId="77777777" w:rsidR="003256AE" w:rsidRDefault="003256AE" w:rsidP="003256AE">
      <w:pPr>
        <w:pStyle w:val="ListParagraph"/>
        <w:numPr>
          <w:ilvl w:val="2"/>
          <w:numId w:val="13"/>
        </w:numPr>
        <w:spacing w:after="0" w:line="240" w:lineRule="auto"/>
      </w:pPr>
      <w:r>
        <w:t>Dealer Success Program.</w:t>
      </w:r>
    </w:p>
    <w:p w14:paraId="06805C68" w14:textId="77777777" w:rsidR="003256AE" w:rsidRDefault="003256AE" w:rsidP="003256AE">
      <w:pPr>
        <w:pStyle w:val="ListParagraph"/>
        <w:numPr>
          <w:ilvl w:val="3"/>
          <w:numId w:val="13"/>
        </w:numPr>
        <w:spacing w:after="0" w:line="240" w:lineRule="auto"/>
      </w:pPr>
      <w:r>
        <w:t>Manufacturer to provide technical training and project support pre and post installation.</w:t>
      </w:r>
    </w:p>
    <w:p w14:paraId="0565B9AF" w14:textId="0D4FEC30" w:rsidR="003256AE" w:rsidRDefault="003256AE" w:rsidP="003256AE">
      <w:pPr>
        <w:pStyle w:val="ListParagraph"/>
        <w:numPr>
          <w:ilvl w:val="3"/>
          <w:numId w:val="13"/>
        </w:numPr>
        <w:spacing w:after="0" w:line="360" w:lineRule="auto"/>
      </w:pPr>
      <w:r>
        <w:t xml:space="preserve">3D visualization tool available for detailed and </w:t>
      </w:r>
      <w:r w:rsidR="007C6DE3">
        <w:t>user-friendly</w:t>
      </w:r>
      <w:r>
        <w:t xml:space="preserve"> installation.</w:t>
      </w:r>
    </w:p>
    <w:p w14:paraId="2A910F05" w14:textId="77777777" w:rsidR="00737123" w:rsidRDefault="00737123" w:rsidP="009E319B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737123">
        <w:rPr>
          <w:b/>
        </w:rPr>
        <w:t>DELIVERY, STORAGE, AND HANDLING</w:t>
      </w:r>
    </w:p>
    <w:p w14:paraId="19F9FF3F" w14:textId="77777777" w:rsidR="00ED5DD0" w:rsidRPr="00ED5DD0" w:rsidRDefault="00ED5DD0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Delivery</w:t>
      </w:r>
      <w:r w:rsidR="00165DBD">
        <w:t>.</w:t>
      </w:r>
    </w:p>
    <w:p w14:paraId="26C1D1DB" w14:textId="77777777" w:rsidR="00ED5DD0" w:rsidRPr="00ED5DD0" w:rsidRDefault="00ED5DD0" w:rsidP="00D36F50">
      <w:pPr>
        <w:pStyle w:val="ListParagraph"/>
        <w:numPr>
          <w:ilvl w:val="2"/>
          <w:numId w:val="13"/>
        </w:numPr>
        <w:spacing w:line="240" w:lineRule="auto"/>
        <w:rPr>
          <w:b/>
        </w:rPr>
      </w:pPr>
      <w:r>
        <w:t>Deliver materials to site in manufacturer’s original, unopened, containers and packaging.</w:t>
      </w:r>
    </w:p>
    <w:p w14:paraId="749C7A59" w14:textId="77777777" w:rsidR="00ED5DD0" w:rsidRPr="00E23F77" w:rsidRDefault="00ED5DD0" w:rsidP="00D36F50">
      <w:pPr>
        <w:pStyle w:val="ListParagraph"/>
        <w:numPr>
          <w:ilvl w:val="2"/>
          <w:numId w:val="13"/>
        </w:numPr>
        <w:spacing w:line="240" w:lineRule="auto"/>
        <w:rPr>
          <w:b/>
        </w:rPr>
      </w:pPr>
      <w:r>
        <w:t xml:space="preserve">Labels clearly </w:t>
      </w:r>
      <w:r w:rsidR="003256AE">
        <w:t>identify</w:t>
      </w:r>
      <w:r>
        <w:t xml:space="preserve"> </w:t>
      </w:r>
      <w:r w:rsidR="00E23F77">
        <w:t>elevations.</w:t>
      </w:r>
    </w:p>
    <w:p w14:paraId="320EA696" w14:textId="77777777" w:rsidR="00E23F77" w:rsidRPr="00E23F77" w:rsidRDefault="00E23F77" w:rsidP="00D36F50">
      <w:pPr>
        <w:pStyle w:val="ListParagraph"/>
        <w:numPr>
          <w:ilvl w:val="2"/>
          <w:numId w:val="13"/>
        </w:numPr>
        <w:spacing w:line="240" w:lineRule="auto"/>
        <w:rPr>
          <w:b/>
        </w:rPr>
      </w:pPr>
      <w:r>
        <w:t>Inspect frames upon delivery for damage.</w:t>
      </w:r>
    </w:p>
    <w:p w14:paraId="4971E734" w14:textId="12F46101" w:rsidR="00AC5EBC" w:rsidRPr="00AC5EBC" w:rsidRDefault="00AC5EBC" w:rsidP="00E23F77">
      <w:pPr>
        <w:pStyle w:val="ListParagraph"/>
        <w:numPr>
          <w:ilvl w:val="3"/>
          <w:numId w:val="13"/>
        </w:numPr>
        <w:spacing w:line="240" w:lineRule="auto"/>
        <w:rPr>
          <w:b/>
        </w:rPr>
      </w:pPr>
      <w:r>
        <w:rPr>
          <w:bCs/>
        </w:rPr>
        <w:t xml:space="preserve">Report any damage to manufacturer immediately. </w:t>
      </w:r>
    </w:p>
    <w:p w14:paraId="7719A4E0" w14:textId="4DAEE41C" w:rsidR="00E23F77" w:rsidRPr="00E23F77" w:rsidRDefault="00E23F77" w:rsidP="00E23F77">
      <w:pPr>
        <w:pStyle w:val="ListParagraph"/>
        <w:numPr>
          <w:ilvl w:val="3"/>
          <w:numId w:val="13"/>
        </w:numPr>
        <w:spacing w:line="240" w:lineRule="auto"/>
        <w:rPr>
          <w:b/>
        </w:rPr>
      </w:pPr>
      <w:r>
        <w:t>Repair minor damage to polyester finish by using air drying spray enamel of matching color.</w:t>
      </w:r>
    </w:p>
    <w:p w14:paraId="2DD72428" w14:textId="77777777" w:rsidR="00E23F77" w:rsidRPr="00ED5DD0" w:rsidRDefault="00E23F77" w:rsidP="00E23F77">
      <w:pPr>
        <w:pStyle w:val="ListParagraph"/>
        <w:numPr>
          <w:ilvl w:val="3"/>
          <w:numId w:val="13"/>
        </w:numPr>
        <w:spacing w:line="240" w:lineRule="auto"/>
        <w:rPr>
          <w:b/>
        </w:rPr>
      </w:pPr>
      <w:r>
        <w:t xml:space="preserve">Replace frames that cannot be satisfactorily repaired. </w:t>
      </w:r>
    </w:p>
    <w:p w14:paraId="3192D2E5" w14:textId="77777777" w:rsidR="00ED5DD0" w:rsidRPr="00ED5DD0" w:rsidRDefault="00ED5DD0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Storage</w:t>
      </w:r>
      <w:r w:rsidR="00165DBD">
        <w:t>.</w:t>
      </w:r>
    </w:p>
    <w:p w14:paraId="68B17627" w14:textId="77777777" w:rsidR="00ED5DD0" w:rsidRPr="00ED5DD0" w:rsidRDefault="00ED5DD0" w:rsidP="00D36F50">
      <w:pPr>
        <w:pStyle w:val="ListParagraph"/>
        <w:numPr>
          <w:ilvl w:val="2"/>
          <w:numId w:val="13"/>
        </w:numPr>
        <w:spacing w:line="240" w:lineRule="auto"/>
        <w:rPr>
          <w:b/>
        </w:rPr>
      </w:pPr>
      <w:r>
        <w:t>Store materials in a clean, dry area, indoors in accordance with manufacturer’s instructions.</w:t>
      </w:r>
    </w:p>
    <w:p w14:paraId="7B0EA3A3" w14:textId="77777777" w:rsidR="00ED5DD0" w:rsidRPr="00ED5DD0" w:rsidRDefault="00ED5DD0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Handling</w:t>
      </w:r>
      <w:r w:rsidR="00165DBD">
        <w:t>.</w:t>
      </w:r>
    </w:p>
    <w:p w14:paraId="7BA88C83" w14:textId="77777777" w:rsidR="00ED5DD0" w:rsidRPr="00ED5DD0" w:rsidRDefault="00ED5DD0" w:rsidP="009E319B">
      <w:pPr>
        <w:pStyle w:val="ListParagraph"/>
        <w:numPr>
          <w:ilvl w:val="2"/>
          <w:numId w:val="13"/>
        </w:numPr>
        <w:spacing w:line="360" w:lineRule="auto"/>
        <w:rPr>
          <w:b/>
        </w:rPr>
      </w:pPr>
      <w:r>
        <w:t>Protect materials and finish from damage during handling and installation.</w:t>
      </w:r>
    </w:p>
    <w:p w14:paraId="0C2377CD" w14:textId="77777777" w:rsidR="00ED5DD0" w:rsidRDefault="00ED5DD0" w:rsidP="009E319B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 xml:space="preserve">WARRANTY </w:t>
      </w:r>
    </w:p>
    <w:p w14:paraId="47B7B0D7" w14:textId="77777777" w:rsidR="00241F2F" w:rsidRPr="005310C7" w:rsidRDefault="00AC4564" w:rsidP="005310C7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proofErr w:type="spellStart"/>
      <w:r>
        <w:rPr>
          <w:bCs/>
        </w:rPr>
        <w:t>SpecSlide</w:t>
      </w:r>
      <w:proofErr w:type="spellEnd"/>
      <w:r w:rsidR="00241F2F">
        <w:rPr>
          <w:bCs/>
        </w:rPr>
        <w:t xml:space="preserve"> Surface Mounted Sliding Door System.</w:t>
      </w:r>
    </w:p>
    <w:p w14:paraId="6D07F8E0" w14:textId="544AC3CC" w:rsidR="007F1D5C" w:rsidRPr="005310C7" w:rsidRDefault="007F1D5C" w:rsidP="005139AF">
      <w:pPr>
        <w:pStyle w:val="ListParagraph"/>
        <w:numPr>
          <w:ilvl w:val="2"/>
          <w:numId w:val="13"/>
        </w:numPr>
        <w:spacing w:line="240" w:lineRule="auto"/>
        <w:rPr>
          <w:b/>
        </w:rPr>
      </w:pPr>
      <w:r>
        <w:t xml:space="preserve">Special-Lite, Inc. warrants its </w:t>
      </w:r>
      <w:r w:rsidR="005310C7">
        <w:t>interior</w:t>
      </w:r>
      <w:r>
        <w:t xml:space="preserve"> aluminum products</w:t>
      </w:r>
      <w:r w:rsidR="005310C7">
        <w:t xml:space="preserve"> </w:t>
      </w:r>
      <w:r>
        <w:t>to be</w:t>
      </w:r>
      <w:r w:rsidR="005310C7">
        <w:t xml:space="preserve"> </w:t>
      </w:r>
      <w:r>
        <w:t xml:space="preserve">manufactured free from defective material and faulty workmanship for a period of 5 years from the date of shipment, when the product is installed and used in accordance with the company’s published instructions. This warranty is extended to Special-Lite’s dealers and </w:t>
      </w:r>
      <w:r w:rsidR="003256AE">
        <w:t>our</w:t>
      </w:r>
      <w:r>
        <w:t xml:space="preserve"> authorized distributors, who are acquiring the product directly from Special-Lite. Special-Lite’s only obligation to this warranty is limited to repair or replacement of material, at the sole discretion of Special-Lite, Inc. All material replacement shall be F.O.B. Special-Lite’s current manufacturing location. This warranty will not apply to any of the supplied </w:t>
      </w:r>
      <w:r w:rsidR="003256AE">
        <w:t>products</w:t>
      </w:r>
      <w:r>
        <w:t xml:space="preserve"> that </w:t>
      </w:r>
      <w:r w:rsidR="00961758">
        <w:t>have</w:t>
      </w:r>
      <w:r>
        <w:t xml:space="preserve"> been subject to abuse, </w:t>
      </w:r>
      <w:r w:rsidR="003256AE">
        <w:t>neglect,</w:t>
      </w:r>
      <w:r>
        <w:t xml:space="preserve"> or damage during shipment or at time of installation. This warranty is limited to manufacturing of the product and does not include any such warranty on installation performed by its dealers, </w:t>
      </w:r>
      <w:r w:rsidR="00961758">
        <w:t>distributors,</w:t>
      </w:r>
      <w:r>
        <w:t xml:space="preserve"> or other contractors. No warranty is made for any non-standard materials requested, </w:t>
      </w:r>
      <w:r w:rsidR="00961758">
        <w:t>selected,</w:t>
      </w:r>
      <w:r>
        <w:t xml:space="preserve"> and used at the request of the customer. Special-Lite, Inc. makes no other warranties or representations, either expressed or implied, concerning a product’s fitness for a purpose. In no event will Special-Lite, Inc. be liable for direct, indirect, </w:t>
      </w:r>
      <w:r w:rsidR="00961758">
        <w:t>special,</w:t>
      </w:r>
      <w:r>
        <w:t xml:space="preserve"> or consequential damages including but not limited to loss of profits or use.</w:t>
      </w:r>
    </w:p>
    <w:p w14:paraId="65E3A23B" w14:textId="77777777" w:rsidR="007F1D5C" w:rsidRPr="00E9474C" w:rsidRDefault="007F1D5C" w:rsidP="009E1B98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Other Manufacturer’s Products &amp;</w:t>
      </w:r>
      <w:r w:rsidR="00E9474C">
        <w:t xml:space="preserve"> Hardware used within an Installation.</w:t>
      </w:r>
    </w:p>
    <w:p w14:paraId="68D3B12F" w14:textId="77777777" w:rsidR="00E9474C" w:rsidRPr="00E9474C" w:rsidRDefault="00E9474C" w:rsidP="00D228BE">
      <w:pPr>
        <w:pStyle w:val="ListParagraph"/>
        <w:numPr>
          <w:ilvl w:val="2"/>
          <w:numId w:val="13"/>
        </w:numPr>
        <w:spacing w:line="240" w:lineRule="auto"/>
      </w:pPr>
      <w:r w:rsidRPr="00E9474C">
        <w:t>Special-Lite warrants any hardware or mechanisms that are installed at the plant or in the field by Special-Lite personnel is</w:t>
      </w:r>
      <w:r>
        <w:t xml:space="preserve"> </w:t>
      </w:r>
      <w:r w:rsidRPr="00E9474C">
        <w:t>installed in accordance with the hardware manufacturer’s specifications and instructions. The hardware or mechanism is</w:t>
      </w:r>
      <w:r>
        <w:t xml:space="preserve"> </w:t>
      </w:r>
      <w:r w:rsidRPr="00E9474C">
        <w:t xml:space="preserve">securely mounted and, in normal </w:t>
      </w:r>
      <w:r w:rsidR="003256AE" w:rsidRPr="00E9474C">
        <w:t>usage,</w:t>
      </w:r>
      <w:r w:rsidRPr="00E9474C">
        <w:t xml:space="preserve"> will not separate from the door. Special-Lite makes no warranties of any kind as to the</w:t>
      </w:r>
      <w:r>
        <w:t xml:space="preserve"> </w:t>
      </w:r>
      <w:r w:rsidRPr="00E9474C">
        <w:t>other manufacturer’s hardware, mechanisms, or other products that are installed at Special-Lite or in the field by</w:t>
      </w:r>
      <w:r>
        <w:t xml:space="preserve"> </w:t>
      </w:r>
      <w:r w:rsidRPr="00E9474C">
        <w:t xml:space="preserve">non-Special-Lite </w:t>
      </w:r>
      <w:r>
        <w:t>p</w:t>
      </w:r>
      <w:r w:rsidRPr="00E9474C">
        <w:t xml:space="preserve">ersonnel. Any such warranty shall be covered by </w:t>
      </w:r>
      <w:r w:rsidR="003256AE" w:rsidRPr="00E9474C">
        <w:t>this</w:t>
      </w:r>
      <w:r w:rsidRPr="00E9474C">
        <w:t xml:space="preserve"> product manufacturer’s warranty which shall run</w:t>
      </w:r>
      <w:r>
        <w:t xml:space="preserve"> </w:t>
      </w:r>
      <w:r w:rsidRPr="00E9474C">
        <w:t>concurrently with this warranty.</w:t>
      </w:r>
    </w:p>
    <w:p w14:paraId="1C414CAA" w14:textId="77777777" w:rsidR="00ED5DD0" w:rsidRPr="007F1D5C" w:rsidRDefault="00ED5DD0" w:rsidP="009E1B98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Standard Period.</w:t>
      </w:r>
    </w:p>
    <w:p w14:paraId="1026E183" w14:textId="77777777" w:rsidR="00ED5DD0" w:rsidRPr="00CD041E" w:rsidRDefault="00F7148F" w:rsidP="00D36F50">
      <w:pPr>
        <w:pStyle w:val="ListParagraph"/>
        <w:numPr>
          <w:ilvl w:val="2"/>
          <w:numId w:val="13"/>
        </w:numPr>
        <w:spacing w:line="240" w:lineRule="auto"/>
        <w:rPr>
          <w:b/>
        </w:rPr>
      </w:pPr>
      <w:r>
        <w:t>Five</w:t>
      </w:r>
      <w:r w:rsidR="00ED5DD0">
        <w:t xml:space="preserve"> years starting on date of shipment.</w:t>
      </w:r>
    </w:p>
    <w:p w14:paraId="3EA62A91" w14:textId="77777777" w:rsidR="00887461" w:rsidRPr="00E9474C" w:rsidRDefault="00887461" w:rsidP="00887461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Finish</w:t>
      </w:r>
    </w:p>
    <w:p w14:paraId="2A2727D2" w14:textId="0DB372DE" w:rsidR="00AC5EBC" w:rsidRDefault="00AC5EBC" w:rsidP="00AC5EBC">
      <w:pPr>
        <w:pStyle w:val="ListParagraph"/>
        <w:numPr>
          <w:ilvl w:val="2"/>
          <w:numId w:val="13"/>
        </w:numPr>
        <w:spacing w:line="240" w:lineRule="auto"/>
      </w:pPr>
      <w:r>
        <w:t>Special-Lite, Inc. warranties the following finishes for the period listed from the date of shipment:</w:t>
      </w:r>
    </w:p>
    <w:p w14:paraId="3B2F7E07" w14:textId="77777777" w:rsidR="00AC5EBC" w:rsidRDefault="00AC5EBC" w:rsidP="00AC5EBC">
      <w:pPr>
        <w:pStyle w:val="ListParagraph"/>
        <w:numPr>
          <w:ilvl w:val="3"/>
          <w:numId w:val="13"/>
        </w:numPr>
        <w:spacing w:line="240" w:lineRule="auto"/>
      </w:pPr>
      <w:r>
        <w:t xml:space="preserve">Painted Textured FRP (Pebble Grain, Sandstone, 6-Panel Wood Grain, Rustic Wood Grain, Contemporary Wood Grain): 10 </w:t>
      </w:r>
      <w:proofErr w:type="gramStart"/>
      <w:r>
        <w:t>years</w:t>
      </w:r>
      <w:proofErr w:type="gramEnd"/>
    </w:p>
    <w:p w14:paraId="2802AB1C" w14:textId="77777777" w:rsidR="00AC5EBC" w:rsidRDefault="00AC5EBC" w:rsidP="00AC5EBC">
      <w:pPr>
        <w:pStyle w:val="ListParagraph"/>
        <w:numPr>
          <w:ilvl w:val="3"/>
          <w:numId w:val="13"/>
        </w:numPr>
        <w:spacing w:line="240" w:lineRule="auto"/>
      </w:pPr>
      <w:r>
        <w:t>Stained Wood Grain FRP (6-Panel Wood Grain, Rustic Wood Grain, Contemporary Wood Grain) face sheets: 5 years</w:t>
      </w:r>
    </w:p>
    <w:p w14:paraId="096B1F7A" w14:textId="77777777" w:rsidR="00AC5EBC" w:rsidRDefault="00AC5EBC" w:rsidP="00AC5EBC">
      <w:pPr>
        <w:pStyle w:val="ListParagraph"/>
        <w:numPr>
          <w:ilvl w:val="3"/>
          <w:numId w:val="13"/>
        </w:numPr>
        <w:spacing w:line="240" w:lineRule="auto"/>
      </w:pPr>
      <w:r>
        <w:t xml:space="preserve">Painted Smooth Fiberglass - Satin (Standard): 5 </w:t>
      </w:r>
      <w:proofErr w:type="gramStart"/>
      <w:r>
        <w:t>years</w:t>
      </w:r>
      <w:proofErr w:type="gramEnd"/>
    </w:p>
    <w:p w14:paraId="6DA337AD" w14:textId="77777777" w:rsidR="00AC5EBC" w:rsidRDefault="00AC5EBC" w:rsidP="00AC5EBC">
      <w:pPr>
        <w:pStyle w:val="ListParagraph"/>
        <w:numPr>
          <w:ilvl w:val="3"/>
          <w:numId w:val="13"/>
        </w:numPr>
        <w:spacing w:line="240" w:lineRule="auto"/>
      </w:pPr>
      <w:r>
        <w:t xml:space="preserve">Painted Smooth Fiberglass - Gloss (Optional): 5 </w:t>
      </w:r>
      <w:proofErr w:type="gramStart"/>
      <w:r>
        <w:t>years</w:t>
      </w:r>
      <w:proofErr w:type="gramEnd"/>
    </w:p>
    <w:p w14:paraId="299BD612" w14:textId="77777777" w:rsidR="00AC5EBC" w:rsidRDefault="00AC5EBC" w:rsidP="00AC5EBC">
      <w:pPr>
        <w:pStyle w:val="ListParagraph"/>
        <w:numPr>
          <w:ilvl w:val="3"/>
          <w:numId w:val="13"/>
        </w:numPr>
        <w:spacing w:line="240" w:lineRule="auto"/>
      </w:pPr>
      <w:r>
        <w:t xml:space="preserve">Painted Aluminum, </w:t>
      </w:r>
      <w:proofErr w:type="spellStart"/>
      <w:r>
        <w:t>Fluropon</w:t>
      </w:r>
      <w:proofErr w:type="spellEnd"/>
      <w:r>
        <w:t xml:space="preserve"> 70% PVDF: 10 years</w:t>
      </w:r>
    </w:p>
    <w:p w14:paraId="5A702B82" w14:textId="1838DC16" w:rsidR="00AC5EBC" w:rsidRDefault="00AC5EBC" w:rsidP="00AC5EBC">
      <w:pPr>
        <w:pStyle w:val="ListParagraph"/>
        <w:numPr>
          <w:ilvl w:val="3"/>
          <w:numId w:val="13"/>
        </w:numPr>
        <w:spacing w:line="240" w:lineRule="auto"/>
      </w:pPr>
      <w:r>
        <w:t xml:space="preserve">Through-Colored FRP (Pebble Grain </w:t>
      </w:r>
      <w:proofErr w:type="spellStart"/>
      <w:r>
        <w:t>SpecLite</w:t>
      </w:r>
      <w:proofErr w:type="spellEnd"/>
      <w:r>
        <w:t xml:space="preserve"> 3® FRP, Sandstone): 10 years</w:t>
      </w:r>
    </w:p>
    <w:p w14:paraId="1C41F232" w14:textId="77777777" w:rsidR="00AC5EBC" w:rsidRDefault="00AC5EBC" w:rsidP="00AC5EBC">
      <w:pPr>
        <w:pStyle w:val="ListParagraph"/>
        <w:numPr>
          <w:ilvl w:val="3"/>
          <w:numId w:val="13"/>
        </w:numPr>
        <w:spacing w:line="240" w:lineRule="auto"/>
      </w:pPr>
      <w:r>
        <w:lastRenderedPageBreak/>
        <w:t>Anodized Aluminum: 10 years</w:t>
      </w:r>
    </w:p>
    <w:p w14:paraId="401CC77D" w14:textId="77777777" w:rsidR="00AC5EBC" w:rsidRDefault="00AC5EBC" w:rsidP="00AC5EBC">
      <w:pPr>
        <w:pStyle w:val="ListParagraph"/>
        <w:numPr>
          <w:ilvl w:val="3"/>
          <w:numId w:val="13"/>
        </w:numPr>
        <w:spacing w:line="240" w:lineRule="auto"/>
      </w:pPr>
      <w:r>
        <w:t>Wood Expressions Decorative Finish on Aluminum: 5 Years on non-coastal; 3 years on coastal area installations (installed within three miles of bodies of salt water.)</w:t>
      </w:r>
    </w:p>
    <w:p w14:paraId="4D2F8B78" w14:textId="2CD34578" w:rsidR="00E9474C" w:rsidRDefault="00E9474C" w:rsidP="00AC5EBC">
      <w:pPr>
        <w:pStyle w:val="ListParagraph"/>
        <w:numPr>
          <w:ilvl w:val="1"/>
          <w:numId w:val="13"/>
        </w:numPr>
        <w:spacing w:line="240" w:lineRule="auto"/>
      </w:pPr>
      <w:r>
        <w:t>Use of Special-Lite SL-Series Doors.</w:t>
      </w:r>
    </w:p>
    <w:p w14:paraId="32DD982F" w14:textId="23D69034" w:rsidR="00AC5EBC" w:rsidRDefault="00E9474C" w:rsidP="00AC5EBC">
      <w:pPr>
        <w:pStyle w:val="ListParagraph"/>
        <w:numPr>
          <w:ilvl w:val="2"/>
          <w:numId w:val="13"/>
        </w:numPr>
        <w:spacing w:line="240" w:lineRule="auto"/>
      </w:pPr>
      <w:r>
        <w:t xml:space="preserve">All Special-Lite’s SL- and AF- Series doors are covered in accordance </w:t>
      </w:r>
      <w:r w:rsidR="003256AE">
        <w:t>with</w:t>
      </w:r>
      <w:r>
        <w:t xml:space="preserve"> Special-Lite’s Limited 10-year Warranty. SLI Series must be interior installation.</w:t>
      </w:r>
    </w:p>
    <w:p w14:paraId="77EDDEFB" w14:textId="77777777" w:rsidR="00AC5EBC" w:rsidRDefault="00AC5EBC" w:rsidP="00AC5EBC">
      <w:pPr>
        <w:pStyle w:val="ListParagraph"/>
        <w:spacing w:line="240" w:lineRule="auto"/>
        <w:ind w:left="1440"/>
      </w:pPr>
    </w:p>
    <w:p w14:paraId="7140FF3C" w14:textId="77777777" w:rsidR="003274AF" w:rsidRPr="003274AF" w:rsidRDefault="003274AF" w:rsidP="003274AF">
      <w:pPr>
        <w:pStyle w:val="ListParagraph"/>
        <w:numPr>
          <w:ilvl w:val="0"/>
          <w:numId w:val="13"/>
        </w:numPr>
        <w:spacing w:line="240" w:lineRule="auto"/>
      </w:pPr>
      <w:r>
        <w:rPr>
          <w:b/>
          <w:bCs/>
        </w:rPr>
        <w:t>Sustainability</w:t>
      </w:r>
    </w:p>
    <w:p w14:paraId="658CA126" w14:textId="77777777" w:rsidR="003274AF" w:rsidRPr="005830C3" w:rsidRDefault="003274AF" w:rsidP="003274AF">
      <w:pPr>
        <w:pStyle w:val="ListParagraph"/>
        <w:numPr>
          <w:ilvl w:val="1"/>
          <w:numId w:val="13"/>
        </w:numPr>
        <w:spacing w:line="240" w:lineRule="auto"/>
      </w:pPr>
      <w:r w:rsidRPr="005830C3">
        <w:t>Sustainability Characteristics.</w:t>
      </w:r>
    </w:p>
    <w:p w14:paraId="5F0F0E7D" w14:textId="77777777" w:rsidR="003274AF" w:rsidRPr="005830C3" w:rsidRDefault="003274AF" w:rsidP="003274AF">
      <w:pPr>
        <w:pStyle w:val="ListParagraph"/>
        <w:numPr>
          <w:ilvl w:val="2"/>
          <w:numId w:val="13"/>
        </w:numPr>
        <w:spacing w:line="240" w:lineRule="auto"/>
      </w:pPr>
      <w:r w:rsidRPr="005830C3">
        <w:t>LEED Declaration.</w:t>
      </w:r>
    </w:p>
    <w:p w14:paraId="5FABA986" w14:textId="77777777" w:rsidR="003274AF" w:rsidRPr="005830C3" w:rsidRDefault="003274AF" w:rsidP="003274AF">
      <w:pPr>
        <w:pStyle w:val="ListParagraph"/>
        <w:numPr>
          <w:ilvl w:val="3"/>
          <w:numId w:val="13"/>
        </w:numPr>
        <w:spacing w:line="240" w:lineRule="auto"/>
      </w:pPr>
      <w:r w:rsidRPr="005830C3">
        <w:t>Entrance Products contribute to point calculations for the following credits:</w:t>
      </w:r>
    </w:p>
    <w:p w14:paraId="57936AE5" w14:textId="77777777" w:rsidR="003274AF" w:rsidRPr="005830C3" w:rsidRDefault="003274AF" w:rsidP="003274AF">
      <w:pPr>
        <w:pStyle w:val="ListParagraph"/>
        <w:numPr>
          <w:ilvl w:val="4"/>
          <w:numId w:val="13"/>
        </w:numPr>
        <w:spacing w:line="240" w:lineRule="auto"/>
      </w:pPr>
      <w:r w:rsidRPr="005830C3">
        <w:t>MR Credit 4.1 Recycled Content 10% (post-consumer = ½ pre-consumer) 1 point.</w:t>
      </w:r>
    </w:p>
    <w:p w14:paraId="4D78BEA3" w14:textId="77777777" w:rsidR="003274AF" w:rsidRPr="005830C3" w:rsidRDefault="003274AF" w:rsidP="003274AF">
      <w:pPr>
        <w:pStyle w:val="ListParagraph"/>
        <w:numPr>
          <w:ilvl w:val="4"/>
          <w:numId w:val="13"/>
        </w:numPr>
        <w:spacing w:line="240" w:lineRule="auto"/>
      </w:pPr>
      <w:r w:rsidRPr="005830C3">
        <w:t>MR Credit 4.2 Recycled Content 20% (post-consumer = ½ pre-consumer) 1 point.</w:t>
      </w:r>
    </w:p>
    <w:p w14:paraId="2C365F30" w14:textId="77777777" w:rsidR="003274AF" w:rsidRPr="005830C3" w:rsidRDefault="003274AF" w:rsidP="003274AF">
      <w:pPr>
        <w:pStyle w:val="ListParagraph"/>
        <w:numPr>
          <w:ilvl w:val="3"/>
          <w:numId w:val="13"/>
        </w:numPr>
        <w:spacing w:line="240" w:lineRule="auto"/>
      </w:pPr>
      <w:r w:rsidRPr="005830C3">
        <w:t xml:space="preserve">All aluminum extrusions </w:t>
      </w:r>
      <w:r w:rsidRPr="005830C3">
        <w:rPr>
          <w:rFonts w:cs="Arial"/>
        </w:rPr>
        <w:t xml:space="preserve">are produced using prime-equivalent billet produced from 100% reprocessed 6063-T6 alloy recovered from industrial processes. The USGBC classifies these extrusions as pre-consumer recycled material. </w:t>
      </w:r>
    </w:p>
    <w:p w14:paraId="3CEE8476" w14:textId="77777777" w:rsidR="003274AF" w:rsidRPr="005830C3" w:rsidRDefault="003274AF" w:rsidP="003274AF">
      <w:pPr>
        <w:pStyle w:val="ListParagraph"/>
        <w:numPr>
          <w:ilvl w:val="3"/>
          <w:numId w:val="13"/>
        </w:numPr>
        <w:spacing w:line="240" w:lineRule="auto"/>
        <w:rPr>
          <w:rFonts w:cs="Arial"/>
        </w:rPr>
      </w:pPr>
      <w:r w:rsidRPr="005830C3">
        <w:rPr>
          <w:rFonts w:cs="Arial"/>
        </w:rPr>
        <w:t>Manufacturing facility located within 500 miles of major components and materials, including aluminum extrusions.</w:t>
      </w:r>
    </w:p>
    <w:p w14:paraId="255C7C69" w14:textId="77777777" w:rsidR="003274AF" w:rsidRPr="003274AF" w:rsidRDefault="003274AF" w:rsidP="003274AF">
      <w:pPr>
        <w:pStyle w:val="ListParagraph"/>
        <w:numPr>
          <w:ilvl w:val="3"/>
          <w:numId w:val="13"/>
        </w:numPr>
        <w:spacing w:line="240" w:lineRule="auto"/>
        <w:rPr>
          <w:rFonts w:cs="Arial"/>
        </w:rPr>
      </w:pPr>
      <w:r w:rsidRPr="005830C3">
        <w:rPr>
          <w:rFonts w:cs="Arial"/>
        </w:rPr>
        <w:t xml:space="preserve">The point of recovery and smelting of pre-consumer recycled material within 500 miles of the manufacturing facility. </w:t>
      </w:r>
    </w:p>
    <w:p w14:paraId="681D7DF1" w14:textId="77777777" w:rsidR="00637AF4" w:rsidRDefault="00637AF4" w:rsidP="009E319B">
      <w:pPr>
        <w:spacing w:line="360" w:lineRule="auto"/>
        <w:rPr>
          <w:b/>
        </w:rPr>
      </w:pPr>
      <w:r>
        <w:rPr>
          <w:b/>
        </w:rPr>
        <w:t>PART 2 PRODUCTS</w:t>
      </w:r>
    </w:p>
    <w:p w14:paraId="4E75706D" w14:textId="77777777" w:rsidR="00A04E6A" w:rsidRPr="002A52EE" w:rsidRDefault="00AC4564" w:rsidP="009E319B">
      <w:pPr>
        <w:pStyle w:val="ListParagraph"/>
        <w:numPr>
          <w:ilvl w:val="0"/>
          <w:numId w:val="33"/>
        </w:numPr>
        <w:spacing w:line="360" w:lineRule="auto"/>
        <w:rPr>
          <w:b/>
        </w:rPr>
      </w:pPr>
      <w:proofErr w:type="spellStart"/>
      <w:r>
        <w:rPr>
          <w:b/>
        </w:rPr>
        <w:t>SpecSlide</w:t>
      </w:r>
      <w:proofErr w:type="spellEnd"/>
      <w:r w:rsidR="00241F2F">
        <w:rPr>
          <w:b/>
        </w:rPr>
        <w:t xml:space="preserve"> Surface Mounted Sliding Door System</w:t>
      </w:r>
    </w:p>
    <w:p w14:paraId="0A66D254" w14:textId="77777777" w:rsidR="00A04E6A" w:rsidRPr="00A04E6A" w:rsidRDefault="00A04E6A" w:rsidP="009E319B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r>
        <w:t>Manufacturer</w:t>
      </w:r>
      <w:r w:rsidR="00165DBD">
        <w:t>.</w:t>
      </w:r>
    </w:p>
    <w:p w14:paraId="259F93FE" w14:textId="77777777" w:rsidR="00A04E6A" w:rsidRPr="00A04E6A" w:rsidRDefault="00A04E6A" w:rsidP="009E319B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Special-Lite, Inc.</w:t>
      </w:r>
    </w:p>
    <w:p w14:paraId="75FD48F1" w14:textId="4473AAB1" w:rsidR="00A04E6A" w:rsidRPr="00A04E6A" w:rsidRDefault="00AC5EBC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 xml:space="preserve">860 S. Williams Street, </w:t>
      </w:r>
      <w:r w:rsidR="00A04E6A" w:rsidRPr="00A04E6A">
        <w:t>PO Box 6, Decatur, Michigan 49045.</w:t>
      </w:r>
    </w:p>
    <w:p w14:paraId="10E4454F" w14:textId="77777777" w:rsidR="00A04E6A" w:rsidRPr="00A04E6A" w:rsidRDefault="00A04E6A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 w:rsidRPr="00A04E6A">
        <w:t>Toll Free (800) 821-6531</w:t>
      </w:r>
      <w:r>
        <w:t xml:space="preserve">, </w:t>
      </w:r>
      <w:r w:rsidRPr="00A04E6A">
        <w:t>Phone (269) 423-7068</w:t>
      </w:r>
      <w:r>
        <w:t xml:space="preserve">, </w:t>
      </w:r>
      <w:r w:rsidRPr="00A04E6A">
        <w:t>Fax (800) 423-7610</w:t>
      </w:r>
      <w:r>
        <w:t>.</w:t>
      </w:r>
    </w:p>
    <w:p w14:paraId="20438FA3" w14:textId="6140C1D8" w:rsidR="00A04E6A" w:rsidRPr="00A04E6A" w:rsidRDefault="00A04E6A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 w:rsidRPr="00A04E6A">
        <w:t xml:space="preserve">Web Site </w:t>
      </w:r>
      <w:hyperlink r:id="rId8" w:history="1">
        <w:r w:rsidR="00AC5EBC">
          <w:rPr>
            <w:rStyle w:val="Hyperlink"/>
          </w:rPr>
          <w:t>special-lite.com</w:t>
        </w:r>
      </w:hyperlink>
      <w:r w:rsidRPr="00A04E6A">
        <w:t>.</w:t>
      </w:r>
    </w:p>
    <w:p w14:paraId="5AEA32EF" w14:textId="77777777" w:rsidR="002A52EE" w:rsidRPr="002A52EE" w:rsidRDefault="00A04E6A" w:rsidP="009E319B">
      <w:pPr>
        <w:pStyle w:val="ListParagraph"/>
        <w:numPr>
          <w:ilvl w:val="3"/>
          <w:numId w:val="33"/>
        </w:numPr>
        <w:spacing w:line="360" w:lineRule="auto"/>
        <w:rPr>
          <w:b/>
        </w:rPr>
      </w:pPr>
      <w:r w:rsidRPr="00A04E6A">
        <w:t xml:space="preserve">E-Mail </w:t>
      </w:r>
      <w:hyperlink r:id="rId9" w:history="1">
        <w:r w:rsidRPr="002C2C47">
          <w:rPr>
            <w:rStyle w:val="Hyperlink"/>
          </w:rPr>
          <w:t>info@special-lite.com</w:t>
        </w:r>
      </w:hyperlink>
      <w:r w:rsidRPr="00A04E6A">
        <w:t>.</w:t>
      </w:r>
    </w:p>
    <w:p w14:paraId="65B0E90B" w14:textId="77777777" w:rsidR="00F959B8" w:rsidRPr="002A52EE" w:rsidRDefault="002A52EE" w:rsidP="009E319B">
      <w:pPr>
        <w:pStyle w:val="ListParagraph"/>
        <w:numPr>
          <w:ilvl w:val="0"/>
          <w:numId w:val="33"/>
        </w:numPr>
        <w:spacing w:line="360" w:lineRule="auto"/>
        <w:rPr>
          <w:b/>
        </w:rPr>
      </w:pPr>
      <w:r w:rsidRPr="002A52EE">
        <w:rPr>
          <w:b/>
        </w:rPr>
        <w:t>DESCRIPTION</w:t>
      </w:r>
    </w:p>
    <w:p w14:paraId="4EE92C41" w14:textId="77777777" w:rsidR="00FB108E" w:rsidRDefault="00AC4564" w:rsidP="002B3C80">
      <w:pPr>
        <w:pStyle w:val="ListParagraph"/>
        <w:numPr>
          <w:ilvl w:val="1"/>
          <w:numId w:val="33"/>
        </w:numPr>
        <w:spacing w:line="240" w:lineRule="auto"/>
      </w:pPr>
      <w:proofErr w:type="spellStart"/>
      <w:r>
        <w:t>SpecSlide</w:t>
      </w:r>
      <w:proofErr w:type="spellEnd"/>
      <w:r w:rsidR="00FB108E">
        <w:t xml:space="preserve"> Surface Mounted Sliding Door System</w:t>
      </w:r>
    </w:p>
    <w:p w14:paraId="62538A9C" w14:textId="77777777" w:rsidR="00FB108E" w:rsidRDefault="00AC4564" w:rsidP="00FB108E">
      <w:pPr>
        <w:pStyle w:val="ListParagraph"/>
        <w:numPr>
          <w:ilvl w:val="2"/>
          <w:numId w:val="33"/>
        </w:numPr>
        <w:spacing w:line="240" w:lineRule="auto"/>
      </w:pPr>
      <w:proofErr w:type="spellStart"/>
      <w:r>
        <w:t>SpecSlide</w:t>
      </w:r>
      <w:proofErr w:type="spellEnd"/>
      <w:r w:rsidR="00FB108E">
        <w:t xml:space="preserve"> Surface Mounted Sliding Door System with Hawa SoftMove 100.</w:t>
      </w:r>
    </w:p>
    <w:p w14:paraId="39F96A13" w14:textId="77777777" w:rsidR="00BA15FD" w:rsidRDefault="00BA15FD" w:rsidP="00FB108E">
      <w:pPr>
        <w:pStyle w:val="ListParagraph"/>
        <w:numPr>
          <w:ilvl w:val="2"/>
          <w:numId w:val="33"/>
        </w:numPr>
        <w:spacing w:line="240" w:lineRule="auto"/>
      </w:pPr>
      <w:r>
        <w:t>Trigger operated soft closing mechanisms not approved.</w:t>
      </w:r>
    </w:p>
    <w:p w14:paraId="306727DB" w14:textId="77777777" w:rsidR="00103604" w:rsidRDefault="00103604" w:rsidP="004D45A8">
      <w:pPr>
        <w:pStyle w:val="ListParagraph"/>
        <w:numPr>
          <w:ilvl w:val="2"/>
          <w:numId w:val="33"/>
        </w:numPr>
        <w:spacing w:line="240" w:lineRule="auto"/>
      </w:pPr>
      <w:r>
        <w:t>System to come with preloaded sliding track to make for ease of installation.</w:t>
      </w:r>
    </w:p>
    <w:p w14:paraId="0070C4F2" w14:textId="381DC01C" w:rsidR="004D45A8" w:rsidRDefault="004D45A8" w:rsidP="004D45A8">
      <w:pPr>
        <w:pStyle w:val="ListParagraph"/>
        <w:numPr>
          <w:ilvl w:val="2"/>
          <w:numId w:val="33"/>
        </w:numPr>
        <w:spacing w:line="240" w:lineRule="auto"/>
      </w:pPr>
      <w:r>
        <w:t xml:space="preserve">System to include complete gasketing system at all </w:t>
      </w:r>
      <w:r w:rsidR="007C6DE3">
        <w:t>doors</w:t>
      </w:r>
      <w:r>
        <w:t xml:space="preserve"> to frame interfaces.</w:t>
      </w:r>
    </w:p>
    <w:p w14:paraId="014016DD" w14:textId="77777777" w:rsidR="00242AEB" w:rsidRDefault="00242AEB" w:rsidP="004D45A8">
      <w:pPr>
        <w:pStyle w:val="ListParagraph"/>
        <w:numPr>
          <w:ilvl w:val="2"/>
          <w:numId w:val="33"/>
        </w:numPr>
        <w:spacing w:line="240" w:lineRule="auto"/>
      </w:pPr>
      <w:r>
        <w:t>System to include all necessary anchors based on specified site conditions.</w:t>
      </w:r>
    </w:p>
    <w:p w14:paraId="12B9D071" w14:textId="77777777" w:rsidR="00493BFB" w:rsidRDefault="00242AEB" w:rsidP="00493BFB">
      <w:pPr>
        <w:pStyle w:val="ListParagraph"/>
        <w:numPr>
          <w:ilvl w:val="2"/>
          <w:numId w:val="33"/>
        </w:numPr>
        <w:spacing w:line="240" w:lineRule="auto"/>
      </w:pPr>
      <w:r>
        <w:t xml:space="preserve">Concealed </w:t>
      </w:r>
      <w:r w:rsidR="000B7DC8">
        <w:t>Fl</w:t>
      </w:r>
      <w:r>
        <w:t>oor Guide.</w:t>
      </w:r>
    </w:p>
    <w:p w14:paraId="7D7E27D8" w14:textId="77777777" w:rsidR="00493BFB" w:rsidRDefault="00493BFB" w:rsidP="00493BFB">
      <w:pPr>
        <w:pStyle w:val="ListParagraph"/>
        <w:numPr>
          <w:ilvl w:val="2"/>
          <w:numId w:val="33"/>
        </w:numPr>
        <w:spacing w:line="240" w:lineRule="auto"/>
      </w:pPr>
      <w:r>
        <w:t>Closing Assistance.</w:t>
      </w:r>
    </w:p>
    <w:p w14:paraId="6BCB8223" w14:textId="77777777" w:rsidR="00493BFB" w:rsidRDefault="00493BFB" w:rsidP="00493BFB">
      <w:pPr>
        <w:pStyle w:val="ListParagraph"/>
        <w:numPr>
          <w:ilvl w:val="3"/>
          <w:numId w:val="33"/>
        </w:numPr>
        <w:spacing w:line="240" w:lineRule="auto"/>
      </w:pPr>
      <w:r>
        <w:t>Standard.</w:t>
      </w:r>
    </w:p>
    <w:p w14:paraId="794C7A43" w14:textId="77777777" w:rsidR="00493BFB" w:rsidRDefault="00493BFB" w:rsidP="00493BFB">
      <w:pPr>
        <w:pStyle w:val="ListParagraph"/>
        <w:numPr>
          <w:ilvl w:val="4"/>
          <w:numId w:val="33"/>
        </w:numPr>
        <w:spacing w:line="240" w:lineRule="auto"/>
      </w:pPr>
      <w:r>
        <w:t>Soft Close/ Soft Open.</w:t>
      </w:r>
    </w:p>
    <w:p w14:paraId="05FB5ECB" w14:textId="77777777" w:rsidR="00493BFB" w:rsidRDefault="00493BFB" w:rsidP="00493BFB">
      <w:pPr>
        <w:pStyle w:val="ListParagraph"/>
        <w:numPr>
          <w:ilvl w:val="3"/>
          <w:numId w:val="33"/>
        </w:numPr>
        <w:spacing w:line="240" w:lineRule="auto"/>
      </w:pPr>
      <w:r>
        <w:t>Optional.</w:t>
      </w:r>
    </w:p>
    <w:p w14:paraId="17704E5E" w14:textId="77777777" w:rsidR="00493BFB" w:rsidRDefault="00493BFB" w:rsidP="00493BFB">
      <w:pPr>
        <w:pStyle w:val="ListParagraph"/>
        <w:numPr>
          <w:ilvl w:val="4"/>
          <w:numId w:val="33"/>
        </w:numPr>
        <w:spacing w:line="240" w:lineRule="auto"/>
      </w:pPr>
      <w:r>
        <w:t>Soft Close/ Soft Open with Concealed Drop Seal.</w:t>
      </w:r>
    </w:p>
    <w:p w14:paraId="4A7B1D9A" w14:textId="77777777" w:rsidR="00493BFB" w:rsidRDefault="00493BFB" w:rsidP="00493BFB">
      <w:pPr>
        <w:pStyle w:val="ListParagraph"/>
        <w:numPr>
          <w:ilvl w:val="4"/>
          <w:numId w:val="33"/>
        </w:numPr>
        <w:spacing w:line="240" w:lineRule="auto"/>
      </w:pPr>
      <w:r>
        <w:t>Cushioned Close/ Cushioned Open with Concealed Lift and Drop Seal.</w:t>
      </w:r>
    </w:p>
    <w:p w14:paraId="702B7249" w14:textId="77777777" w:rsidR="00BA15FD" w:rsidRDefault="00BA15FD" w:rsidP="004D45A8">
      <w:pPr>
        <w:pStyle w:val="ListParagraph"/>
        <w:numPr>
          <w:ilvl w:val="2"/>
          <w:numId w:val="33"/>
        </w:numPr>
        <w:spacing w:line="240" w:lineRule="auto"/>
      </w:pPr>
      <w:r>
        <w:t>Receiver Channel.</w:t>
      </w:r>
    </w:p>
    <w:p w14:paraId="4DCC5673" w14:textId="77777777" w:rsidR="00BA15FD" w:rsidRDefault="00BA15FD" w:rsidP="00BA15FD">
      <w:pPr>
        <w:pStyle w:val="ListParagraph"/>
        <w:numPr>
          <w:ilvl w:val="3"/>
          <w:numId w:val="33"/>
        </w:numPr>
        <w:spacing w:line="240" w:lineRule="auto"/>
      </w:pPr>
      <w:r>
        <w:t>2-piece design for ease of field installation and repair.</w:t>
      </w:r>
    </w:p>
    <w:p w14:paraId="331D6467" w14:textId="77777777" w:rsidR="00BA15FD" w:rsidRDefault="00BA15FD" w:rsidP="00BA15FD">
      <w:pPr>
        <w:pStyle w:val="ListParagraph"/>
        <w:numPr>
          <w:ilvl w:val="3"/>
          <w:numId w:val="33"/>
        </w:numPr>
        <w:spacing w:line="240" w:lineRule="auto"/>
      </w:pPr>
      <w:r>
        <w:t>Integral channel for flush fit of hardware.</w:t>
      </w:r>
    </w:p>
    <w:p w14:paraId="09A1891B" w14:textId="77777777" w:rsidR="003256AE" w:rsidRDefault="003256AE" w:rsidP="004D45A8">
      <w:pPr>
        <w:pStyle w:val="ListParagraph"/>
        <w:numPr>
          <w:ilvl w:val="2"/>
          <w:numId w:val="33"/>
        </w:numPr>
        <w:spacing w:line="240" w:lineRule="auto"/>
      </w:pPr>
      <w:r>
        <w:t>Fascia.</w:t>
      </w:r>
    </w:p>
    <w:p w14:paraId="15158171" w14:textId="77777777" w:rsidR="003256AE" w:rsidRDefault="003256AE" w:rsidP="003256AE">
      <w:pPr>
        <w:pStyle w:val="ListParagraph"/>
        <w:numPr>
          <w:ilvl w:val="3"/>
          <w:numId w:val="33"/>
        </w:numPr>
        <w:spacing w:line="240" w:lineRule="auto"/>
      </w:pPr>
      <w:r>
        <w:t>Standard square.</w:t>
      </w:r>
    </w:p>
    <w:p w14:paraId="75137B1A" w14:textId="1E1838A8" w:rsidR="003256AE" w:rsidRDefault="003256AE" w:rsidP="003256AE">
      <w:pPr>
        <w:pStyle w:val="ListParagraph"/>
        <w:numPr>
          <w:ilvl w:val="3"/>
          <w:numId w:val="33"/>
        </w:numPr>
        <w:spacing w:line="240" w:lineRule="auto"/>
      </w:pPr>
      <w:r>
        <w:t xml:space="preserve">Optional </w:t>
      </w:r>
      <w:r w:rsidR="007C6DE3">
        <w:t>slope</w:t>
      </w:r>
      <w:r>
        <w:t xml:space="preserve">. </w:t>
      </w:r>
    </w:p>
    <w:p w14:paraId="07669759" w14:textId="77777777" w:rsidR="003256AE" w:rsidRDefault="003256AE" w:rsidP="003256AE">
      <w:pPr>
        <w:pStyle w:val="ListParagraph"/>
        <w:numPr>
          <w:ilvl w:val="2"/>
          <w:numId w:val="33"/>
        </w:numPr>
        <w:spacing w:line="240" w:lineRule="auto"/>
      </w:pPr>
      <w:r>
        <w:t>Endcaps.</w:t>
      </w:r>
    </w:p>
    <w:p w14:paraId="05C8F166" w14:textId="77777777" w:rsidR="003256AE" w:rsidRDefault="003256AE" w:rsidP="003256AE">
      <w:pPr>
        <w:pStyle w:val="ListParagraph"/>
        <w:numPr>
          <w:ilvl w:val="3"/>
          <w:numId w:val="33"/>
        </w:numPr>
        <w:spacing w:line="240" w:lineRule="auto"/>
      </w:pPr>
      <w:r>
        <w:t>Flush fitting endcaps that lock sliding track to wall cleat.</w:t>
      </w:r>
    </w:p>
    <w:p w14:paraId="08E19526" w14:textId="77777777" w:rsidR="003256AE" w:rsidRDefault="003256AE" w:rsidP="003256AE">
      <w:pPr>
        <w:pStyle w:val="ListParagraph"/>
        <w:numPr>
          <w:ilvl w:val="3"/>
          <w:numId w:val="33"/>
        </w:numPr>
        <w:spacing w:line="240" w:lineRule="auto"/>
      </w:pPr>
      <w:r>
        <w:t>Exposed fasteners on end caps will not be accepted.</w:t>
      </w:r>
    </w:p>
    <w:p w14:paraId="51238408" w14:textId="77777777" w:rsidR="002B3C80" w:rsidRDefault="00FB108E" w:rsidP="004D45A8">
      <w:pPr>
        <w:pStyle w:val="ListParagraph"/>
        <w:numPr>
          <w:ilvl w:val="2"/>
          <w:numId w:val="33"/>
        </w:numPr>
        <w:spacing w:line="240" w:lineRule="auto"/>
      </w:pPr>
      <w:r>
        <w:t>Specified Wall Thickness</w:t>
      </w:r>
      <w:r w:rsidR="002B3C80" w:rsidRPr="00735BF5">
        <w:t>.</w:t>
      </w:r>
    </w:p>
    <w:p w14:paraId="5A8D0DB5" w14:textId="77777777" w:rsidR="0058134E" w:rsidRPr="0058134E" w:rsidRDefault="0058134E" w:rsidP="00FB108E">
      <w:pPr>
        <w:pStyle w:val="ListParagraph"/>
        <w:numPr>
          <w:ilvl w:val="3"/>
          <w:numId w:val="33"/>
        </w:numPr>
        <w:spacing w:line="240" w:lineRule="auto"/>
      </w:pPr>
      <w:r w:rsidRPr="0058134E">
        <w:t>Standard.</w:t>
      </w:r>
    </w:p>
    <w:sdt>
      <w:sdtPr>
        <w:rPr>
          <w:highlight w:val="yellow"/>
        </w:rPr>
        <w:alias w:val="Wall Thickness"/>
        <w:tag w:val="Wall Thickness"/>
        <w:id w:val="-677972986"/>
        <w:placeholder>
          <w:docPart w:val="E42F4A5827BE4EF6B175655977E76694"/>
        </w:placeholder>
        <w:showingPlcHdr/>
        <w:dropDownList>
          <w:listItem w:value="Choose an item."/>
          <w:listItem w:displayText="3-1/2&quot;" w:value="3-1/2&quot;"/>
          <w:listItem w:displayText="3-3/4&quot;" w:value="3-3/4&quot;"/>
          <w:listItem w:displayText="4-7/8&quot;" w:value="4-7/8&quot;"/>
          <w:listItem w:displayText="5-1/4&quot;" w:value="5-1/4&quot;"/>
          <w:listItem w:displayText="5-1/2&quot;" w:value="5-1/2&quot;"/>
          <w:listItem w:displayText="6-1/8&quot;" w:value="6-1/8&quot;"/>
          <w:listItem w:displayText="7-1/4&quot;" w:value="7-1/4&quot;"/>
        </w:dropDownList>
      </w:sdtPr>
      <w:sdtContent>
        <w:p w14:paraId="7053BAAF" w14:textId="77777777" w:rsidR="002B3C80" w:rsidRPr="0058134E" w:rsidRDefault="0058134E" w:rsidP="0058134E">
          <w:pPr>
            <w:pStyle w:val="ListParagraph"/>
            <w:numPr>
              <w:ilvl w:val="4"/>
              <w:numId w:val="33"/>
            </w:numPr>
            <w:spacing w:line="240" w:lineRule="auto"/>
            <w:rPr>
              <w:highlight w:val="yellow"/>
            </w:rPr>
          </w:pPr>
          <w:r w:rsidRPr="0058134E">
            <w:rPr>
              <w:rStyle w:val="PlaceholderText"/>
              <w:highlight w:val="yellow"/>
            </w:rPr>
            <w:t>Choose an item.</w:t>
          </w:r>
        </w:p>
      </w:sdtContent>
    </w:sdt>
    <w:p w14:paraId="22D60E36" w14:textId="77777777" w:rsidR="002B3C80" w:rsidRDefault="002B3C80" w:rsidP="002B3C80">
      <w:pPr>
        <w:pStyle w:val="ListParagraph"/>
        <w:numPr>
          <w:ilvl w:val="2"/>
          <w:numId w:val="33"/>
        </w:numPr>
        <w:spacing w:line="240" w:lineRule="auto"/>
      </w:pPr>
      <w:r>
        <w:t>Materials.</w:t>
      </w:r>
    </w:p>
    <w:p w14:paraId="08EBF46E" w14:textId="77777777" w:rsidR="002B3C80" w:rsidRDefault="00000000" w:rsidP="002B3C80">
      <w:pPr>
        <w:pStyle w:val="ListParagraph"/>
        <w:numPr>
          <w:ilvl w:val="3"/>
          <w:numId w:val="33"/>
        </w:numPr>
        <w:spacing w:line="240" w:lineRule="auto"/>
      </w:pPr>
      <w:hyperlink w:anchor="Aluminum_Members" w:history="1">
        <w:r w:rsidR="002B3C80">
          <w:rPr>
            <w:rStyle w:val="Hyperlink"/>
          </w:rPr>
          <w:t>See 2.05. A.</w:t>
        </w:r>
      </w:hyperlink>
    </w:p>
    <w:p w14:paraId="5F0CC606" w14:textId="77777777" w:rsidR="002B3C80" w:rsidRDefault="002B3C80" w:rsidP="002B3C80">
      <w:pPr>
        <w:pStyle w:val="ListParagraph"/>
        <w:numPr>
          <w:ilvl w:val="2"/>
          <w:numId w:val="33"/>
        </w:numPr>
        <w:spacing w:line="240" w:lineRule="auto"/>
      </w:pPr>
      <w:r>
        <w:t>Perimeter Frame Members.</w:t>
      </w:r>
    </w:p>
    <w:p w14:paraId="0815B883" w14:textId="77777777" w:rsidR="002B3C80" w:rsidRDefault="002B3C80" w:rsidP="002B3C80">
      <w:pPr>
        <w:pStyle w:val="ListParagraph"/>
        <w:numPr>
          <w:ilvl w:val="3"/>
          <w:numId w:val="33"/>
        </w:numPr>
        <w:spacing w:line="240" w:lineRule="auto"/>
      </w:pPr>
      <w:r>
        <w:t>Type II rectilinear framing system.</w:t>
      </w:r>
    </w:p>
    <w:p w14:paraId="44543562" w14:textId="77777777" w:rsidR="002B3C80" w:rsidRDefault="002B3C80" w:rsidP="002B3C80">
      <w:pPr>
        <w:pStyle w:val="ListParagraph"/>
        <w:numPr>
          <w:ilvl w:val="3"/>
          <w:numId w:val="33"/>
        </w:numPr>
        <w:spacing w:line="240" w:lineRule="auto"/>
      </w:pPr>
      <w:r>
        <w:lastRenderedPageBreak/>
        <w:t>Factory fabricated.</w:t>
      </w:r>
    </w:p>
    <w:p w14:paraId="6D90C87D" w14:textId="77777777" w:rsidR="00BA15FD" w:rsidRDefault="00BA15FD" w:rsidP="002B3C80">
      <w:pPr>
        <w:pStyle w:val="ListParagraph"/>
        <w:numPr>
          <w:ilvl w:val="3"/>
          <w:numId w:val="33"/>
        </w:numPr>
        <w:spacing w:line="240" w:lineRule="auto"/>
      </w:pPr>
      <w:r>
        <w:t>Wrap wall for specified wall thickness.</w:t>
      </w:r>
    </w:p>
    <w:p w14:paraId="66686615" w14:textId="77777777" w:rsidR="002B3C80" w:rsidRDefault="002B3C80" w:rsidP="002B3C80">
      <w:pPr>
        <w:pStyle w:val="ListParagraph"/>
        <w:numPr>
          <w:ilvl w:val="2"/>
          <w:numId w:val="33"/>
        </w:numPr>
        <w:spacing w:line="240" w:lineRule="auto"/>
      </w:pPr>
      <w:r>
        <w:t>Frame Member to Member Connections.</w:t>
      </w:r>
    </w:p>
    <w:p w14:paraId="4E212B70" w14:textId="77777777" w:rsidR="002B3C80" w:rsidRDefault="002B3C80" w:rsidP="002B3C80">
      <w:pPr>
        <w:pStyle w:val="ListParagraph"/>
        <w:numPr>
          <w:ilvl w:val="3"/>
          <w:numId w:val="33"/>
        </w:numPr>
        <w:spacing w:line="240" w:lineRule="auto"/>
      </w:pPr>
      <w:r>
        <w:t>Secure joints with fasteners.</w:t>
      </w:r>
    </w:p>
    <w:p w14:paraId="698C5288" w14:textId="77777777" w:rsidR="002B3C80" w:rsidRDefault="002B3C80" w:rsidP="002B3C80">
      <w:pPr>
        <w:pStyle w:val="ListParagraph"/>
        <w:numPr>
          <w:ilvl w:val="3"/>
          <w:numId w:val="33"/>
        </w:numPr>
        <w:spacing w:line="240" w:lineRule="auto"/>
      </w:pPr>
      <w:r>
        <w:t xml:space="preserve">Provide galvanized steel reinforcing clips. </w:t>
      </w:r>
    </w:p>
    <w:p w14:paraId="47472C5C" w14:textId="77777777" w:rsidR="002B3C80" w:rsidRPr="00497CB6" w:rsidRDefault="004D45A8" w:rsidP="002B3C80">
      <w:pPr>
        <w:pStyle w:val="ListParagraph"/>
        <w:numPr>
          <w:ilvl w:val="2"/>
          <w:numId w:val="33"/>
        </w:numPr>
        <w:spacing w:line="240" w:lineRule="auto"/>
      </w:pPr>
      <w:r>
        <w:t xml:space="preserve">Optional </w:t>
      </w:r>
      <w:proofErr w:type="spellStart"/>
      <w:r>
        <w:t>Sidelite</w:t>
      </w:r>
      <w:proofErr w:type="spellEnd"/>
      <w:r>
        <w:t xml:space="preserve"> </w:t>
      </w:r>
      <w:r w:rsidR="002B3C80" w:rsidRPr="00497CB6">
        <w:t>Glazing.</w:t>
      </w:r>
    </w:p>
    <w:p w14:paraId="107D900E" w14:textId="77777777" w:rsidR="002B3C80" w:rsidRPr="00497CB6" w:rsidRDefault="002B3C80" w:rsidP="002B3C80">
      <w:pPr>
        <w:pStyle w:val="ListParagraph"/>
        <w:numPr>
          <w:ilvl w:val="3"/>
          <w:numId w:val="33"/>
        </w:numPr>
        <w:spacing w:line="240" w:lineRule="auto"/>
      </w:pPr>
      <w:r w:rsidRPr="00497CB6">
        <w:t>Thickness.</w:t>
      </w:r>
    </w:p>
    <w:sdt>
      <w:sdtPr>
        <w:rPr>
          <w:highlight w:val="yellow"/>
        </w:rPr>
        <w:alias w:val="Select Glazing Thickness."/>
        <w:tag w:val="Select Glazing Thickness."/>
        <w:id w:val="-570657576"/>
        <w:placeholder>
          <w:docPart w:val="9485533542854387B5A1B1460137189F"/>
        </w:placeholder>
        <w:showingPlcHdr/>
        <w:dropDownList>
          <w:listItem w:value="Choose an item."/>
          <w:listItem w:displayText="None." w:value="None."/>
          <w:listItem w:displayText="1/4&quot;." w:value="1/4&quot;."/>
          <w:listItem w:displayText="3/8&quot;." w:value="3/8&quot;."/>
          <w:listItem w:displayText="1/2&quot;." w:value="1/2&quot;."/>
        </w:dropDownList>
      </w:sdtPr>
      <w:sdtContent>
        <w:p w14:paraId="3C0C1944" w14:textId="77777777" w:rsidR="002B3C80" w:rsidRPr="004373A8" w:rsidRDefault="002B3C80" w:rsidP="002B3C80">
          <w:pPr>
            <w:pStyle w:val="ListParagraph"/>
            <w:numPr>
              <w:ilvl w:val="4"/>
              <w:numId w:val="33"/>
            </w:numPr>
            <w:spacing w:line="240" w:lineRule="auto"/>
            <w:rPr>
              <w:highlight w:val="yellow"/>
            </w:rPr>
          </w:pPr>
          <w:r w:rsidRPr="004373A8">
            <w:rPr>
              <w:rStyle w:val="PlaceholderText"/>
              <w:highlight w:val="yellow"/>
            </w:rPr>
            <w:t>Choose an item.</w:t>
          </w:r>
        </w:p>
      </w:sdtContent>
    </w:sdt>
    <w:p w14:paraId="373217AD" w14:textId="77777777" w:rsidR="002B3C80" w:rsidRPr="00497CB6" w:rsidRDefault="002B3C80" w:rsidP="002B3C80">
      <w:pPr>
        <w:pStyle w:val="ListParagraph"/>
        <w:numPr>
          <w:ilvl w:val="3"/>
          <w:numId w:val="33"/>
        </w:numPr>
        <w:spacing w:line="240" w:lineRule="auto"/>
      </w:pPr>
      <w:r w:rsidRPr="00497CB6">
        <w:t>Able to accept multiple glazing thicknesses.</w:t>
      </w:r>
    </w:p>
    <w:p w14:paraId="17C316C0" w14:textId="77777777" w:rsidR="002B3C80" w:rsidRDefault="002B3C80" w:rsidP="002B3C80">
      <w:pPr>
        <w:pStyle w:val="ListParagraph"/>
        <w:numPr>
          <w:ilvl w:val="3"/>
          <w:numId w:val="33"/>
        </w:numPr>
        <w:spacing w:line="240" w:lineRule="auto"/>
      </w:pPr>
      <w:r>
        <w:t>Vinyl glazing bulb grey or black to match extrusions.</w:t>
      </w:r>
    </w:p>
    <w:p w14:paraId="324C817E" w14:textId="77777777" w:rsidR="002B3C80" w:rsidRDefault="002B3C80" w:rsidP="002B3C80">
      <w:pPr>
        <w:pStyle w:val="ListParagraph"/>
        <w:numPr>
          <w:ilvl w:val="3"/>
          <w:numId w:val="33"/>
        </w:numPr>
        <w:spacing w:line="240" w:lineRule="auto"/>
      </w:pPr>
      <w:r>
        <w:t>Glazing system designed to allow replacement of glass.</w:t>
      </w:r>
    </w:p>
    <w:p w14:paraId="3C108C06" w14:textId="77777777" w:rsidR="002B3C80" w:rsidRDefault="002B3C80" w:rsidP="002B3C80">
      <w:pPr>
        <w:pStyle w:val="ListParagraph"/>
        <w:numPr>
          <w:ilvl w:val="2"/>
          <w:numId w:val="33"/>
        </w:numPr>
        <w:spacing w:line="240" w:lineRule="auto"/>
      </w:pPr>
      <w:r>
        <w:t>Anchors:</w:t>
      </w:r>
    </w:p>
    <w:p w14:paraId="61D8A66F" w14:textId="77777777" w:rsidR="002B3C80" w:rsidRDefault="002B3C80" w:rsidP="002B3C80">
      <w:pPr>
        <w:pStyle w:val="ListParagraph"/>
        <w:numPr>
          <w:ilvl w:val="3"/>
          <w:numId w:val="33"/>
        </w:numPr>
        <w:spacing w:line="240" w:lineRule="auto"/>
      </w:pPr>
      <w:r>
        <w:t>Anchors appropriate for wall conditions to anchor framing to wall materials.</w:t>
      </w:r>
    </w:p>
    <w:p w14:paraId="5AA20E1F" w14:textId="2EA77C59" w:rsidR="005D1575" w:rsidRDefault="00BA15FD" w:rsidP="005D1575">
      <w:pPr>
        <w:pStyle w:val="ListParagraph"/>
        <w:numPr>
          <w:ilvl w:val="2"/>
          <w:numId w:val="33"/>
        </w:numPr>
        <w:spacing w:line="240" w:lineRule="auto"/>
        <w:rPr>
          <w:rFonts w:cs="Arial"/>
        </w:rPr>
      </w:pPr>
      <w:r>
        <w:rPr>
          <w:rFonts w:cs="Arial"/>
        </w:rPr>
        <w:t xml:space="preserve">No Substitutions. </w:t>
      </w:r>
    </w:p>
    <w:p w14:paraId="232D90E0" w14:textId="77777777" w:rsidR="005D1575" w:rsidRPr="005D1575" w:rsidRDefault="005D1575" w:rsidP="005D1575">
      <w:pPr>
        <w:pStyle w:val="ListParagraph"/>
        <w:spacing w:line="240" w:lineRule="auto"/>
        <w:ind w:left="1440"/>
        <w:rPr>
          <w:rFonts w:cs="Arial"/>
        </w:rPr>
      </w:pPr>
    </w:p>
    <w:p w14:paraId="750D3C99" w14:textId="77777777" w:rsidR="00AF2648" w:rsidRPr="005830C3" w:rsidRDefault="005830C3" w:rsidP="00241F2F">
      <w:pPr>
        <w:pStyle w:val="ListParagraph"/>
        <w:numPr>
          <w:ilvl w:val="0"/>
          <w:numId w:val="33"/>
        </w:numPr>
        <w:spacing w:line="240" w:lineRule="auto"/>
        <w:rPr>
          <w:rFonts w:cs="Arial"/>
        </w:rPr>
      </w:pPr>
      <w:r>
        <w:rPr>
          <w:rFonts w:cs="Arial"/>
          <w:b/>
        </w:rPr>
        <w:t>DOORS</w:t>
      </w:r>
    </w:p>
    <w:p w14:paraId="17DABBE3" w14:textId="77777777" w:rsidR="004D45A8" w:rsidRDefault="004D45A8" w:rsidP="00241F2F">
      <w:pPr>
        <w:pStyle w:val="ListParagraph"/>
        <w:numPr>
          <w:ilvl w:val="1"/>
          <w:numId w:val="33"/>
        </w:numPr>
        <w:spacing w:line="240" w:lineRule="auto"/>
      </w:pPr>
      <w:r>
        <w:t xml:space="preserve">Door </w:t>
      </w:r>
      <w:r w:rsidR="003B2281">
        <w:t>Leaves.</w:t>
      </w:r>
    </w:p>
    <w:p w14:paraId="3D66A225" w14:textId="77777777" w:rsidR="004D45A8" w:rsidRDefault="004D45A8" w:rsidP="004D45A8">
      <w:pPr>
        <w:pStyle w:val="ListParagraph"/>
        <w:numPr>
          <w:ilvl w:val="2"/>
          <w:numId w:val="33"/>
        </w:numPr>
        <w:spacing w:line="240" w:lineRule="auto"/>
      </w:pPr>
      <w:r>
        <w:t>All doors to be factory machined for hardware including pilot and function holes.</w:t>
      </w:r>
    </w:p>
    <w:p w14:paraId="25674580" w14:textId="77777777" w:rsidR="004D45A8" w:rsidRDefault="004D45A8" w:rsidP="004D45A8">
      <w:pPr>
        <w:pStyle w:val="ListParagraph"/>
        <w:numPr>
          <w:ilvl w:val="2"/>
          <w:numId w:val="33"/>
        </w:numPr>
        <w:spacing w:line="240" w:lineRule="auto"/>
      </w:pPr>
      <w:r>
        <w:t xml:space="preserve">Leading </w:t>
      </w:r>
      <w:r w:rsidR="003C68C0">
        <w:t xml:space="preserve">and trailing </w:t>
      </w:r>
      <w:r>
        <w:t>edge of door to be fully finished.</w:t>
      </w:r>
    </w:p>
    <w:p w14:paraId="05E21419" w14:textId="77777777" w:rsidR="00BA15FD" w:rsidRDefault="00BA15FD" w:rsidP="00BA15FD">
      <w:pPr>
        <w:pStyle w:val="ListParagraph"/>
        <w:numPr>
          <w:ilvl w:val="2"/>
          <w:numId w:val="33"/>
        </w:numPr>
        <w:spacing w:line="240" w:lineRule="auto"/>
      </w:pPr>
      <w:r>
        <w:t>All doors to be provided by Special-Lite.</w:t>
      </w:r>
    </w:p>
    <w:p w14:paraId="4D29B954" w14:textId="77777777" w:rsidR="00BA15FD" w:rsidRDefault="00BA15FD" w:rsidP="00BA15FD">
      <w:pPr>
        <w:pStyle w:val="ListParagraph"/>
        <w:numPr>
          <w:ilvl w:val="1"/>
          <w:numId w:val="33"/>
        </w:numPr>
        <w:spacing w:line="240" w:lineRule="auto"/>
      </w:pPr>
      <w:r>
        <w:t>1-3/4” Flush Wood Door.</w:t>
      </w:r>
    </w:p>
    <w:p w14:paraId="54B7B8D6" w14:textId="77777777" w:rsidR="00BA15FD" w:rsidRDefault="00BA15FD" w:rsidP="00BA15FD">
      <w:pPr>
        <w:pStyle w:val="ListParagraph"/>
        <w:numPr>
          <w:ilvl w:val="2"/>
          <w:numId w:val="33"/>
        </w:numPr>
        <w:spacing w:line="240" w:lineRule="auto"/>
      </w:pPr>
      <w:r>
        <w:t>Specify materials for doors or reference separate section for wood doors.</w:t>
      </w:r>
    </w:p>
    <w:p w14:paraId="16FBF8E6" w14:textId="242A0FC8" w:rsidR="00505CF5" w:rsidRDefault="00BA15FD" w:rsidP="00505CF5">
      <w:pPr>
        <w:pStyle w:val="ListParagraph"/>
        <w:numPr>
          <w:ilvl w:val="1"/>
          <w:numId w:val="33"/>
        </w:numPr>
        <w:spacing w:line="240" w:lineRule="auto"/>
      </w:pPr>
      <w:r>
        <w:t>Aluminum Stile and Rail Door.</w:t>
      </w:r>
    </w:p>
    <w:p w14:paraId="76749C02" w14:textId="3CAA9888" w:rsidR="00505CF5" w:rsidRPr="00505CF5" w:rsidRDefault="00505CF5" w:rsidP="00505CF5">
      <w:pPr>
        <w:pStyle w:val="ListParagraph"/>
        <w:numPr>
          <w:ilvl w:val="2"/>
          <w:numId w:val="33"/>
        </w:numPr>
        <w:spacing w:line="240" w:lineRule="auto"/>
        <w:rPr>
          <w:highlight w:val="yellow"/>
        </w:rPr>
      </w:pPr>
      <w:r w:rsidRPr="00505CF5">
        <w:rPr>
          <w:highlight w:val="yellow"/>
        </w:rPr>
        <w:t>Insert Section from Special-Lite Door Supplemental Specification.</w:t>
      </w:r>
    </w:p>
    <w:p w14:paraId="14821BE6" w14:textId="77777777" w:rsidR="004B209C" w:rsidRDefault="004B209C" w:rsidP="00D82C03">
      <w:pPr>
        <w:pStyle w:val="ListParagraph"/>
        <w:numPr>
          <w:ilvl w:val="1"/>
          <w:numId w:val="33"/>
        </w:numPr>
        <w:spacing w:line="240" w:lineRule="auto"/>
      </w:pPr>
      <w:r>
        <w:t>Aluminum Flush Doors.</w:t>
      </w:r>
    </w:p>
    <w:p w14:paraId="700EB1AE" w14:textId="7AA2540A" w:rsidR="00505CF5" w:rsidRPr="00505CF5" w:rsidRDefault="00505CF5" w:rsidP="00505CF5">
      <w:pPr>
        <w:pStyle w:val="ListParagraph"/>
        <w:numPr>
          <w:ilvl w:val="2"/>
          <w:numId w:val="33"/>
        </w:numPr>
        <w:spacing w:line="240" w:lineRule="auto"/>
        <w:rPr>
          <w:highlight w:val="yellow"/>
        </w:rPr>
      </w:pPr>
      <w:r w:rsidRPr="00505CF5">
        <w:rPr>
          <w:highlight w:val="yellow"/>
        </w:rPr>
        <w:t>Insert Section from Special-Lite Door Supplemental Specification.</w:t>
      </w:r>
    </w:p>
    <w:p w14:paraId="5E750318" w14:textId="77777777" w:rsidR="006B1686" w:rsidRDefault="00C77A3B" w:rsidP="00D82C03">
      <w:pPr>
        <w:pStyle w:val="ListParagraph"/>
        <w:numPr>
          <w:ilvl w:val="1"/>
          <w:numId w:val="33"/>
        </w:numPr>
        <w:spacing w:line="240" w:lineRule="auto"/>
      </w:pPr>
      <w:r>
        <w:t>FRP/ Aluminum Hybrid Doors.</w:t>
      </w:r>
    </w:p>
    <w:p w14:paraId="624A6B5B" w14:textId="7D8AAAAD" w:rsidR="00505CF5" w:rsidRPr="00505CF5" w:rsidRDefault="00505CF5" w:rsidP="00505CF5">
      <w:pPr>
        <w:pStyle w:val="ListParagraph"/>
        <w:numPr>
          <w:ilvl w:val="2"/>
          <w:numId w:val="33"/>
        </w:numPr>
        <w:spacing w:line="240" w:lineRule="auto"/>
        <w:rPr>
          <w:highlight w:val="yellow"/>
        </w:rPr>
      </w:pPr>
      <w:r w:rsidRPr="00505CF5">
        <w:rPr>
          <w:highlight w:val="yellow"/>
        </w:rPr>
        <w:t>Insert Section from Special-Lite Door Supplemental Specification.</w:t>
      </w:r>
    </w:p>
    <w:p w14:paraId="4A04A6EE" w14:textId="77777777" w:rsidR="006A37E3" w:rsidRDefault="006A37E3" w:rsidP="00D82C03">
      <w:pPr>
        <w:pStyle w:val="ListParagraph"/>
        <w:numPr>
          <w:ilvl w:val="1"/>
          <w:numId w:val="33"/>
        </w:numPr>
        <w:spacing w:line="240" w:lineRule="auto"/>
      </w:pPr>
      <w:r>
        <w:t>Composite Fiberglass Doors.</w:t>
      </w:r>
    </w:p>
    <w:p w14:paraId="0B3E5FF7" w14:textId="3EAFACA2" w:rsidR="005D1575" w:rsidRPr="005D1575" w:rsidRDefault="00505CF5" w:rsidP="005D1575">
      <w:pPr>
        <w:pStyle w:val="ListParagraph"/>
        <w:numPr>
          <w:ilvl w:val="2"/>
          <w:numId w:val="33"/>
        </w:numPr>
        <w:spacing w:line="240" w:lineRule="auto"/>
        <w:rPr>
          <w:highlight w:val="yellow"/>
        </w:rPr>
      </w:pPr>
      <w:r w:rsidRPr="00505CF5">
        <w:rPr>
          <w:highlight w:val="yellow"/>
        </w:rPr>
        <w:t>Insert Section from Special-Lite Door Supplemental Specification.</w:t>
      </w:r>
    </w:p>
    <w:p w14:paraId="2F84D1ED" w14:textId="261B9561" w:rsidR="00AF2648" w:rsidRDefault="00AF2648" w:rsidP="00241F2F">
      <w:pPr>
        <w:pStyle w:val="ListParagraph"/>
        <w:numPr>
          <w:ilvl w:val="0"/>
          <w:numId w:val="33"/>
        </w:numPr>
        <w:spacing w:line="240" w:lineRule="auto"/>
      </w:pPr>
      <w:r>
        <w:rPr>
          <w:b/>
        </w:rPr>
        <w:t>PERFORMANCE</w:t>
      </w:r>
    </w:p>
    <w:p w14:paraId="1576464B" w14:textId="77777777" w:rsidR="00BA15FD" w:rsidRDefault="00AC4564" w:rsidP="00241F2F">
      <w:pPr>
        <w:pStyle w:val="ListParagraph"/>
        <w:numPr>
          <w:ilvl w:val="1"/>
          <w:numId w:val="33"/>
        </w:numPr>
        <w:spacing w:line="240" w:lineRule="auto"/>
      </w:pPr>
      <w:proofErr w:type="spellStart"/>
      <w:r>
        <w:t>SpecSlide</w:t>
      </w:r>
      <w:proofErr w:type="spellEnd"/>
      <w:r w:rsidR="00BA15FD">
        <w:t xml:space="preserve"> Sliding Door System &amp; VT SCL Core Wood Door.</w:t>
      </w:r>
    </w:p>
    <w:p w14:paraId="757372E0" w14:textId="67DD7431" w:rsidR="00BA15FD" w:rsidRDefault="00BA15FD" w:rsidP="00BA15FD">
      <w:pPr>
        <w:pStyle w:val="ListParagraph"/>
        <w:numPr>
          <w:ilvl w:val="2"/>
          <w:numId w:val="33"/>
        </w:numPr>
        <w:spacing w:line="240" w:lineRule="auto"/>
      </w:pPr>
      <w:r>
        <w:t xml:space="preserve">Soft-closing mechanism at both sides of door integrated within top track. </w:t>
      </w:r>
      <w:r w:rsidR="007C6DE3">
        <w:t>The system</w:t>
      </w:r>
      <w:r>
        <w:t xml:space="preserve"> </w:t>
      </w:r>
      <w:r w:rsidR="007C6DE3">
        <w:t xml:space="preserve">is </w:t>
      </w:r>
      <w:r>
        <w:t xml:space="preserve">factory </w:t>
      </w:r>
      <w:r w:rsidR="007C6DE3">
        <w:t>tested</w:t>
      </w:r>
      <w:r>
        <w:t xml:space="preserve"> a minimum of 300,000 cycles.</w:t>
      </w:r>
    </w:p>
    <w:p w14:paraId="690AEE17" w14:textId="77777777" w:rsidR="00BA15FD" w:rsidRDefault="00FE2DF5" w:rsidP="00BA15FD">
      <w:pPr>
        <w:pStyle w:val="ListParagraph"/>
        <w:numPr>
          <w:ilvl w:val="2"/>
          <w:numId w:val="33"/>
        </w:numPr>
        <w:spacing w:line="240" w:lineRule="auto"/>
      </w:pPr>
      <w:r>
        <w:t>3</w:t>
      </w:r>
      <w:r w:rsidRPr="00FE2DF5">
        <w:rPr>
          <w:vertAlign w:val="superscript"/>
        </w:rPr>
        <w:t>rd</w:t>
      </w:r>
      <w:r>
        <w:t xml:space="preserve"> Party Acoustical Testing</w:t>
      </w:r>
    </w:p>
    <w:p w14:paraId="635CC5CA" w14:textId="77777777" w:rsidR="00FE2DF5" w:rsidRDefault="00FE2DF5" w:rsidP="00FE2DF5">
      <w:pPr>
        <w:pStyle w:val="ListParagraph"/>
        <w:numPr>
          <w:ilvl w:val="3"/>
          <w:numId w:val="33"/>
        </w:numPr>
        <w:spacing w:line="240" w:lineRule="auto"/>
      </w:pPr>
      <w:r>
        <w:t>All tests must be performed as operable tests.</w:t>
      </w:r>
    </w:p>
    <w:p w14:paraId="791CC3A0" w14:textId="77777777" w:rsidR="00FE2DF5" w:rsidRDefault="00FE2DF5" w:rsidP="00FE2DF5">
      <w:pPr>
        <w:pStyle w:val="ListParagraph"/>
        <w:numPr>
          <w:ilvl w:val="3"/>
          <w:numId w:val="33"/>
        </w:numPr>
        <w:spacing w:line="240" w:lineRule="auto"/>
      </w:pPr>
      <w:r>
        <w:t>Doors used for testing cannot exceed the design weight limit for sliding door system.</w:t>
      </w:r>
    </w:p>
    <w:p w14:paraId="5F89CAE2" w14:textId="77777777" w:rsidR="00FE2DF5" w:rsidRDefault="00FE2DF5" w:rsidP="001B4CC9">
      <w:pPr>
        <w:pStyle w:val="ListParagraph"/>
        <w:numPr>
          <w:ilvl w:val="3"/>
          <w:numId w:val="33"/>
        </w:numPr>
        <w:spacing w:line="240" w:lineRule="auto"/>
      </w:pPr>
      <w:r>
        <w:t xml:space="preserve">Operating force must conform to ADA requirements. </w:t>
      </w:r>
    </w:p>
    <w:p w14:paraId="44392062" w14:textId="77777777" w:rsidR="00FE2DF5" w:rsidRDefault="00FE2DF5" w:rsidP="00FE2DF5">
      <w:pPr>
        <w:pStyle w:val="ListParagraph"/>
        <w:numPr>
          <w:ilvl w:val="4"/>
          <w:numId w:val="33"/>
        </w:numPr>
        <w:spacing w:line="240" w:lineRule="auto"/>
      </w:pPr>
      <w:r>
        <w:t xml:space="preserve">STC </w:t>
      </w:r>
      <w:r w:rsidR="00B523BF">
        <w:t>32</w:t>
      </w:r>
      <w:r>
        <w:t xml:space="preserve"> with SCL Core Wood Door and bottom seal.</w:t>
      </w:r>
    </w:p>
    <w:p w14:paraId="5E9C3919" w14:textId="77777777" w:rsidR="00FE2DF5" w:rsidRPr="00BA15FD" w:rsidRDefault="00FE2DF5" w:rsidP="00FE2DF5">
      <w:pPr>
        <w:pStyle w:val="ListParagraph"/>
        <w:numPr>
          <w:ilvl w:val="4"/>
          <w:numId w:val="33"/>
        </w:numPr>
        <w:spacing w:line="240" w:lineRule="auto"/>
      </w:pPr>
      <w:r>
        <w:t xml:space="preserve">STC </w:t>
      </w:r>
      <w:r w:rsidR="00B523BF">
        <w:t>35</w:t>
      </w:r>
      <w:r>
        <w:t xml:space="preserve"> with SCL Core Wood Door and top &amp; bottom seal.</w:t>
      </w:r>
    </w:p>
    <w:p w14:paraId="2A476AB2" w14:textId="77777777" w:rsidR="008A3189" w:rsidRPr="00FE2DF5" w:rsidRDefault="006F36B7" w:rsidP="00241F2F">
      <w:pPr>
        <w:pStyle w:val="ListParagraph"/>
        <w:numPr>
          <w:ilvl w:val="1"/>
          <w:numId w:val="33"/>
        </w:numPr>
        <w:spacing w:line="240" w:lineRule="auto"/>
      </w:pPr>
      <w:r>
        <w:rPr>
          <w:rFonts w:cs="Arial"/>
        </w:rPr>
        <w:t xml:space="preserve">SLI </w:t>
      </w:r>
      <w:r w:rsidR="008A3189" w:rsidRPr="005830C3">
        <w:rPr>
          <w:rFonts w:cs="Arial"/>
        </w:rPr>
        <w:t>Door Panel.</w:t>
      </w:r>
    </w:p>
    <w:p w14:paraId="10D4F6C0" w14:textId="77777777" w:rsidR="00FE2DF5" w:rsidRPr="005830C3" w:rsidRDefault="00FE2DF5" w:rsidP="00FE2DF5">
      <w:pPr>
        <w:pStyle w:val="ListParagraph"/>
        <w:numPr>
          <w:ilvl w:val="2"/>
          <w:numId w:val="33"/>
        </w:numPr>
        <w:spacing w:line="240" w:lineRule="auto"/>
      </w:pPr>
      <w:r>
        <w:rPr>
          <w:rFonts w:cs="Arial"/>
        </w:rPr>
        <w:t xml:space="preserve">Non operable test of door panel only. </w:t>
      </w:r>
    </w:p>
    <w:p w14:paraId="550ACD2F" w14:textId="77777777" w:rsidR="00CF5E70" w:rsidRDefault="00CF5E70" w:rsidP="00FE2DF5">
      <w:pPr>
        <w:pStyle w:val="ListParagraph"/>
        <w:numPr>
          <w:ilvl w:val="3"/>
          <w:numId w:val="33"/>
        </w:numPr>
        <w:spacing w:line="240" w:lineRule="auto"/>
      </w:pPr>
      <w:r>
        <w:t xml:space="preserve">Indoor Air Quality, </w:t>
      </w:r>
      <w:bookmarkStart w:id="1" w:name="ASTM_D_5116"/>
      <w:bookmarkEnd w:id="1"/>
      <w:r>
        <w:t xml:space="preserve">ASTM-D5116, </w:t>
      </w:r>
      <w:bookmarkStart w:id="2" w:name="ASTM_D_6607"/>
      <w:bookmarkEnd w:id="2"/>
      <w:r>
        <w:t>ASTM-D6607</w:t>
      </w:r>
      <w:r w:rsidR="000413BD">
        <w:t xml:space="preserve">: </w:t>
      </w:r>
      <w:proofErr w:type="spellStart"/>
      <w:r>
        <w:t>GreenGuard</w:t>
      </w:r>
      <w:proofErr w:type="spellEnd"/>
      <w:r w:rsidR="000413BD">
        <w:t xml:space="preserve">, </w:t>
      </w:r>
      <w:proofErr w:type="spellStart"/>
      <w:r>
        <w:t>GreenGuard</w:t>
      </w:r>
      <w:proofErr w:type="spellEnd"/>
      <w:r>
        <w:t xml:space="preserve"> Gold.</w:t>
      </w:r>
    </w:p>
    <w:p w14:paraId="1A6E6F13" w14:textId="77777777" w:rsidR="00F97982" w:rsidRDefault="00073831" w:rsidP="00FE2DF5">
      <w:pPr>
        <w:pStyle w:val="ListParagraph"/>
        <w:numPr>
          <w:ilvl w:val="3"/>
          <w:numId w:val="33"/>
        </w:numPr>
        <w:spacing w:line="240" w:lineRule="auto"/>
      </w:pPr>
      <w:r>
        <w:t xml:space="preserve">Sound Transmission, </w:t>
      </w:r>
      <w:bookmarkStart w:id="3" w:name="ASTM_E_90"/>
      <w:bookmarkEnd w:id="3"/>
      <w:r>
        <w:t>ASTM-E90: STC = 38, OITC = 30.</w:t>
      </w:r>
    </w:p>
    <w:p w14:paraId="19A7EE11" w14:textId="77777777" w:rsidR="00DE723B" w:rsidRDefault="00900859" w:rsidP="00241F2F">
      <w:pPr>
        <w:pStyle w:val="ListParagraph"/>
        <w:numPr>
          <w:ilvl w:val="0"/>
          <w:numId w:val="33"/>
        </w:numPr>
        <w:spacing w:line="240" w:lineRule="auto"/>
      </w:pPr>
      <w:r>
        <w:rPr>
          <w:b/>
        </w:rPr>
        <w:t>MATERIALS</w:t>
      </w:r>
    </w:p>
    <w:p w14:paraId="5A64C490" w14:textId="77777777" w:rsidR="00DE723B" w:rsidRDefault="00DE723B" w:rsidP="00241F2F">
      <w:pPr>
        <w:pStyle w:val="ListParagraph"/>
        <w:numPr>
          <w:ilvl w:val="1"/>
          <w:numId w:val="33"/>
        </w:numPr>
        <w:spacing w:line="240" w:lineRule="auto"/>
      </w:pPr>
      <w:bookmarkStart w:id="4" w:name="Aluminum_Members"/>
      <w:bookmarkEnd w:id="4"/>
      <w:r>
        <w:t>Aluminum</w:t>
      </w:r>
      <w:r w:rsidR="004D66C3">
        <w:t xml:space="preserve"> Members.</w:t>
      </w:r>
    </w:p>
    <w:p w14:paraId="66D59F9A" w14:textId="77777777" w:rsidR="00E66DD2" w:rsidRPr="00E66DD2" w:rsidRDefault="00E66DD2" w:rsidP="00241F2F">
      <w:pPr>
        <w:pStyle w:val="ListParagraph"/>
        <w:numPr>
          <w:ilvl w:val="2"/>
          <w:numId w:val="33"/>
        </w:numPr>
        <w:spacing w:line="240" w:lineRule="auto"/>
      </w:pPr>
      <w:bookmarkStart w:id="5" w:name="_Hlk508109791"/>
      <w:bookmarkStart w:id="6" w:name="_Hlk508175852"/>
      <w:r w:rsidRPr="00E66DD2">
        <w:t xml:space="preserve">Aluminum extrusions made </w:t>
      </w:r>
      <w:r w:rsidR="00CD57BF">
        <w:t>6061 or 6063 aluminum alloys</w:t>
      </w:r>
      <w:r w:rsidRPr="00E66DD2">
        <w:t xml:space="preserve">.  </w:t>
      </w:r>
    </w:p>
    <w:bookmarkEnd w:id="5"/>
    <w:p w14:paraId="2C58C83D" w14:textId="77777777" w:rsidR="004D66C3" w:rsidRDefault="00E66DD2" w:rsidP="00241F2F">
      <w:pPr>
        <w:pStyle w:val="ListParagraph"/>
        <w:numPr>
          <w:ilvl w:val="2"/>
          <w:numId w:val="33"/>
        </w:numPr>
        <w:spacing w:line="240" w:lineRule="auto"/>
      </w:pPr>
      <w:r>
        <w:t>Sheet and plate to conform to ASTM-B209.</w:t>
      </w:r>
    </w:p>
    <w:p w14:paraId="65069836" w14:textId="77777777" w:rsidR="00BE0244" w:rsidRDefault="00BE0244" w:rsidP="00241F2F">
      <w:pPr>
        <w:pStyle w:val="ListParagraph"/>
        <w:numPr>
          <w:ilvl w:val="2"/>
          <w:numId w:val="33"/>
        </w:numPr>
        <w:spacing w:line="240" w:lineRule="auto"/>
      </w:pPr>
      <w:bookmarkStart w:id="7" w:name="_Hlk508109801"/>
      <w:r>
        <w:t>Alloy and temper to be selected by manufacturer for strength, corrosion resistance, and application of required finish, and control of color.</w:t>
      </w:r>
    </w:p>
    <w:bookmarkEnd w:id="6"/>
    <w:bookmarkEnd w:id="7"/>
    <w:p w14:paraId="490A3778" w14:textId="77777777" w:rsidR="00E239A6" w:rsidRDefault="00E239A6" w:rsidP="00241F2F">
      <w:pPr>
        <w:pStyle w:val="ListParagraph"/>
        <w:numPr>
          <w:ilvl w:val="1"/>
          <w:numId w:val="33"/>
        </w:numPr>
        <w:spacing w:line="240" w:lineRule="auto"/>
      </w:pPr>
      <w:r>
        <w:t>Fasteners</w:t>
      </w:r>
      <w:r w:rsidR="0029295C">
        <w:t>.</w:t>
      </w:r>
    </w:p>
    <w:p w14:paraId="27FEC6FE" w14:textId="582A2FE8" w:rsidR="00E239A6" w:rsidRDefault="00E239A6" w:rsidP="00241F2F">
      <w:pPr>
        <w:pStyle w:val="ListParagraph"/>
        <w:numPr>
          <w:ilvl w:val="2"/>
          <w:numId w:val="33"/>
        </w:numPr>
        <w:spacing w:line="240" w:lineRule="auto"/>
      </w:pPr>
      <w:r>
        <w:t xml:space="preserve">All exposed fasteners will have a finish to match </w:t>
      </w:r>
      <w:r w:rsidR="007C6DE3">
        <w:t>the material</w:t>
      </w:r>
      <w:r>
        <w:t xml:space="preserve"> being fastened.</w:t>
      </w:r>
    </w:p>
    <w:p w14:paraId="7424D44A" w14:textId="77777777" w:rsidR="00E239A6" w:rsidRDefault="00E239A6" w:rsidP="00241F2F">
      <w:pPr>
        <w:pStyle w:val="ListParagraph"/>
        <w:numPr>
          <w:ilvl w:val="2"/>
          <w:numId w:val="33"/>
        </w:numPr>
        <w:spacing w:line="240" w:lineRule="auto"/>
      </w:pPr>
      <w:r>
        <w:t>410 stainless steel or other no</w:t>
      </w:r>
      <w:r w:rsidR="0099713F">
        <w:t>n-</w:t>
      </w:r>
      <w:r>
        <w:t>corrosive metal.</w:t>
      </w:r>
    </w:p>
    <w:p w14:paraId="43F108CD" w14:textId="77777777" w:rsidR="00E239A6" w:rsidRDefault="00E239A6" w:rsidP="00241F2F">
      <w:pPr>
        <w:pStyle w:val="ListParagraph"/>
        <w:numPr>
          <w:ilvl w:val="2"/>
          <w:numId w:val="33"/>
        </w:numPr>
        <w:spacing w:line="360" w:lineRule="auto"/>
      </w:pPr>
      <w:r>
        <w:t>Must be compatible with items being fastened.</w:t>
      </w:r>
    </w:p>
    <w:p w14:paraId="10EB8C4C" w14:textId="77777777" w:rsidR="00DE723B" w:rsidRDefault="00900859" w:rsidP="00241F2F">
      <w:pPr>
        <w:pStyle w:val="ListParagraph"/>
        <w:numPr>
          <w:ilvl w:val="0"/>
          <w:numId w:val="33"/>
        </w:numPr>
        <w:spacing w:line="360" w:lineRule="auto"/>
      </w:pPr>
      <w:r>
        <w:rPr>
          <w:b/>
        </w:rPr>
        <w:t>FABRICATION</w:t>
      </w:r>
    </w:p>
    <w:p w14:paraId="377201B2" w14:textId="77777777" w:rsidR="00DE723B" w:rsidRDefault="00DE723B" w:rsidP="00241F2F">
      <w:pPr>
        <w:pStyle w:val="ListParagraph"/>
        <w:numPr>
          <w:ilvl w:val="1"/>
          <w:numId w:val="33"/>
        </w:numPr>
        <w:spacing w:line="240" w:lineRule="auto"/>
      </w:pPr>
      <w:r>
        <w:t>Factory Assembly</w:t>
      </w:r>
      <w:r w:rsidR="0029295C">
        <w:t>.</w:t>
      </w:r>
    </w:p>
    <w:p w14:paraId="2BB7EB72" w14:textId="77777777" w:rsidR="00BE0244" w:rsidRDefault="00BE0244" w:rsidP="00241F2F">
      <w:pPr>
        <w:pStyle w:val="ListParagraph"/>
        <w:numPr>
          <w:ilvl w:val="2"/>
          <w:numId w:val="33"/>
        </w:numPr>
        <w:spacing w:line="240" w:lineRule="auto"/>
      </w:pPr>
      <w:r>
        <w:t>Door and frame components from the same manufacturer.</w:t>
      </w:r>
    </w:p>
    <w:p w14:paraId="49D04FD4" w14:textId="77777777" w:rsidR="00BE0244" w:rsidRDefault="00BE0244" w:rsidP="00241F2F">
      <w:pPr>
        <w:pStyle w:val="ListParagraph"/>
        <w:numPr>
          <w:ilvl w:val="2"/>
          <w:numId w:val="33"/>
        </w:numPr>
        <w:spacing w:line="240" w:lineRule="auto"/>
      </w:pPr>
      <w:r>
        <w:t>Required size for door and frame units, shall be as indicated on the drawings.</w:t>
      </w:r>
    </w:p>
    <w:p w14:paraId="57934291" w14:textId="77777777" w:rsidR="00BE0244" w:rsidRDefault="00BE0244" w:rsidP="00241F2F">
      <w:pPr>
        <w:pStyle w:val="ListParagraph"/>
        <w:numPr>
          <w:ilvl w:val="2"/>
          <w:numId w:val="33"/>
        </w:numPr>
        <w:spacing w:line="240" w:lineRule="auto"/>
      </w:pPr>
      <w:r>
        <w:t>All cut edges to be free of burs.</w:t>
      </w:r>
    </w:p>
    <w:p w14:paraId="476DAA9D" w14:textId="77777777" w:rsidR="00BE0244" w:rsidRDefault="00BE0244" w:rsidP="00241F2F">
      <w:pPr>
        <w:pStyle w:val="ListParagraph"/>
        <w:numPr>
          <w:ilvl w:val="2"/>
          <w:numId w:val="33"/>
        </w:numPr>
        <w:spacing w:line="240" w:lineRule="auto"/>
      </w:pPr>
      <w:r>
        <w:t>Welding of doors or frames is not acceptable.</w:t>
      </w:r>
    </w:p>
    <w:p w14:paraId="55371F20" w14:textId="77777777" w:rsidR="00BE0244" w:rsidRDefault="00BE0244" w:rsidP="00241F2F">
      <w:pPr>
        <w:pStyle w:val="ListParagraph"/>
        <w:numPr>
          <w:ilvl w:val="2"/>
          <w:numId w:val="33"/>
        </w:numPr>
        <w:spacing w:line="240" w:lineRule="auto"/>
      </w:pPr>
      <w:r>
        <w:lastRenderedPageBreak/>
        <w:t>Maintain continuity of line and accurate relation of planes and angles.</w:t>
      </w:r>
    </w:p>
    <w:p w14:paraId="3EB20383" w14:textId="77777777" w:rsidR="00E239A6" w:rsidRDefault="00E239A6" w:rsidP="00241F2F">
      <w:pPr>
        <w:pStyle w:val="ListParagraph"/>
        <w:numPr>
          <w:ilvl w:val="1"/>
          <w:numId w:val="33"/>
        </w:numPr>
        <w:spacing w:line="240" w:lineRule="auto"/>
      </w:pPr>
      <w:r>
        <w:t>Shop Fabrication</w:t>
      </w:r>
    </w:p>
    <w:p w14:paraId="4E3DA037" w14:textId="77777777" w:rsidR="00E239A6" w:rsidRDefault="00E239A6" w:rsidP="00241F2F">
      <w:pPr>
        <w:pStyle w:val="ListParagraph"/>
        <w:numPr>
          <w:ilvl w:val="2"/>
          <w:numId w:val="33"/>
        </w:numPr>
        <w:spacing w:line="240" w:lineRule="auto"/>
      </w:pPr>
      <w:r>
        <w:t>All shop fabrication to be completed in accordance with manufactures process work instructions.</w:t>
      </w:r>
    </w:p>
    <w:p w14:paraId="2D383FD7" w14:textId="77777777" w:rsidR="00E239A6" w:rsidRDefault="00E239A6" w:rsidP="00241F2F">
      <w:pPr>
        <w:pStyle w:val="ListParagraph"/>
        <w:numPr>
          <w:ilvl w:val="2"/>
          <w:numId w:val="33"/>
        </w:numPr>
        <w:spacing w:line="360" w:lineRule="auto"/>
      </w:pPr>
      <w:r>
        <w:t>Quality control to be performed before leaving each department.</w:t>
      </w:r>
    </w:p>
    <w:p w14:paraId="61F5D71F" w14:textId="77777777" w:rsidR="00DE723B" w:rsidRPr="00900859" w:rsidRDefault="00900859" w:rsidP="00241F2F">
      <w:pPr>
        <w:pStyle w:val="ListParagraph"/>
        <w:numPr>
          <w:ilvl w:val="0"/>
          <w:numId w:val="33"/>
        </w:numPr>
        <w:spacing w:line="360" w:lineRule="auto"/>
        <w:rPr>
          <w:b/>
        </w:rPr>
      </w:pPr>
      <w:bookmarkStart w:id="8" w:name="Finishes"/>
      <w:bookmarkEnd w:id="8"/>
      <w:r>
        <w:rPr>
          <w:b/>
        </w:rPr>
        <w:t>FINISHES</w:t>
      </w:r>
    </w:p>
    <w:p w14:paraId="2F4AAD0F" w14:textId="77777777" w:rsidR="006F36B7" w:rsidRDefault="00AC4564" w:rsidP="00241F2F">
      <w:pPr>
        <w:pStyle w:val="ListParagraph"/>
        <w:numPr>
          <w:ilvl w:val="1"/>
          <w:numId w:val="33"/>
        </w:numPr>
        <w:spacing w:line="360" w:lineRule="auto"/>
      </w:pPr>
      <w:proofErr w:type="spellStart"/>
      <w:r>
        <w:rPr>
          <w:rFonts w:cs="Arial"/>
        </w:rPr>
        <w:t>SpecSlide</w:t>
      </w:r>
      <w:proofErr w:type="spellEnd"/>
      <w:r w:rsidR="00FE2DF5">
        <w:rPr>
          <w:rFonts w:cs="Arial"/>
        </w:rPr>
        <w:t xml:space="preserve"> Surface Mounted Sliding Door System.</w:t>
      </w:r>
    </w:p>
    <w:p w14:paraId="5EDDE865" w14:textId="77777777" w:rsidR="006F36B7" w:rsidRDefault="006F36B7" w:rsidP="00241F2F">
      <w:pPr>
        <w:pStyle w:val="ListParagraph"/>
        <w:numPr>
          <w:ilvl w:val="2"/>
          <w:numId w:val="33"/>
        </w:numPr>
        <w:spacing w:line="240" w:lineRule="auto"/>
      </w:pPr>
      <w:r>
        <w:t>Aluminum.</w:t>
      </w:r>
    </w:p>
    <w:p w14:paraId="022963A1" w14:textId="77777777" w:rsidR="006F36B7" w:rsidRDefault="006F36B7" w:rsidP="00241F2F">
      <w:pPr>
        <w:pStyle w:val="ListParagraph"/>
        <w:numPr>
          <w:ilvl w:val="3"/>
          <w:numId w:val="33"/>
        </w:numPr>
        <w:spacing w:line="240" w:lineRule="auto"/>
      </w:pPr>
      <w:r>
        <w:t>Anodizing.</w:t>
      </w:r>
    </w:p>
    <w:p w14:paraId="08DFD169" w14:textId="3776CE02" w:rsidR="006F36B7" w:rsidRDefault="006F36B7" w:rsidP="00241F2F">
      <w:pPr>
        <w:pStyle w:val="ListParagraph"/>
        <w:numPr>
          <w:ilvl w:val="4"/>
          <w:numId w:val="33"/>
        </w:numPr>
        <w:spacing w:line="240" w:lineRule="auto"/>
      </w:pPr>
      <w:r>
        <w:t xml:space="preserve">Class </w:t>
      </w:r>
      <w:r w:rsidR="00390DEB">
        <w:t>2</w:t>
      </w:r>
      <w:r>
        <w:t xml:space="preserve"> Anodizing, minimum 0.</w:t>
      </w:r>
      <w:r w:rsidR="00390DEB">
        <w:t>4 to 0.7</w:t>
      </w:r>
      <w:r>
        <w:t xml:space="preserve"> mi</w:t>
      </w:r>
      <w:r w:rsidR="007C6DE3">
        <w:t>l</w:t>
      </w:r>
      <w:r>
        <w:t>ls thick.</w:t>
      </w:r>
    </w:p>
    <w:p w14:paraId="0D716C49" w14:textId="77777777" w:rsidR="006F36B7" w:rsidRDefault="006F36B7" w:rsidP="00241F2F">
      <w:pPr>
        <w:pStyle w:val="ListParagraph"/>
        <w:numPr>
          <w:ilvl w:val="5"/>
          <w:numId w:val="33"/>
        </w:numPr>
        <w:spacing w:line="240" w:lineRule="auto"/>
      </w:pPr>
      <w:r w:rsidRPr="00D045D5">
        <w:t>Color.</w:t>
      </w:r>
    </w:p>
    <w:sdt>
      <w:sdtPr>
        <w:rPr>
          <w:highlight w:val="yellow"/>
        </w:rPr>
        <w:alias w:val="Select an Anodizing Color"/>
        <w:tag w:val="Select an Anodizing Color"/>
        <w:id w:val="1320162812"/>
        <w:placeholder>
          <w:docPart w:val="7653857F4391404993488777FFADC693"/>
        </w:placeholder>
        <w:showingPlcHdr/>
        <w:dropDownList>
          <w:listItem w:value="Choose an item."/>
          <w:listItem w:displayText="None." w:value="None."/>
          <w:listItem w:displayText="Clear 204 R1, AA-M10C12C22A41." w:value="Clear 204 R1, AA-M10C12C22A41."/>
          <w:listItem w:displayText="Champagne, AA-M10C12C22A44." w:value="Champagne, AA-M10C12C22A44."/>
          <w:listItem w:displayText="Light Bronze, AA-M10C12C22A44." w:value="Light Bronze, AA-M10C12C22A44."/>
          <w:listItem w:displayText="Medium Bronze, AA-M10C12C22A44." w:value="Medium Bronze, AA-M10C12C22A44."/>
          <w:listItem w:displayText="Dark Bronze, AA-M10C12C22A44." w:value="Dark Bronze, AA-M10C12C22A44."/>
          <w:listItem w:displayText="Black, AA-M10C12C22A44." w:value="Black, AA-M10C12C22A44."/>
        </w:dropDownList>
      </w:sdtPr>
      <w:sdtContent>
        <w:p w14:paraId="5353ED66" w14:textId="77777777" w:rsidR="006F36B7" w:rsidRPr="002C0C38" w:rsidRDefault="006F36B7" w:rsidP="00241F2F">
          <w:pPr>
            <w:pStyle w:val="ListParagraph"/>
            <w:numPr>
              <w:ilvl w:val="6"/>
              <w:numId w:val="33"/>
            </w:numPr>
            <w:spacing w:line="240" w:lineRule="auto"/>
            <w:rPr>
              <w:highlight w:val="yellow"/>
            </w:rPr>
          </w:pPr>
          <w:r w:rsidRPr="002C0C38">
            <w:rPr>
              <w:rStyle w:val="PlaceholderText"/>
              <w:highlight w:val="yellow"/>
            </w:rPr>
            <w:t>Choose an item.</w:t>
          </w:r>
        </w:p>
      </w:sdtContent>
    </w:sdt>
    <w:p w14:paraId="55C7382F" w14:textId="77777777" w:rsidR="006F36B7" w:rsidRPr="00F72EF4" w:rsidRDefault="006F36B7" w:rsidP="00241F2F">
      <w:pPr>
        <w:pStyle w:val="ListParagraph"/>
        <w:numPr>
          <w:ilvl w:val="3"/>
          <w:numId w:val="33"/>
        </w:numPr>
        <w:spacing w:line="240" w:lineRule="auto"/>
      </w:pPr>
      <w:r w:rsidRPr="00F72EF4">
        <w:t>Paint.</w:t>
      </w:r>
    </w:p>
    <w:p w14:paraId="56C3483A" w14:textId="77777777" w:rsidR="006F36B7" w:rsidRPr="00F72EF4" w:rsidRDefault="006F36B7" w:rsidP="00241F2F">
      <w:pPr>
        <w:pStyle w:val="ListParagraph"/>
        <w:numPr>
          <w:ilvl w:val="4"/>
          <w:numId w:val="33"/>
        </w:numPr>
        <w:spacing w:line="240" w:lineRule="auto"/>
      </w:pPr>
      <w:r w:rsidRPr="00F72EF4">
        <w:t>Aluminum.</w:t>
      </w:r>
    </w:p>
    <w:p w14:paraId="1CB6BB27" w14:textId="77777777" w:rsidR="006F36B7" w:rsidRPr="00F72EF4" w:rsidRDefault="00FB6859" w:rsidP="00241F2F">
      <w:pPr>
        <w:pStyle w:val="ListParagraph"/>
        <w:numPr>
          <w:ilvl w:val="5"/>
          <w:numId w:val="33"/>
        </w:numPr>
        <w:spacing w:line="240" w:lineRule="auto"/>
      </w:pPr>
      <w:proofErr w:type="spellStart"/>
      <w:r>
        <w:t>Fluropon</w:t>
      </w:r>
      <w:proofErr w:type="spellEnd"/>
      <w:r w:rsidR="006F36B7" w:rsidRPr="00F72EF4">
        <w:rPr>
          <w:rFonts w:cs="Arial"/>
          <w:vertAlign w:val="superscript"/>
        </w:rPr>
        <w:t>®</w:t>
      </w:r>
      <w:r w:rsidR="006F36B7" w:rsidRPr="00F72EF4">
        <w:rPr>
          <w:rFonts w:cs="Arial"/>
        </w:rPr>
        <w:t>.</w:t>
      </w:r>
    </w:p>
    <w:p w14:paraId="29369818" w14:textId="77777777" w:rsidR="006F36B7" w:rsidRPr="00F72EF4" w:rsidRDefault="006F36B7" w:rsidP="00241F2F">
      <w:pPr>
        <w:pStyle w:val="ListParagraph"/>
        <w:numPr>
          <w:ilvl w:val="6"/>
          <w:numId w:val="33"/>
        </w:numPr>
        <w:spacing w:line="240" w:lineRule="auto"/>
      </w:pPr>
      <w:r w:rsidRPr="00F72EF4">
        <w:t>Topcoat.</w:t>
      </w:r>
    </w:p>
    <w:p w14:paraId="2E758ACA" w14:textId="24C81F7F" w:rsidR="00216979" w:rsidRPr="00AE6AAE" w:rsidRDefault="00216979" w:rsidP="00241F2F">
      <w:pPr>
        <w:pStyle w:val="ListParagraph"/>
        <w:numPr>
          <w:ilvl w:val="7"/>
          <w:numId w:val="33"/>
        </w:numPr>
        <w:spacing w:line="240" w:lineRule="auto"/>
      </w:pPr>
      <w:r>
        <w:t>70% polyvinylidene difluoride (PVDF) resin</w:t>
      </w:r>
      <w:r w:rsidRPr="00D76D07">
        <w:rPr>
          <w:rFonts w:cs="Arial"/>
        </w:rPr>
        <w:t xml:space="preserve">, meets or exceeds all AAMA 2605 </w:t>
      </w:r>
      <w:r w:rsidR="007C6DE3" w:rsidRPr="00D76D07">
        <w:rPr>
          <w:rFonts w:cs="Arial"/>
        </w:rPr>
        <w:t>specifications.</w:t>
      </w:r>
    </w:p>
    <w:p w14:paraId="6E5A3874" w14:textId="77777777" w:rsidR="006F36B7" w:rsidRPr="00F72EF4" w:rsidRDefault="006F36B7" w:rsidP="00241F2F">
      <w:pPr>
        <w:pStyle w:val="ListParagraph"/>
        <w:numPr>
          <w:ilvl w:val="6"/>
          <w:numId w:val="33"/>
        </w:numPr>
        <w:spacing w:line="240" w:lineRule="auto"/>
        <w:rPr>
          <w:rStyle w:val="Hyperlink"/>
          <w:color w:val="auto"/>
          <w:u w:val="none"/>
        </w:rPr>
      </w:pPr>
      <w:r w:rsidRPr="00D045D5">
        <w:rPr>
          <w:rFonts w:cs="Arial"/>
        </w:rPr>
        <w:t>Color.</w:t>
      </w:r>
    </w:p>
    <w:p w14:paraId="1634A883" w14:textId="77777777" w:rsidR="006F36B7" w:rsidRPr="00F72EF4" w:rsidRDefault="006F36B7" w:rsidP="00241F2F">
      <w:pPr>
        <w:pStyle w:val="ListParagraph"/>
        <w:numPr>
          <w:ilvl w:val="7"/>
          <w:numId w:val="33"/>
        </w:numPr>
        <w:spacing w:line="240" w:lineRule="auto"/>
      </w:pPr>
      <w:r w:rsidRPr="00F72EF4">
        <w:t>Consult manufacturer.</w:t>
      </w:r>
    </w:p>
    <w:p w14:paraId="7D31727E" w14:textId="77777777" w:rsidR="006F36B7" w:rsidRPr="00124994" w:rsidRDefault="006F36B7" w:rsidP="00241F2F">
      <w:pPr>
        <w:pStyle w:val="ListParagraph"/>
        <w:numPr>
          <w:ilvl w:val="3"/>
          <w:numId w:val="33"/>
        </w:numPr>
        <w:spacing w:line="240" w:lineRule="auto"/>
      </w:pPr>
      <w:bookmarkStart w:id="9" w:name="_Hlk519850365"/>
      <w:r w:rsidRPr="00124994">
        <w:t>Powder Coat.</w:t>
      </w:r>
    </w:p>
    <w:p w14:paraId="6D0241DC" w14:textId="5A0AEACB" w:rsidR="006F36B7" w:rsidRDefault="006F36B7" w:rsidP="00241F2F">
      <w:pPr>
        <w:pStyle w:val="ListParagraph"/>
        <w:numPr>
          <w:ilvl w:val="4"/>
          <w:numId w:val="33"/>
        </w:numPr>
        <w:spacing w:line="240" w:lineRule="auto"/>
      </w:pPr>
      <w:r>
        <w:t>Special-Lite</w:t>
      </w:r>
      <w:r w:rsidRPr="007A75C7">
        <w:rPr>
          <w:rFonts w:cs="Arial"/>
          <w:vertAlign w:val="superscript"/>
        </w:rPr>
        <w:t>®</w:t>
      </w:r>
      <w:r>
        <w:rPr>
          <w:rFonts w:cs="Arial"/>
          <w:vertAlign w:val="superscript"/>
        </w:rPr>
        <w:t xml:space="preserve"> </w:t>
      </w:r>
      <w:r>
        <w:t>Wood Expressions</w:t>
      </w:r>
      <w:r>
        <w:rPr>
          <w:rFonts w:cs="Arial"/>
        </w:rPr>
        <w:t>™</w:t>
      </w:r>
      <w:r>
        <w:t>.</w:t>
      </w:r>
    </w:p>
    <w:p w14:paraId="0AA578F4" w14:textId="77777777" w:rsidR="006F36B7" w:rsidRDefault="006F36B7" w:rsidP="00241F2F">
      <w:pPr>
        <w:pStyle w:val="ListParagraph"/>
        <w:numPr>
          <w:ilvl w:val="5"/>
          <w:numId w:val="33"/>
        </w:numPr>
        <w:spacing w:line="240" w:lineRule="auto"/>
      </w:pPr>
      <w:r w:rsidRPr="00D045D5">
        <w:t>Color.</w:t>
      </w:r>
    </w:p>
    <w:sdt>
      <w:sdtPr>
        <w:rPr>
          <w:highlight w:val="yellow"/>
        </w:rPr>
        <w:alias w:val="Select Wood Expressions Finish"/>
        <w:tag w:val="Select Painted Aluminum Color"/>
        <w:id w:val="-1596316140"/>
        <w:placeholder>
          <w:docPart w:val="047D10D3CCDD46F0BB5A5AB7511EB85C"/>
        </w:placeholder>
        <w:showingPlcHdr/>
        <w:dropDownList>
          <w:listItem w:value="Choose an item."/>
          <w:listItem w:displayText="None." w:value="None."/>
          <w:listItem w:displayText="Dark Cherry." w:value="Dark Cherry."/>
          <w:listItem w:displayText="American Cherry." w:value="American Cherry."/>
          <w:listItem w:displayText="Light Maple." w:value="Light Maple."/>
          <w:listItem w:displayText="Dark Walnut." w:value="Dark Walnut."/>
        </w:dropDownList>
      </w:sdtPr>
      <w:sdtContent>
        <w:p w14:paraId="091DEF01" w14:textId="77777777" w:rsidR="006F36B7" w:rsidRPr="002C0C38" w:rsidRDefault="006F36B7" w:rsidP="00241F2F">
          <w:pPr>
            <w:pStyle w:val="ListParagraph"/>
            <w:numPr>
              <w:ilvl w:val="6"/>
              <w:numId w:val="33"/>
            </w:numPr>
            <w:spacing w:line="240" w:lineRule="auto"/>
            <w:rPr>
              <w:highlight w:val="yellow"/>
            </w:rPr>
          </w:pPr>
          <w:r w:rsidRPr="002C0C38">
            <w:rPr>
              <w:rStyle w:val="PlaceholderText"/>
              <w:highlight w:val="yellow"/>
            </w:rPr>
            <w:t>Choose an item.</w:t>
          </w:r>
        </w:p>
      </w:sdtContent>
    </w:sdt>
    <w:p w14:paraId="5C669BFB" w14:textId="77777777" w:rsidR="006F36B7" w:rsidRDefault="006F36B7" w:rsidP="00241F2F">
      <w:pPr>
        <w:pStyle w:val="ListParagraph"/>
        <w:numPr>
          <w:ilvl w:val="5"/>
          <w:numId w:val="33"/>
        </w:numPr>
        <w:spacing w:line="240" w:lineRule="auto"/>
      </w:pPr>
      <w:r>
        <w:t>Durability against humidity, warping and cracking.</w:t>
      </w:r>
    </w:p>
    <w:p w14:paraId="677AC2E0" w14:textId="77777777" w:rsidR="006F36B7" w:rsidRDefault="006F36B7" w:rsidP="00241F2F">
      <w:pPr>
        <w:pStyle w:val="ListParagraph"/>
        <w:numPr>
          <w:ilvl w:val="5"/>
          <w:numId w:val="33"/>
        </w:numPr>
        <w:spacing w:line="240" w:lineRule="auto"/>
      </w:pPr>
      <w:r>
        <w:t>Resists fading from UV rays.</w:t>
      </w:r>
    </w:p>
    <w:p w14:paraId="6B92EB48" w14:textId="77777777" w:rsidR="006F36B7" w:rsidRDefault="006F36B7" w:rsidP="00241F2F">
      <w:pPr>
        <w:pStyle w:val="ListParagraph"/>
        <w:numPr>
          <w:ilvl w:val="5"/>
          <w:numId w:val="33"/>
        </w:numPr>
        <w:spacing w:line="240" w:lineRule="auto"/>
      </w:pPr>
      <w:r>
        <w:t>Natural, high-definition grains with the look and feel of real wood.</w:t>
      </w:r>
    </w:p>
    <w:p w14:paraId="7E59162C" w14:textId="065CCBBD" w:rsidR="006F36B7" w:rsidRDefault="007C6DE3" w:rsidP="00241F2F">
      <w:pPr>
        <w:pStyle w:val="ListParagraph"/>
        <w:numPr>
          <w:ilvl w:val="5"/>
          <w:numId w:val="33"/>
        </w:numPr>
        <w:spacing w:line="240" w:lineRule="auto"/>
      </w:pPr>
      <w:r>
        <w:t>The durable</w:t>
      </w:r>
      <w:r w:rsidR="006F36B7">
        <w:t xml:space="preserve"> powder coat protects against scratching.</w:t>
      </w:r>
    </w:p>
    <w:p w14:paraId="24041C34" w14:textId="0C952A05" w:rsidR="00390DEB" w:rsidRDefault="00390DEB" w:rsidP="00241F2F">
      <w:pPr>
        <w:pStyle w:val="ListParagraph"/>
        <w:numPr>
          <w:ilvl w:val="5"/>
          <w:numId w:val="33"/>
        </w:numPr>
        <w:spacing w:line="240" w:lineRule="auto"/>
      </w:pPr>
      <w:r>
        <w:t>Meets AAMA 2604 standards.</w:t>
      </w:r>
    </w:p>
    <w:bookmarkEnd w:id="9"/>
    <w:p w14:paraId="7ED3A227" w14:textId="77777777" w:rsidR="00FE2DF5" w:rsidRDefault="00FE2DF5" w:rsidP="00FE2DF5">
      <w:pPr>
        <w:pStyle w:val="ListParagraph"/>
        <w:numPr>
          <w:ilvl w:val="2"/>
          <w:numId w:val="33"/>
        </w:numPr>
        <w:spacing w:line="240" w:lineRule="auto"/>
      </w:pPr>
      <w:r>
        <w:t>Wood Doors.</w:t>
      </w:r>
    </w:p>
    <w:p w14:paraId="1800B0F3" w14:textId="77777777" w:rsidR="00FE2DF5" w:rsidRDefault="00FE2DF5" w:rsidP="00FE2DF5">
      <w:pPr>
        <w:pStyle w:val="ListParagraph"/>
        <w:numPr>
          <w:ilvl w:val="3"/>
          <w:numId w:val="33"/>
        </w:numPr>
        <w:spacing w:line="240" w:lineRule="auto"/>
      </w:pPr>
      <w:r>
        <w:t xml:space="preserve">Species, </w:t>
      </w:r>
      <w:r w:rsidR="001A0552">
        <w:t>finish,</w:t>
      </w:r>
      <w:r>
        <w:t xml:space="preserve"> or laminate as specified in flush wood door section.</w:t>
      </w:r>
    </w:p>
    <w:p w14:paraId="662C5467" w14:textId="77777777" w:rsidR="00AC5EBC" w:rsidRDefault="00AC5EBC" w:rsidP="00AC5EBC">
      <w:pPr>
        <w:pStyle w:val="ListParagraph"/>
        <w:spacing w:line="240" w:lineRule="auto"/>
        <w:ind w:left="1872"/>
      </w:pPr>
    </w:p>
    <w:p w14:paraId="2BE806CA" w14:textId="77777777" w:rsidR="00663A4D" w:rsidRDefault="00900859" w:rsidP="003B2281">
      <w:pPr>
        <w:pStyle w:val="ListParagraph"/>
        <w:numPr>
          <w:ilvl w:val="0"/>
          <w:numId w:val="46"/>
        </w:numPr>
        <w:spacing w:line="360" w:lineRule="auto"/>
        <w:rPr>
          <w:b/>
        </w:rPr>
      </w:pPr>
      <w:r>
        <w:rPr>
          <w:b/>
        </w:rPr>
        <w:t>ACCESSORIES</w:t>
      </w:r>
    </w:p>
    <w:p w14:paraId="7F593EC2" w14:textId="77777777" w:rsidR="00BE57BC" w:rsidRDefault="00BE57BC" w:rsidP="00F43EE9">
      <w:pPr>
        <w:pStyle w:val="ListParagraph"/>
        <w:numPr>
          <w:ilvl w:val="1"/>
          <w:numId w:val="46"/>
        </w:numPr>
        <w:spacing w:line="240" w:lineRule="auto"/>
      </w:pPr>
      <w:r w:rsidRPr="001617AC">
        <w:t>Hardware.</w:t>
      </w:r>
    </w:p>
    <w:p w14:paraId="1DC98E57" w14:textId="77777777" w:rsidR="00BE57BC" w:rsidRDefault="00BE57BC" w:rsidP="00F43EE9">
      <w:pPr>
        <w:pStyle w:val="ListParagraph"/>
        <w:numPr>
          <w:ilvl w:val="2"/>
          <w:numId w:val="46"/>
        </w:numPr>
        <w:spacing w:line="240" w:lineRule="auto"/>
      </w:pPr>
      <w:r>
        <w:t>Pre-machine doors in accordance with templates from specified hardware manufactures and hardware schedule.</w:t>
      </w:r>
    </w:p>
    <w:p w14:paraId="58666ECE" w14:textId="77777777" w:rsidR="00D62A7E" w:rsidRDefault="00BE57BC" w:rsidP="00F43EE9">
      <w:pPr>
        <w:pStyle w:val="ListParagraph"/>
        <w:numPr>
          <w:ilvl w:val="2"/>
          <w:numId w:val="46"/>
        </w:numPr>
        <w:spacing w:line="240" w:lineRule="auto"/>
      </w:pPr>
      <w:r>
        <w:t>Factory install hardware.</w:t>
      </w:r>
    </w:p>
    <w:p w14:paraId="6CB5AE73" w14:textId="77777777" w:rsidR="00242AEB" w:rsidRDefault="003274AF" w:rsidP="00F43EE9">
      <w:pPr>
        <w:pStyle w:val="ListParagraph"/>
        <w:numPr>
          <w:ilvl w:val="2"/>
          <w:numId w:val="46"/>
        </w:numPr>
        <w:spacing w:line="240" w:lineRule="auto"/>
      </w:pPr>
      <w:r>
        <w:t>Standard Factory Hardware Sets.</w:t>
      </w:r>
    </w:p>
    <w:p w14:paraId="4F0BBBA1" w14:textId="1FBF1A7E" w:rsidR="00CF0CAB" w:rsidRDefault="00CF0CAB" w:rsidP="003274AF">
      <w:pPr>
        <w:pStyle w:val="ListParagraph"/>
        <w:numPr>
          <w:ilvl w:val="3"/>
          <w:numId w:val="46"/>
        </w:numPr>
        <w:spacing w:line="240" w:lineRule="auto"/>
      </w:pPr>
      <w:r>
        <w:t>Ladder Pulls.</w:t>
      </w:r>
    </w:p>
    <w:p w14:paraId="0EBA1620" w14:textId="7556A16B" w:rsidR="00CF0CAB" w:rsidRDefault="00CF0CAB" w:rsidP="00CF0CAB">
      <w:pPr>
        <w:pStyle w:val="ListParagraph"/>
        <w:numPr>
          <w:ilvl w:val="4"/>
          <w:numId w:val="46"/>
        </w:numPr>
        <w:spacing w:line="240" w:lineRule="auto"/>
      </w:pPr>
      <w:r>
        <w:t>16” long x 1” diameter.</w:t>
      </w:r>
    </w:p>
    <w:p w14:paraId="7951D2F5" w14:textId="0977854B" w:rsidR="00CF0CAB" w:rsidRDefault="00CF0CAB" w:rsidP="00CF0CAB">
      <w:pPr>
        <w:pStyle w:val="ListParagraph"/>
        <w:numPr>
          <w:ilvl w:val="5"/>
          <w:numId w:val="46"/>
        </w:numPr>
        <w:spacing w:line="240" w:lineRule="auto"/>
      </w:pPr>
      <w:r>
        <w:t>US630 Satin Stainless Steel.</w:t>
      </w:r>
    </w:p>
    <w:p w14:paraId="6AA243ED" w14:textId="72C02DC5" w:rsidR="00CF0CAB" w:rsidRDefault="00CF0CAB" w:rsidP="00CF0CAB">
      <w:pPr>
        <w:pStyle w:val="ListParagraph"/>
        <w:numPr>
          <w:ilvl w:val="5"/>
          <w:numId w:val="46"/>
        </w:numPr>
        <w:spacing w:line="240" w:lineRule="auto"/>
      </w:pPr>
      <w:r>
        <w:t>US622 Matte Black.</w:t>
      </w:r>
    </w:p>
    <w:p w14:paraId="5429B7E6" w14:textId="37A2387D" w:rsidR="00CF0CAB" w:rsidRDefault="00CF0CAB" w:rsidP="00CF0CAB">
      <w:pPr>
        <w:pStyle w:val="ListParagraph"/>
        <w:numPr>
          <w:ilvl w:val="4"/>
          <w:numId w:val="46"/>
        </w:numPr>
        <w:spacing w:line="240" w:lineRule="auto"/>
      </w:pPr>
      <w:r>
        <w:t>12” long x 1” diameter.</w:t>
      </w:r>
    </w:p>
    <w:p w14:paraId="7C27FC81" w14:textId="77777777" w:rsidR="00CF0CAB" w:rsidRDefault="00CF0CAB" w:rsidP="00CF0CAB">
      <w:pPr>
        <w:pStyle w:val="ListParagraph"/>
        <w:numPr>
          <w:ilvl w:val="5"/>
          <w:numId w:val="46"/>
        </w:numPr>
        <w:spacing w:line="240" w:lineRule="auto"/>
      </w:pPr>
      <w:r>
        <w:t>US630 Satin Stainless Steel.</w:t>
      </w:r>
    </w:p>
    <w:p w14:paraId="250EEB09" w14:textId="77777777" w:rsidR="00CF0CAB" w:rsidRDefault="00CF0CAB" w:rsidP="00CF0CAB">
      <w:pPr>
        <w:pStyle w:val="ListParagraph"/>
        <w:numPr>
          <w:ilvl w:val="5"/>
          <w:numId w:val="46"/>
        </w:numPr>
        <w:spacing w:line="240" w:lineRule="auto"/>
      </w:pPr>
      <w:r>
        <w:t>US622 Matte Black.</w:t>
      </w:r>
    </w:p>
    <w:p w14:paraId="79662BD8" w14:textId="451D5306" w:rsidR="00CF0CAB" w:rsidRDefault="00CF0CAB" w:rsidP="00CF0CAB">
      <w:pPr>
        <w:pStyle w:val="ListParagraph"/>
        <w:numPr>
          <w:ilvl w:val="4"/>
          <w:numId w:val="46"/>
        </w:numPr>
        <w:spacing w:line="240" w:lineRule="auto"/>
      </w:pPr>
      <w:r>
        <w:t xml:space="preserve">Custom pull handle by request. </w:t>
      </w:r>
    </w:p>
    <w:p w14:paraId="10F254E9" w14:textId="214429FE" w:rsidR="003274AF" w:rsidRDefault="003274AF" w:rsidP="003274AF">
      <w:pPr>
        <w:pStyle w:val="ListParagraph"/>
        <w:numPr>
          <w:ilvl w:val="3"/>
          <w:numId w:val="46"/>
        </w:numPr>
        <w:spacing w:line="240" w:lineRule="auto"/>
      </w:pPr>
      <w:r>
        <w:t>Deadlocks (paired with ladder pull).</w:t>
      </w:r>
    </w:p>
    <w:p w14:paraId="3BB02E1C" w14:textId="77777777" w:rsidR="003274AF" w:rsidRDefault="003274AF" w:rsidP="003274AF">
      <w:pPr>
        <w:pStyle w:val="ListParagraph"/>
        <w:numPr>
          <w:ilvl w:val="4"/>
          <w:numId w:val="46"/>
        </w:numPr>
        <w:spacing w:line="240" w:lineRule="auto"/>
      </w:pPr>
      <w:r>
        <w:t>5340 – Privacy Deadlock, Coin Turn &amp; ADA Thumb Turn.</w:t>
      </w:r>
    </w:p>
    <w:p w14:paraId="70E5BC3D" w14:textId="77777777" w:rsidR="003274AF" w:rsidRDefault="003274AF" w:rsidP="003274AF">
      <w:pPr>
        <w:pStyle w:val="ListParagraph"/>
        <w:numPr>
          <w:ilvl w:val="4"/>
          <w:numId w:val="46"/>
        </w:numPr>
        <w:spacing w:line="240" w:lineRule="auto"/>
      </w:pPr>
      <w:r>
        <w:t>5340i – Privacy Deadlock, Coin Turn w/ Privacy Indicator &amp; ADA Thumb Turn.</w:t>
      </w:r>
    </w:p>
    <w:p w14:paraId="387368B8" w14:textId="77777777" w:rsidR="003274AF" w:rsidRDefault="003274AF" w:rsidP="003274AF">
      <w:pPr>
        <w:pStyle w:val="ListParagraph"/>
        <w:numPr>
          <w:ilvl w:val="4"/>
          <w:numId w:val="46"/>
        </w:numPr>
        <w:spacing w:line="240" w:lineRule="auto"/>
      </w:pPr>
      <w:r>
        <w:t>5350 – Office Deadlock, Cylinder &amp; ADA Thumb turn.</w:t>
      </w:r>
    </w:p>
    <w:p w14:paraId="3E853EB9" w14:textId="77777777" w:rsidR="003274AF" w:rsidRDefault="003274AF" w:rsidP="003274AF">
      <w:pPr>
        <w:pStyle w:val="ListParagraph"/>
        <w:numPr>
          <w:ilvl w:val="4"/>
          <w:numId w:val="46"/>
        </w:numPr>
        <w:spacing w:line="240" w:lineRule="auto"/>
      </w:pPr>
      <w:r>
        <w:t>5360 – Patio Deadlock &amp; ADA Thumb Turn.</w:t>
      </w:r>
    </w:p>
    <w:p w14:paraId="18C41DEB" w14:textId="77777777" w:rsidR="003274AF" w:rsidRDefault="003274AF" w:rsidP="003274AF">
      <w:pPr>
        <w:pStyle w:val="ListParagraph"/>
        <w:numPr>
          <w:ilvl w:val="3"/>
          <w:numId w:val="46"/>
        </w:numPr>
        <w:spacing w:line="240" w:lineRule="auto"/>
      </w:pPr>
      <w:r>
        <w:t>Mortise Lock with Levers (Single Action Egress).</w:t>
      </w:r>
    </w:p>
    <w:p w14:paraId="36BC8AA0" w14:textId="6FDE4E1A" w:rsidR="003274AF" w:rsidRDefault="003274AF" w:rsidP="003274AF">
      <w:pPr>
        <w:pStyle w:val="ListParagraph"/>
        <w:numPr>
          <w:ilvl w:val="4"/>
          <w:numId w:val="46"/>
        </w:numPr>
        <w:spacing w:line="240" w:lineRule="auto"/>
      </w:pPr>
      <w:r>
        <w:t>9540 – Privacy Lock, Coin Turn w/ Privacy Indicator &amp; ADA Thumb Turn.</w:t>
      </w:r>
    </w:p>
    <w:p w14:paraId="7A1EF630" w14:textId="3E672BEA" w:rsidR="003274AF" w:rsidRDefault="003274AF" w:rsidP="003274AF">
      <w:pPr>
        <w:pStyle w:val="ListParagraph"/>
        <w:numPr>
          <w:ilvl w:val="4"/>
          <w:numId w:val="46"/>
        </w:numPr>
        <w:spacing w:line="240" w:lineRule="auto"/>
      </w:pPr>
      <w:r>
        <w:t>9550 – Office Lock, Cylinder &amp; ADA Thumb Turn.</w:t>
      </w:r>
    </w:p>
    <w:p w14:paraId="10D77604" w14:textId="170C7C36" w:rsidR="003274AF" w:rsidRDefault="003274AF" w:rsidP="003274AF">
      <w:pPr>
        <w:pStyle w:val="ListParagraph"/>
        <w:numPr>
          <w:ilvl w:val="4"/>
          <w:numId w:val="46"/>
        </w:numPr>
        <w:spacing w:line="240" w:lineRule="auto"/>
      </w:pPr>
      <w:r>
        <w:t>9670 – Classroom Lock, Cylinder.</w:t>
      </w:r>
    </w:p>
    <w:p w14:paraId="34D7448E" w14:textId="77777777" w:rsidR="003274AF" w:rsidRDefault="003274AF" w:rsidP="003274AF">
      <w:pPr>
        <w:pStyle w:val="ListParagraph"/>
        <w:numPr>
          <w:ilvl w:val="3"/>
          <w:numId w:val="46"/>
        </w:numPr>
        <w:spacing w:line="240" w:lineRule="auto"/>
      </w:pPr>
      <w:r>
        <w:t>Self-Latching Mortise Lock with Levers (Single Action Egress).</w:t>
      </w:r>
    </w:p>
    <w:p w14:paraId="416DD1E7" w14:textId="3AFD5DED" w:rsidR="003274AF" w:rsidRDefault="003274AF" w:rsidP="003274AF">
      <w:pPr>
        <w:pStyle w:val="ListParagraph"/>
        <w:numPr>
          <w:ilvl w:val="4"/>
          <w:numId w:val="46"/>
        </w:numPr>
        <w:spacing w:line="240" w:lineRule="auto"/>
      </w:pPr>
      <w:r>
        <w:t>9610  - Passage Function</w:t>
      </w:r>
      <w:r w:rsidR="00AC5EBC">
        <w:t xml:space="preserve">, </w:t>
      </w:r>
      <w:r>
        <w:t>Non-Locking.</w:t>
      </w:r>
    </w:p>
    <w:p w14:paraId="2D1A6E59" w14:textId="77777777" w:rsidR="003274AF" w:rsidRDefault="003274AF" w:rsidP="003274AF">
      <w:pPr>
        <w:pStyle w:val="ListParagraph"/>
        <w:numPr>
          <w:ilvl w:val="4"/>
          <w:numId w:val="46"/>
        </w:numPr>
        <w:spacing w:line="240" w:lineRule="auto"/>
      </w:pPr>
      <w:r>
        <w:t>9640 - Privacy Lock, Coin Turn w/ Privacy Indicator &amp; ADA Thumb Turn.</w:t>
      </w:r>
    </w:p>
    <w:p w14:paraId="6A082798" w14:textId="77777777" w:rsidR="003274AF" w:rsidRDefault="003274AF" w:rsidP="003274AF">
      <w:pPr>
        <w:pStyle w:val="ListParagraph"/>
        <w:numPr>
          <w:ilvl w:val="4"/>
          <w:numId w:val="46"/>
        </w:numPr>
        <w:spacing w:line="240" w:lineRule="auto"/>
      </w:pPr>
      <w:r>
        <w:t>9650 - Office Lock, Cylinder &amp; ADA Thumb Turn.</w:t>
      </w:r>
    </w:p>
    <w:p w14:paraId="55E3D533" w14:textId="62A22EB1" w:rsidR="003274AF" w:rsidRDefault="003274AF" w:rsidP="003274AF">
      <w:pPr>
        <w:pStyle w:val="ListParagraph"/>
        <w:numPr>
          <w:ilvl w:val="4"/>
          <w:numId w:val="46"/>
        </w:numPr>
        <w:spacing w:line="240" w:lineRule="auto"/>
      </w:pPr>
      <w:r>
        <w:t>9670 – Classroom Lock</w:t>
      </w:r>
      <w:r w:rsidR="00AC5EBC">
        <w:t>,</w:t>
      </w:r>
      <w:r>
        <w:t xml:space="preserve"> Cylinder.</w:t>
      </w:r>
    </w:p>
    <w:p w14:paraId="2076DD58" w14:textId="318B64DE" w:rsidR="003274AF" w:rsidRDefault="003274AF" w:rsidP="003274AF">
      <w:pPr>
        <w:pStyle w:val="ListParagraph"/>
        <w:numPr>
          <w:ilvl w:val="4"/>
          <w:numId w:val="46"/>
        </w:numPr>
        <w:spacing w:line="240" w:lineRule="auto"/>
      </w:pPr>
      <w:r>
        <w:lastRenderedPageBreak/>
        <w:t>9680 – Storeroom Lock</w:t>
      </w:r>
      <w:r w:rsidR="00AC5EBC">
        <w:t>,</w:t>
      </w:r>
      <w:r>
        <w:t xml:space="preserve"> Cylinder.</w:t>
      </w:r>
    </w:p>
    <w:p w14:paraId="0B164E51" w14:textId="77777777" w:rsidR="003274AF" w:rsidRDefault="003274AF" w:rsidP="003274AF">
      <w:pPr>
        <w:pStyle w:val="ListParagraph"/>
        <w:numPr>
          <w:ilvl w:val="3"/>
          <w:numId w:val="46"/>
        </w:numPr>
        <w:spacing w:line="240" w:lineRule="auto"/>
      </w:pPr>
      <w:r>
        <w:t>Electronic Mortise Locks with Levers (Single Action Egress).</w:t>
      </w:r>
    </w:p>
    <w:p w14:paraId="71C728A1" w14:textId="77777777" w:rsidR="003274AF" w:rsidRDefault="003274AF" w:rsidP="003274AF">
      <w:pPr>
        <w:pStyle w:val="ListParagraph"/>
        <w:numPr>
          <w:ilvl w:val="4"/>
          <w:numId w:val="46"/>
        </w:numPr>
        <w:spacing w:line="240" w:lineRule="auto"/>
      </w:pPr>
      <w:r>
        <w:t>97PT40 - Privacy Lock, Coin Turn w/ Privacy Indicator &amp; ADA Thumb Turn.</w:t>
      </w:r>
    </w:p>
    <w:p w14:paraId="006E92F7" w14:textId="77777777" w:rsidR="003274AF" w:rsidRDefault="003274AF" w:rsidP="003274AF">
      <w:pPr>
        <w:pStyle w:val="ListParagraph"/>
        <w:numPr>
          <w:ilvl w:val="4"/>
          <w:numId w:val="46"/>
        </w:numPr>
        <w:spacing w:line="240" w:lineRule="auto"/>
      </w:pPr>
      <w:r>
        <w:t>97PT50 – Office/Entry Lock, Cylinder &amp; ADA Thumb Turn.</w:t>
      </w:r>
    </w:p>
    <w:p w14:paraId="2D08C58E" w14:textId="7048DF69" w:rsidR="003274AF" w:rsidRDefault="003274AF" w:rsidP="003274AF">
      <w:pPr>
        <w:pStyle w:val="ListParagraph"/>
        <w:numPr>
          <w:ilvl w:val="4"/>
          <w:numId w:val="46"/>
        </w:numPr>
        <w:spacing w:line="240" w:lineRule="auto"/>
      </w:pPr>
      <w:r>
        <w:t>97PT70 - Classroom Lock</w:t>
      </w:r>
      <w:r w:rsidR="00AC5EBC">
        <w:t xml:space="preserve">, </w:t>
      </w:r>
      <w:r>
        <w:t>Cylinder.</w:t>
      </w:r>
    </w:p>
    <w:p w14:paraId="448F986D" w14:textId="77777777" w:rsidR="003274AF" w:rsidRDefault="003274AF" w:rsidP="003274AF">
      <w:pPr>
        <w:pStyle w:val="ListParagraph"/>
        <w:numPr>
          <w:ilvl w:val="3"/>
          <w:numId w:val="46"/>
        </w:numPr>
        <w:spacing w:line="240" w:lineRule="auto"/>
      </w:pPr>
      <w:r>
        <w:t>Self-Latching/Auto Locking Electronic Mortise Locks with Levers</w:t>
      </w:r>
    </w:p>
    <w:p w14:paraId="53D769A5" w14:textId="77777777" w:rsidR="003274AF" w:rsidRDefault="003274AF" w:rsidP="003274AF">
      <w:pPr>
        <w:pStyle w:val="ListParagraph"/>
        <w:numPr>
          <w:ilvl w:val="4"/>
          <w:numId w:val="46"/>
        </w:numPr>
        <w:spacing w:line="240" w:lineRule="auto"/>
      </w:pPr>
      <w:r>
        <w:t>97ES53 - Entry Lock, Cylinder &amp; ADA Thumb Turn.</w:t>
      </w:r>
    </w:p>
    <w:p w14:paraId="09FCD196" w14:textId="77777777" w:rsidR="003274AF" w:rsidRDefault="003274AF" w:rsidP="003274AF">
      <w:pPr>
        <w:pStyle w:val="ListParagraph"/>
        <w:numPr>
          <w:ilvl w:val="3"/>
          <w:numId w:val="46"/>
        </w:numPr>
        <w:spacing w:line="240" w:lineRule="auto"/>
      </w:pPr>
      <w:r>
        <w:t>Magnetic Lock by Special Lite.</w:t>
      </w:r>
    </w:p>
    <w:p w14:paraId="43011785" w14:textId="77777777" w:rsidR="003274AF" w:rsidRDefault="003274AF" w:rsidP="003274AF">
      <w:pPr>
        <w:pStyle w:val="ListParagraph"/>
        <w:numPr>
          <w:ilvl w:val="4"/>
          <w:numId w:val="46"/>
        </w:numPr>
        <w:spacing w:line="240" w:lineRule="auto"/>
      </w:pPr>
      <w:r>
        <w:t>8035 – Fail Safe, Magnetic Mini Shear Lock.</w:t>
      </w:r>
    </w:p>
    <w:p w14:paraId="1BF033B8" w14:textId="77777777" w:rsidR="00E52EB6" w:rsidRPr="007A074E" w:rsidRDefault="00E52EB6" w:rsidP="00F43EE9">
      <w:pPr>
        <w:pStyle w:val="ListParagraph"/>
        <w:numPr>
          <w:ilvl w:val="1"/>
          <w:numId w:val="46"/>
        </w:numPr>
        <w:spacing w:line="240" w:lineRule="auto"/>
      </w:pPr>
      <w:r w:rsidRPr="007A074E">
        <w:t>Glazing Materials.</w:t>
      </w:r>
    </w:p>
    <w:p w14:paraId="68FCCA9F" w14:textId="77777777" w:rsidR="00E52EB6" w:rsidRPr="007A074E" w:rsidRDefault="00E52EB6" w:rsidP="00F43EE9">
      <w:pPr>
        <w:pStyle w:val="ListParagraph"/>
        <w:numPr>
          <w:ilvl w:val="2"/>
          <w:numId w:val="46"/>
        </w:numPr>
        <w:spacing w:line="240" w:lineRule="auto"/>
      </w:pPr>
      <w:r w:rsidRPr="007A074E">
        <w:t>Vinyl Glazing Bulb.</w:t>
      </w:r>
    </w:p>
    <w:p w14:paraId="44F6191E" w14:textId="77777777" w:rsidR="00E52EB6" w:rsidRPr="007A074E" w:rsidRDefault="00E52EB6" w:rsidP="00F43EE9">
      <w:pPr>
        <w:pStyle w:val="ListParagraph"/>
        <w:numPr>
          <w:ilvl w:val="3"/>
          <w:numId w:val="46"/>
        </w:numPr>
        <w:spacing w:line="240" w:lineRule="auto"/>
      </w:pPr>
      <w:r w:rsidRPr="007A074E">
        <w:t>Color</w:t>
      </w:r>
    </w:p>
    <w:sdt>
      <w:sdtPr>
        <w:rPr>
          <w:highlight w:val="yellow"/>
        </w:rPr>
        <w:alias w:val="Select Vinyl Color."/>
        <w:tag w:val="Select Vinyl Color."/>
        <w:id w:val="1166369370"/>
        <w:placeholder>
          <w:docPart w:val="73DD736DE8674CD1B76A397F7673473F"/>
        </w:placeholder>
        <w:showingPlcHdr/>
        <w:dropDownList>
          <w:listItem w:value="Choose an item."/>
          <w:listItem w:displayText="Grey." w:value="Grey."/>
          <w:listItem w:displayText="Black." w:value="Black."/>
          <w:listItem w:displayText="White." w:value="White."/>
        </w:dropDownList>
      </w:sdtPr>
      <w:sdtContent>
        <w:p w14:paraId="302E6832" w14:textId="77777777" w:rsidR="00E52EB6" w:rsidRPr="00E52EB6" w:rsidRDefault="00E52EB6" w:rsidP="00F43EE9">
          <w:pPr>
            <w:pStyle w:val="ListParagraph"/>
            <w:numPr>
              <w:ilvl w:val="4"/>
              <w:numId w:val="46"/>
            </w:numPr>
            <w:spacing w:line="240" w:lineRule="auto"/>
            <w:rPr>
              <w:highlight w:val="yellow"/>
            </w:rPr>
          </w:pPr>
          <w:r w:rsidRPr="00E52EB6">
            <w:rPr>
              <w:rStyle w:val="PlaceholderText"/>
              <w:highlight w:val="yellow"/>
            </w:rPr>
            <w:t>Choose an item.</w:t>
          </w:r>
        </w:p>
      </w:sdtContent>
    </w:sdt>
    <w:p w14:paraId="7F6006E6" w14:textId="77777777" w:rsidR="000B66E1" w:rsidRPr="000B66E1" w:rsidRDefault="000B66E1" w:rsidP="000B66E1">
      <w:pPr>
        <w:spacing w:line="240" w:lineRule="auto"/>
        <w:rPr>
          <w:b/>
        </w:rPr>
      </w:pPr>
      <w:r w:rsidRPr="000B66E1">
        <w:rPr>
          <w:b/>
        </w:rPr>
        <w:t>PART 3</w:t>
      </w:r>
      <w:r>
        <w:rPr>
          <w:b/>
        </w:rPr>
        <w:t xml:space="preserve"> EXECUTION</w:t>
      </w:r>
    </w:p>
    <w:p w14:paraId="21F5A35D" w14:textId="77777777" w:rsidR="00A31146" w:rsidRPr="00A31146" w:rsidRDefault="00A31146" w:rsidP="000B66E1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EXAMINATION</w:t>
      </w:r>
    </w:p>
    <w:p w14:paraId="6788D95C" w14:textId="77777777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Examine areas to receive doors.</w:t>
      </w:r>
    </w:p>
    <w:p w14:paraId="08078F91" w14:textId="77777777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Notify architect of conditions that would adversely affect installation or subsequent use.</w:t>
      </w:r>
    </w:p>
    <w:p w14:paraId="251B6BCB" w14:textId="77777777" w:rsidR="00A31146" w:rsidRP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 xml:space="preserve">Do </w:t>
      </w:r>
      <w:r w:rsidR="00872CFD">
        <w:t>not</w:t>
      </w:r>
      <w:r>
        <w:t xml:space="preserve"> proceed with installation until unsatisfactory conditions are corrected.</w:t>
      </w:r>
    </w:p>
    <w:p w14:paraId="2803147A" w14:textId="77777777" w:rsidR="00A31146" w:rsidRPr="00A31146" w:rsidRDefault="00A31146" w:rsidP="000B66E1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PREPARATION</w:t>
      </w:r>
    </w:p>
    <w:p w14:paraId="19355BF9" w14:textId="77777777" w:rsidR="00493BFB" w:rsidRDefault="00493BFB" w:rsidP="00A31146">
      <w:pPr>
        <w:pStyle w:val="ListParagraph"/>
        <w:numPr>
          <w:ilvl w:val="1"/>
          <w:numId w:val="35"/>
        </w:numPr>
        <w:spacing w:line="240" w:lineRule="auto"/>
      </w:pPr>
      <w:r>
        <w:t>Ensure installers have been properly trained and have experience installing sliding door systems.</w:t>
      </w:r>
    </w:p>
    <w:p w14:paraId="2F161628" w14:textId="77777777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Ensure openings to receive frames are plumb, level, square, and in tolerance.</w:t>
      </w:r>
    </w:p>
    <w:p w14:paraId="7D5CC6EE" w14:textId="77777777" w:rsidR="001A0552" w:rsidRDefault="001A0552" w:rsidP="001A0552">
      <w:pPr>
        <w:pStyle w:val="ListParagraph"/>
        <w:numPr>
          <w:ilvl w:val="2"/>
          <w:numId w:val="35"/>
        </w:numPr>
        <w:spacing w:line="240" w:lineRule="auto"/>
      </w:pPr>
      <w:r>
        <w:t>Maximum Variation from Plumb: 1/16”.</w:t>
      </w:r>
    </w:p>
    <w:p w14:paraId="6B48A6D3" w14:textId="77777777" w:rsidR="001A0552" w:rsidRDefault="001A0552" w:rsidP="001A0552">
      <w:pPr>
        <w:pStyle w:val="ListParagraph"/>
        <w:numPr>
          <w:ilvl w:val="2"/>
          <w:numId w:val="35"/>
        </w:numPr>
        <w:spacing w:line="240" w:lineRule="auto"/>
      </w:pPr>
      <w:r>
        <w:t>Maximum Variation from Level: 1/16”.</w:t>
      </w:r>
    </w:p>
    <w:p w14:paraId="5D34CAFC" w14:textId="77777777" w:rsidR="001A0552" w:rsidRPr="00A31146" w:rsidRDefault="001A0552" w:rsidP="001A0552">
      <w:pPr>
        <w:pStyle w:val="ListParagraph"/>
        <w:numPr>
          <w:ilvl w:val="2"/>
          <w:numId w:val="35"/>
        </w:numPr>
        <w:spacing w:line="240" w:lineRule="auto"/>
      </w:pPr>
      <w:r>
        <w:t xml:space="preserve">Longitudinal or Diagonal Warp: +/- 1/8” within 10’ span. </w:t>
      </w:r>
    </w:p>
    <w:p w14:paraId="4D5C19C3" w14:textId="77777777" w:rsidR="00A31146" w:rsidRPr="00A31146" w:rsidRDefault="00A31146" w:rsidP="000B66E1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ERECTION</w:t>
      </w:r>
    </w:p>
    <w:p w14:paraId="61551D1D" w14:textId="77777777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 xml:space="preserve">Install doors in accordance with </w:t>
      </w:r>
      <w:r w:rsidR="004B7F54">
        <w:t>manufacturer’s</w:t>
      </w:r>
      <w:r>
        <w:t xml:space="preserve"> instructions.</w:t>
      </w:r>
    </w:p>
    <w:p w14:paraId="194AC21F" w14:textId="77777777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Install doors plumb, level, square, true to line, and without warp or rack.</w:t>
      </w:r>
    </w:p>
    <w:p w14:paraId="6405D7E8" w14:textId="7702F833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 xml:space="preserve">Anchor </w:t>
      </w:r>
      <w:r w:rsidR="007C6DE3">
        <w:t xml:space="preserve">the </w:t>
      </w:r>
      <w:r>
        <w:t>frames securely in place.</w:t>
      </w:r>
    </w:p>
    <w:p w14:paraId="4F38C568" w14:textId="77777777" w:rsidR="001A0552" w:rsidRDefault="001A0552" w:rsidP="00A31146">
      <w:pPr>
        <w:pStyle w:val="ListParagraph"/>
        <w:numPr>
          <w:ilvl w:val="1"/>
          <w:numId w:val="35"/>
        </w:numPr>
        <w:spacing w:line="240" w:lineRule="auto"/>
      </w:pPr>
      <w:r>
        <w:t>Install sliding doors to close against walls without gaps.</w:t>
      </w:r>
    </w:p>
    <w:p w14:paraId="4FFA16B9" w14:textId="77777777" w:rsidR="001A0552" w:rsidRDefault="001A0552" w:rsidP="00A31146">
      <w:pPr>
        <w:pStyle w:val="ListParagraph"/>
        <w:numPr>
          <w:ilvl w:val="1"/>
          <w:numId w:val="35"/>
        </w:numPr>
        <w:spacing w:line="240" w:lineRule="auto"/>
      </w:pPr>
      <w:r>
        <w:t>Install sliding doors to open and close smoothly.</w:t>
      </w:r>
    </w:p>
    <w:p w14:paraId="48469F48" w14:textId="77777777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 xml:space="preserve">Repair minor damages to finish in accordance with </w:t>
      </w:r>
      <w:r w:rsidR="004B7F54">
        <w:t>manufacturer’s</w:t>
      </w:r>
      <w:r>
        <w:t xml:space="preserve"> instructions and as approved by architect.</w:t>
      </w:r>
    </w:p>
    <w:p w14:paraId="58597275" w14:textId="77777777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Remove and replace damaged components that cannot be successfully repaired as determined by architect.</w:t>
      </w:r>
    </w:p>
    <w:p w14:paraId="7A88E285" w14:textId="77777777" w:rsidR="00A31146" w:rsidRPr="00A31146" w:rsidRDefault="00A31146" w:rsidP="00A31146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FIELD QUALITY CONTROL</w:t>
      </w:r>
    </w:p>
    <w:p w14:paraId="7066F75C" w14:textId="77777777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Manufacture’s Field Services.</w:t>
      </w:r>
    </w:p>
    <w:p w14:paraId="392C65C1" w14:textId="77777777" w:rsidR="00A31146" w:rsidRPr="00A31146" w:rsidRDefault="00872CFD" w:rsidP="00A31146">
      <w:pPr>
        <w:pStyle w:val="ListParagraph"/>
        <w:numPr>
          <w:ilvl w:val="2"/>
          <w:numId w:val="35"/>
        </w:numPr>
        <w:spacing w:line="240" w:lineRule="auto"/>
      </w:pPr>
      <w:r>
        <w:t>The manufacturer or its</w:t>
      </w:r>
      <w:r w:rsidR="00A31146">
        <w:t xml:space="preserve"> representative shall provide technical assistance and guidance for installation of doors.</w:t>
      </w:r>
    </w:p>
    <w:p w14:paraId="77487527" w14:textId="77777777" w:rsidR="00A31146" w:rsidRPr="00A31146" w:rsidRDefault="00A31146" w:rsidP="000B66E1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ADJUSTING</w:t>
      </w:r>
    </w:p>
    <w:p w14:paraId="31C3436B" w14:textId="77777777" w:rsidR="00A31146" w:rsidRP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Adjust doors,</w:t>
      </w:r>
      <w:r w:rsidR="001A0552">
        <w:t xml:space="preserve"> sliding hardware</w:t>
      </w:r>
      <w:r>
        <w:t>, and locksets for smooth operation without binding.</w:t>
      </w:r>
    </w:p>
    <w:p w14:paraId="2AFE293A" w14:textId="77777777" w:rsidR="00A31146" w:rsidRPr="00A31146" w:rsidRDefault="00A31146" w:rsidP="000B66E1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CLEANING</w:t>
      </w:r>
    </w:p>
    <w:p w14:paraId="7380693D" w14:textId="77777777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Clean doors promptly after installation in accordance with manufacturer’s instructions.</w:t>
      </w:r>
    </w:p>
    <w:p w14:paraId="20523AD4" w14:textId="77777777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 xml:space="preserve">Do not use harsh cleaning materials or methods that would damage </w:t>
      </w:r>
      <w:r w:rsidR="00872CFD">
        <w:t>the finish</w:t>
      </w:r>
      <w:r>
        <w:t>.</w:t>
      </w:r>
    </w:p>
    <w:p w14:paraId="0DA79FA0" w14:textId="77777777" w:rsidR="000F3EBB" w:rsidRDefault="000F3EBB" w:rsidP="00A31146">
      <w:pPr>
        <w:pStyle w:val="ListParagraph"/>
        <w:numPr>
          <w:ilvl w:val="1"/>
          <w:numId w:val="35"/>
        </w:numPr>
        <w:spacing w:line="240" w:lineRule="auto"/>
      </w:pPr>
      <w:r>
        <w:t>Clean once a year or as needed with a non-acidic or alkaline cleaning product.</w:t>
      </w:r>
    </w:p>
    <w:p w14:paraId="72A370F9" w14:textId="77777777" w:rsidR="00A31146" w:rsidRPr="00A31146" w:rsidRDefault="00A31146" w:rsidP="00A31146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PROTECTION</w:t>
      </w:r>
    </w:p>
    <w:p w14:paraId="0331F4F9" w14:textId="77777777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Protect installed doors to ensure that</w:t>
      </w:r>
      <w:r w:rsidR="00E23F77">
        <w:t xml:space="preserve"> </w:t>
      </w:r>
      <w:r>
        <w:t>doors will be without damage or deterioration at time of substantial completion.</w:t>
      </w:r>
    </w:p>
    <w:p w14:paraId="2E8FB951" w14:textId="77777777" w:rsidR="00493BFB" w:rsidRPr="00493BFB" w:rsidRDefault="00493BFB" w:rsidP="00493BFB">
      <w:pPr>
        <w:pStyle w:val="ListParagraph"/>
        <w:numPr>
          <w:ilvl w:val="0"/>
          <w:numId w:val="35"/>
        </w:numPr>
        <w:spacing w:line="240" w:lineRule="auto"/>
      </w:pPr>
      <w:r>
        <w:rPr>
          <w:b/>
          <w:bCs/>
        </w:rPr>
        <w:t>Dealer Success Program</w:t>
      </w:r>
    </w:p>
    <w:p w14:paraId="5AC52F7E" w14:textId="18D23C1E" w:rsidR="00493BFB" w:rsidRDefault="00493BFB" w:rsidP="00493BFB">
      <w:pPr>
        <w:pStyle w:val="ListParagraph"/>
        <w:numPr>
          <w:ilvl w:val="1"/>
          <w:numId w:val="35"/>
        </w:numPr>
        <w:spacing w:line="240" w:lineRule="auto"/>
      </w:pPr>
      <w:r>
        <w:t xml:space="preserve">The manufacturer and its representatives can offer a Dealer Success Program which will provide technical training and project support pre- and post-installation of Sliding Doors Assemblies. </w:t>
      </w:r>
    </w:p>
    <w:p w14:paraId="59BBE829" w14:textId="77777777" w:rsidR="00493BFB" w:rsidRDefault="00493BFB" w:rsidP="00493BFB">
      <w:pPr>
        <w:pStyle w:val="ListParagraph"/>
        <w:numPr>
          <w:ilvl w:val="1"/>
          <w:numId w:val="35"/>
        </w:numPr>
        <w:spacing w:line="240" w:lineRule="auto"/>
      </w:pPr>
      <w:r>
        <w:t xml:space="preserve">Prior to product shipment, the manufacturer or its representatives will offer on-site installation training to the distributor in proper installation techniques. </w:t>
      </w:r>
    </w:p>
    <w:p w14:paraId="18C6629C" w14:textId="77777777" w:rsidR="00493BFB" w:rsidRDefault="00493BFB" w:rsidP="00493BFB">
      <w:pPr>
        <w:pStyle w:val="ListParagraph"/>
        <w:numPr>
          <w:ilvl w:val="1"/>
          <w:numId w:val="35"/>
        </w:numPr>
        <w:spacing w:line="240" w:lineRule="auto"/>
      </w:pPr>
      <w:r>
        <w:t>During construction, before installation, the distributor will provide a random audit of at least 20% of the rough openings to determine if the construction is meeting requirements.</w:t>
      </w:r>
    </w:p>
    <w:p w14:paraId="0DC1BBDD" w14:textId="77777777" w:rsidR="00493BFB" w:rsidRDefault="00493BFB" w:rsidP="00493BFB">
      <w:pPr>
        <w:pStyle w:val="ListParagraph"/>
        <w:numPr>
          <w:ilvl w:val="1"/>
          <w:numId w:val="35"/>
        </w:numPr>
        <w:spacing w:line="240" w:lineRule="auto"/>
      </w:pPr>
      <w:r>
        <w:t xml:space="preserve">The distributor will offer a Pre-Installation Report based on </w:t>
      </w:r>
      <w:r w:rsidR="00872CFD">
        <w:t>the findings</w:t>
      </w:r>
      <w:r>
        <w:t xml:space="preserve">. </w:t>
      </w:r>
    </w:p>
    <w:p w14:paraId="5C50C1CF" w14:textId="34E7B653" w:rsidR="00493BFB" w:rsidRDefault="00872CFD" w:rsidP="00493BFB">
      <w:pPr>
        <w:pStyle w:val="ListParagraph"/>
        <w:numPr>
          <w:ilvl w:val="1"/>
          <w:numId w:val="35"/>
        </w:numPr>
        <w:spacing w:line="240" w:lineRule="auto"/>
      </w:pPr>
      <w:r>
        <w:t>The distributors</w:t>
      </w:r>
      <w:r w:rsidR="00493BFB">
        <w:t xml:space="preserve"> will provide a Post-Installation Registration Report checking each Sliding Doors </w:t>
      </w:r>
      <w:r w:rsidR="00500F65">
        <w:t xml:space="preserve">Assembly </w:t>
      </w:r>
      <w:r w:rsidR="00493BFB">
        <w:t xml:space="preserve">for installation and performance quality. </w:t>
      </w:r>
    </w:p>
    <w:p w14:paraId="212808B4" w14:textId="6CE5B5E9" w:rsidR="00493BFB" w:rsidRDefault="00872CFD" w:rsidP="00493BFB">
      <w:pPr>
        <w:pStyle w:val="ListParagraph"/>
        <w:numPr>
          <w:ilvl w:val="1"/>
          <w:numId w:val="35"/>
        </w:numPr>
        <w:spacing w:line="240" w:lineRule="auto"/>
      </w:pPr>
      <w:r>
        <w:t>The distributor</w:t>
      </w:r>
      <w:r w:rsidR="00493BFB">
        <w:t xml:space="preserve"> will provide </w:t>
      </w:r>
      <w:r w:rsidR="00500F65">
        <w:t xml:space="preserve">hands-on </w:t>
      </w:r>
      <w:r w:rsidR="00493BFB">
        <w:t xml:space="preserve">parts inventory and training on </w:t>
      </w:r>
      <w:r w:rsidR="00500F65">
        <w:t>replacing or repairing</w:t>
      </w:r>
      <w:r w:rsidR="00493BFB">
        <w:t xml:space="preserve"> system components that can be damaged in the field. </w:t>
      </w:r>
    </w:p>
    <w:p w14:paraId="17E2A774" w14:textId="2F2EC555" w:rsidR="00493BFB" w:rsidRDefault="00872CFD" w:rsidP="00493BFB">
      <w:pPr>
        <w:pStyle w:val="ListParagraph"/>
        <w:numPr>
          <w:ilvl w:val="1"/>
          <w:numId w:val="35"/>
        </w:numPr>
        <w:spacing w:line="240" w:lineRule="auto"/>
      </w:pPr>
      <w:r>
        <w:t>The m</w:t>
      </w:r>
      <w:r w:rsidR="00493BFB">
        <w:t xml:space="preserve">anufacturer will provide an audit and report of Sliding Doors Assemblies one year after installation to ensure functionality. The Manufacturer will notify and collaborate with </w:t>
      </w:r>
      <w:r>
        <w:t>the Facility</w:t>
      </w:r>
      <w:r w:rsidR="00493BFB">
        <w:t xml:space="preserve"> Manager to rectify any issues impeding </w:t>
      </w:r>
      <w:r>
        <w:t>the complete</w:t>
      </w:r>
      <w:r w:rsidR="00493BFB">
        <w:t xml:space="preserve"> functionality of Sliding Door Systems.</w:t>
      </w:r>
    </w:p>
    <w:p w14:paraId="6D3EBA3F" w14:textId="77777777" w:rsidR="00493BFB" w:rsidRDefault="00493BFB" w:rsidP="00493BFB">
      <w:pPr>
        <w:spacing w:line="240" w:lineRule="auto"/>
      </w:pPr>
    </w:p>
    <w:p w14:paraId="1A7BEA11" w14:textId="77777777" w:rsidR="008D6081" w:rsidRPr="008D6081" w:rsidRDefault="006933F1" w:rsidP="00AE0375">
      <w:pPr>
        <w:spacing w:line="240" w:lineRule="auto"/>
        <w:jc w:val="center"/>
      </w:pPr>
      <w:r>
        <w:rPr>
          <w:b/>
        </w:rPr>
        <w:t>END OF SECTION</w:t>
      </w:r>
    </w:p>
    <w:sectPr w:rsidR="008D6081" w:rsidRPr="008D6081" w:rsidSect="00C6135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D4C4" w14:textId="77777777" w:rsidR="00C61351" w:rsidRDefault="00C61351" w:rsidP="00F97982">
      <w:pPr>
        <w:spacing w:after="0" w:line="240" w:lineRule="auto"/>
      </w:pPr>
      <w:r>
        <w:separator/>
      </w:r>
    </w:p>
  </w:endnote>
  <w:endnote w:type="continuationSeparator" w:id="0">
    <w:p w14:paraId="4B1F7537" w14:textId="77777777" w:rsidR="00C61351" w:rsidRDefault="00C61351" w:rsidP="00F9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F6A7" w14:textId="47290112" w:rsidR="00F97982" w:rsidRDefault="00F97982">
    <w:pPr>
      <w:pStyle w:val="Footer"/>
    </w:pPr>
    <w:r>
      <w:fldChar w:fldCharType="begin"/>
    </w:r>
    <w:r>
      <w:instrText xml:space="preserve"> DATE \@ "yyyy-MM-dd" </w:instrText>
    </w:r>
    <w:r>
      <w:fldChar w:fldCharType="separate"/>
    </w:r>
    <w:r w:rsidR="00500F65">
      <w:rPr>
        <w:noProof/>
      </w:rPr>
      <w:t>2024-03-12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68B7" w14:textId="77777777" w:rsidR="00C61351" w:rsidRDefault="00C61351" w:rsidP="00F97982">
      <w:pPr>
        <w:spacing w:after="0" w:line="240" w:lineRule="auto"/>
      </w:pPr>
      <w:r>
        <w:separator/>
      </w:r>
    </w:p>
  </w:footnote>
  <w:footnote w:type="continuationSeparator" w:id="0">
    <w:p w14:paraId="5CFCEF13" w14:textId="77777777" w:rsidR="00C61351" w:rsidRDefault="00C61351" w:rsidP="00F97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9E4"/>
    <w:multiLevelType w:val="hybridMultilevel"/>
    <w:tmpl w:val="319EC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21419"/>
    <w:multiLevelType w:val="multilevel"/>
    <w:tmpl w:val="0DD4CA02"/>
    <w:numStyleLink w:val="CSI"/>
  </w:abstractNum>
  <w:abstractNum w:abstractNumId="2" w15:restartNumberingAfterBreak="0">
    <w:nsid w:val="061B60D2"/>
    <w:multiLevelType w:val="multilevel"/>
    <w:tmpl w:val="C0C87496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3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66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3254"/>
        </w:tabs>
        <w:ind w:left="2736" w:hanging="43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316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32" w:hanging="432"/>
      </w:pPr>
      <w:rPr>
        <w:rFonts w:hint="default"/>
      </w:rPr>
    </w:lvl>
  </w:abstractNum>
  <w:abstractNum w:abstractNumId="3" w15:restartNumberingAfterBreak="0">
    <w:nsid w:val="0D786EC1"/>
    <w:multiLevelType w:val="multilevel"/>
    <w:tmpl w:val="70B405FE"/>
    <w:styleLink w:val="CSISection3"/>
    <w:lvl w:ilvl="0">
      <w:start w:val="1"/>
      <w:numFmt w:val="decimalZero"/>
      <w:lvlText w:val="3.%1"/>
      <w:lvlJc w:val="left"/>
      <w:pPr>
        <w:ind w:left="576" w:hanging="576"/>
      </w:pPr>
      <w:rPr>
        <w:rFonts w:ascii="Arial" w:hAnsi="Arial" w:hint="default"/>
        <w:b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ascii="Arial" w:hAnsi="Arial" w:hint="default"/>
        <w:sz w:val="20"/>
      </w:rPr>
    </w:lvl>
    <w:lvl w:ilvl="4">
      <w:start w:val="1"/>
      <w:numFmt w:val="decimal"/>
      <w:lvlText w:val="%5."/>
      <w:lvlJc w:val="left"/>
      <w:pPr>
        <w:ind w:left="2304" w:hanging="432"/>
      </w:pPr>
      <w:rPr>
        <w:rFonts w:ascii="Arial" w:hAnsi="Arial" w:hint="default"/>
        <w:sz w:val="20"/>
      </w:rPr>
    </w:lvl>
    <w:lvl w:ilvl="5">
      <w:start w:val="1"/>
      <w:numFmt w:val="lowerLetter"/>
      <w:lvlText w:val="%6."/>
      <w:lvlJc w:val="left"/>
      <w:pPr>
        <w:ind w:left="2736" w:hanging="432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ind w:left="3168" w:hanging="432"/>
      </w:pPr>
      <w:rPr>
        <w:rFonts w:ascii="Arial" w:hAnsi="Arial" w:hint="default"/>
        <w:sz w:val="20"/>
      </w:rPr>
    </w:lvl>
    <w:lvl w:ilvl="7">
      <w:start w:val="1"/>
      <w:numFmt w:val="lowerLetter"/>
      <w:lvlText w:val="%8."/>
      <w:lvlJc w:val="left"/>
      <w:pPr>
        <w:ind w:left="4032" w:hanging="864"/>
      </w:pPr>
      <w:rPr>
        <w:rFonts w:ascii="Arial" w:hAnsi="Arial" w:hint="default"/>
        <w:sz w:val="20"/>
      </w:rPr>
    </w:lvl>
    <w:lvl w:ilvl="8">
      <w:start w:val="1"/>
      <w:numFmt w:val="decimal"/>
      <w:lvlText w:val="%9."/>
      <w:lvlJc w:val="left"/>
      <w:pPr>
        <w:ind w:left="4464" w:hanging="432"/>
      </w:pPr>
      <w:rPr>
        <w:rFonts w:ascii="Arial" w:hAnsi="Arial" w:hint="default"/>
        <w:sz w:val="20"/>
      </w:rPr>
    </w:lvl>
  </w:abstractNum>
  <w:abstractNum w:abstractNumId="4" w15:restartNumberingAfterBreak="0">
    <w:nsid w:val="0E2F63AB"/>
    <w:multiLevelType w:val="multilevel"/>
    <w:tmpl w:val="CC1241D8"/>
    <w:lvl w:ilvl="0">
      <w:start w:val="1"/>
      <w:numFmt w:val="decimalZero"/>
      <w:lvlText w:val="2.%1"/>
      <w:lvlJc w:val="left"/>
      <w:pPr>
        <w:ind w:left="576" w:hanging="576"/>
      </w:pPr>
      <w:rPr>
        <w:rFonts w:ascii="Arial" w:hAnsi="Arial" w:hint="default"/>
        <w:b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bCs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bCs/>
        <w:sz w:val="20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ascii="Arial" w:hAnsi="Arial" w:hint="default"/>
        <w:b w:val="0"/>
        <w:bCs/>
        <w:sz w:val="20"/>
      </w:rPr>
    </w:lvl>
    <w:lvl w:ilvl="4">
      <w:start w:val="1"/>
      <w:numFmt w:val="decimal"/>
      <w:lvlText w:val="%5.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b w:val="0"/>
        <w:bCs w:val="0"/>
        <w:sz w:val="20"/>
      </w:rPr>
    </w:lvl>
    <w:lvl w:ilvl="5">
      <w:start w:val="1"/>
      <w:numFmt w:val="lowerLetter"/>
      <w:lvlText w:val="%6."/>
      <w:lvlJc w:val="left"/>
      <w:pPr>
        <w:ind w:left="2736" w:hanging="432"/>
      </w:pPr>
      <w:rPr>
        <w:rFonts w:ascii="Arial" w:hAnsi="Arial" w:hint="default"/>
        <w:b w:val="0"/>
        <w:bCs/>
        <w:sz w:val="20"/>
      </w:rPr>
    </w:lvl>
    <w:lvl w:ilvl="6">
      <w:start w:val="1"/>
      <w:numFmt w:val="decimal"/>
      <w:lvlText w:val="%7."/>
      <w:lvlJc w:val="left"/>
      <w:pPr>
        <w:tabs>
          <w:tab w:val="num" w:pos="18144"/>
        </w:tabs>
        <w:ind w:left="3168" w:hanging="432"/>
      </w:pPr>
      <w:rPr>
        <w:rFonts w:ascii="Arial" w:hAnsi="Arial" w:hint="default"/>
        <w:b w:val="0"/>
        <w:bCs/>
        <w:sz w:val="20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ascii="Arial" w:hAnsi="Arial" w:hint="default"/>
        <w:sz w:val="20"/>
      </w:rPr>
    </w:lvl>
    <w:lvl w:ilvl="8">
      <w:start w:val="1"/>
      <w:numFmt w:val="decimal"/>
      <w:lvlText w:val="%9."/>
      <w:lvlJc w:val="left"/>
      <w:pPr>
        <w:ind w:left="4032" w:hanging="432"/>
      </w:pPr>
      <w:rPr>
        <w:rFonts w:ascii="Arial" w:hAnsi="Arial" w:hint="default"/>
        <w:sz w:val="20"/>
      </w:rPr>
    </w:lvl>
  </w:abstractNum>
  <w:abstractNum w:abstractNumId="5" w15:restartNumberingAfterBreak="0">
    <w:nsid w:val="0E8231B5"/>
    <w:multiLevelType w:val="multilevel"/>
    <w:tmpl w:val="B734B922"/>
    <w:lvl w:ilvl="0">
      <w:start w:val="1"/>
      <w:numFmt w:val="decimalZero"/>
      <w:lvlText w:val="2.%1"/>
      <w:lvlJc w:val="left"/>
      <w:pPr>
        <w:ind w:left="576" w:hanging="576"/>
      </w:pPr>
      <w:rPr>
        <w:rFonts w:ascii="Arial" w:hAnsi="Arial" w:hint="default"/>
        <w:b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bCs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bCs/>
        <w:sz w:val="20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ascii="Arial" w:hAnsi="Arial" w:hint="default"/>
        <w:b w:val="0"/>
        <w:bCs/>
        <w:sz w:val="20"/>
      </w:rPr>
    </w:lvl>
    <w:lvl w:ilvl="4">
      <w:start w:val="1"/>
      <w:numFmt w:val="decimal"/>
      <w:lvlText w:val="%5.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b w:val="0"/>
        <w:bCs w:val="0"/>
        <w:sz w:val="20"/>
      </w:rPr>
    </w:lvl>
    <w:lvl w:ilvl="5">
      <w:start w:val="1"/>
      <w:numFmt w:val="lowerLetter"/>
      <w:lvlText w:val="%6."/>
      <w:lvlJc w:val="left"/>
      <w:pPr>
        <w:ind w:left="2736" w:hanging="432"/>
      </w:pPr>
      <w:rPr>
        <w:rFonts w:ascii="Arial" w:hAnsi="Arial" w:hint="default"/>
        <w:b w:val="0"/>
        <w:bCs/>
        <w:sz w:val="20"/>
      </w:rPr>
    </w:lvl>
    <w:lvl w:ilvl="6">
      <w:start w:val="1"/>
      <w:numFmt w:val="decimal"/>
      <w:lvlText w:val="%7."/>
      <w:lvlJc w:val="left"/>
      <w:pPr>
        <w:tabs>
          <w:tab w:val="num" w:pos="18144"/>
        </w:tabs>
        <w:ind w:left="3168" w:hanging="432"/>
      </w:pPr>
      <w:rPr>
        <w:rFonts w:ascii="Arial" w:hAnsi="Arial" w:hint="default"/>
        <w:sz w:val="20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ascii="Arial" w:hAnsi="Arial" w:hint="default"/>
        <w:sz w:val="20"/>
      </w:rPr>
    </w:lvl>
    <w:lvl w:ilvl="8">
      <w:start w:val="1"/>
      <w:numFmt w:val="decimal"/>
      <w:lvlText w:val="%9."/>
      <w:lvlJc w:val="left"/>
      <w:pPr>
        <w:ind w:left="4032" w:hanging="432"/>
      </w:pPr>
      <w:rPr>
        <w:rFonts w:ascii="Arial" w:hAnsi="Arial" w:hint="default"/>
        <w:sz w:val="20"/>
      </w:rPr>
    </w:lvl>
  </w:abstractNum>
  <w:abstractNum w:abstractNumId="6" w15:restartNumberingAfterBreak="0">
    <w:nsid w:val="0ED93FB1"/>
    <w:multiLevelType w:val="multilevel"/>
    <w:tmpl w:val="A6E09394"/>
    <w:styleLink w:val="CSISection2"/>
    <w:lvl w:ilvl="0">
      <w:start w:val="1"/>
      <w:numFmt w:val="decimalZero"/>
      <w:lvlText w:val="2.%1"/>
      <w:lvlJc w:val="left"/>
      <w:pPr>
        <w:ind w:left="576" w:hanging="576"/>
      </w:pPr>
      <w:rPr>
        <w:rFonts w:ascii="Arial" w:hAnsi="Arial" w:hint="default"/>
        <w:b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ascii="Arial" w:hAnsi="Aria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5">
      <w:start w:val="1"/>
      <w:numFmt w:val="lowerLetter"/>
      <w:lvlText w:val="%6."/>
      <w:lvlJc w:val="left"/>
      <w:pPr>
        <w:ind w:left="2736" w:hanging="432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18144"/>
        </w:tabs>
        <w:ind w:left="3168" w:hanging="432"/>
      </w:pPr>
      <w:rPr>
        <w:rFonts w:ascii="Arial" w:hAnsi="Arial" w:hint="default"/>
        <w:sz w:val="20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ascii="Arial" w:hAnsi="Arial" w:hint="default"/>
        <w:sz w:val="20"/>
      </w:rPr>
    </w:lvl>
    <w:lvl w:ilvl="8">
      <w:start w:val="1"/>
      <w:numFmt w:val="decimal"/>
      <w:lvlText w:val="%9."/>
      <w:lvlJc w:val="left"/>
      <w:pPr>
        <w:ind w:left="4032" w:hanging="432"/>
      </w:pPr>
      <w:rPr>
        <w:rFonts w:ascii="Arial" w:hAnsi="Arial" w:hint="default"/>
        <w:sz w:val="20"/>
      </w:rPr>
    </w:lvl>
  </w:abstractNum>
  <w:abstractNum w:abstractNumId="7" w15:restartNumberingAfterBreak="0">
    <w:nsid w:val="12C95CAB"/>
    <w:multiLevelType w:val="multilevel"/>
    <w:tmpl w:val="CB7CEE74"/>
    <w:lvl w:ilvl="0">
      <w:start w:val="8"/>
      <w:numFmt w:val="decimalZero"/>
      <w:lvlText w:val="2.%1"/>
      <w:lvlJc w:val="left"/>
      <w:pPr>
        <w:ind w:left="576" w:hanging="576"/>
      </w:pPr>
      <w:rPr>
        <w:rFonts w:ascii="Arial" w:hAnsi="Arial" w:hint="default"/>
        <w:b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bCs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bCs/>
        <w:sz w:val="20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ascii="Arial" w:hAnsi="Arial" w:hint="default"/>
        <w:b w:val="0"/>
        <w:bCs/>
        <w:sz w:val="20"/>
      </w:rPr>
    </w:lvl>
    <w:lvl w:ilvl="4">
      <w:start w:val="1"/>
      <w:numFmt w:val="decimal"/>
      <w:lvlText w:val="%5.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b w:val="0"/>
        <w:bCs w:val="0"/>
        <w:sz w:val="20"/>
      </w:rPr>
    </w:lvl>
    <w:lvl w:ilvl="5">
      <w:start w:val="1"/>
      <w:numFmt w:val="lowerLetter"/>
      <w:lvlText w:val="%6."/>
      <w:lvlJc w:val="left"/>
      <w:pPr>
        <w:ind w:left="2736" w:hanging="432"/>
      </w:pPr>
      <w:rPr>
        <w:rFonts w:ascii="Arial" w:hAnsi="Arial" w:hint="default"/>
        <w:b w:val="0"/>
        <w:bCs/>
        <w:sz w:val="20"/>
      </w:rPr>
    </w:lvl>
    <w:lvl w:ilvl="6">
      <w:start w:val="1"/>
      <w:numFmt w:val="decimal"/>
      <w:lvlText w:val="%7."/>
      <w:lvlJc w:val="left"/>
      <w:pPr>
        <w:tabs>
          <w:tab w:val="num" w:pos="18144"/>
        </w:tabs>
        <w:ind w:left="3168" w:hanging="432"/>
      </w:pPr>
      <w:rPr>
        <w:rFonts w:ascii="Arial" w:hAnsi="Arial" w:hint="default"/>
        <w:sz w:val="20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ascii="Arial" w:hAnsi="Arial" w:hint="default"/>
        <w:sz w:val="20"/>
      </w:rPr>
    </w:lvl>
    <w:lvl w:ilvl="8">
      <w:start w:val="1"/>
      <w:numFmt w:val="decimal"/>
      <w:lvlText w:val="%9."/>
      <w:lvlJc w:val="left"/>
      <w:pPr>
        <w:ind w:left="4032" w:hanging="432"/>
      </w:pPr>
      <w:rPr>
        <w:rFonts w:ascii="Arial" w:hAnsi="Arial" w:hint="default"/>
        <w:sz w:val="20"/>
      </w:rPr>
    </w:lvl>
  </w:abstractNum>
  <w:abstractNum w:abstractNumId="8" w15:restartNumberingAfterBreak="0">
    <w:nsid w:val="14EA125F"/>
    <w:multiLevelType w:val="multilevel"/>
    <w:tmpl w:val="A18E53A4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color w:val="auto"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66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254"/>
        </w:tabs>
        <w:ind w:left="2736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2" w:hanging="93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8" w:hanging="93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544" w:hanging="936"/>
      </w:pPr>
      <w:rPr>
        <w:rFonts w:hint="default"/>
      </w:rPr>
    </w:lvl>
  </w:abstractNum>
  <w:abstractNum w:abstractNumId="9" w15:restartNumberingAfterBreak="0">
    <w:nsid w:val="183B507E"/>
    <w:multiLevelType w:val="multilevel"/>
    <w:tmpl w:val="0DD4CA02"/>
    <w:numStyleLink w:val="CSI"/>
  </w:abstractNum>
  <w:abstractNum w:abstractNumId="10" w15:restartNumberingAfterBreak="0">
    <w:nsid w:val="183F6D7B"/>
    <w:multiLevelType w:val="multilevel"/>
    <w:tmpl w:val="F5764578"/>
    <w:lvl w:ilvl="0">
      <w:start w:val="1"/>
      <w:numFmt w:val="decimal"/>
      <w:suff w:val="nothing"/>
      <w:lvlText w:val="%1.01"/>
      <w:lvlJc w:val="left"/>
      <w:pPr>
        <w:ind w:left="720" w:hanging="720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E330D7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B677AA5"/>
    <w:multiLevelType w:val="multilevel"/>
    <w:tmpl w:val="0DD4CA02"/>
    <w:numStyleLink w:val="CSI"/>
  </w:abstractNum>
  <w:abstractNum w:abstractNumId="13" w15:restartNumberingAfterBreak="0">
    <w:nsid w:val="1C6B6887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0690173"/>
    <w:multiLevelType w:val="multilevel"/>
    <w:tmpl w:val="A1607D66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color w:val="auto"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66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3254"/>
        </w:tabs>
        <w:ind w:left="2736" w:hanging="43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4392" w:hanging="93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8" w:hanging="93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544" w:hanging="936"/>
      </w:pPr>
      <w:rPr>
        <w:rFonts w:hint="default"/>
      </w:rPr>
    </w:lvl>
  </w:abstractNum>
  <w:abstractNum w:abstractNumId="15" w15:restartNumberingAfterBreak="0">
    <w:nsid w:val="216B3D1A"/>
    <w:multiLevelType w:val="multilevel"/>
    <w:tmpl w:val="A6E09394"/>
    <w:lvl w:ilvl="0">
      <w:start w:val="1"/>
      <w:numFmt w:val="decimalZero"/>
      <w:lvlText w:val="2.%1"/>
      <w:lvlJc w:val="left"/>
      <w:pPr>
        <w:ind w:left="576" w:hanging="576"/>
      </w:pPr>
      <w:rPr>
        <w:rFonts w:ascii="Arial" w:hAnsi="Arial" w:hint="default"/>
        <w:b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ascii="Arial" w:hAnsi="Aria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5">
      <w:start w:val="1"/>
      <w:numFmt w:val="lowerLetter"/>
      <w:lvlText w:val="%6."/>
      <w:lvlJc w:val="left"/>
      <w:pPr>
        <w:ind w:left="2736" w:hanging="432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18144"/>
        </w:tabs>
        <w:ind w:left="3168" w:hanging="432"/>
      </w:pPr>
      <w:rPr>
        <w:rFonts w:ascii="Arial" w:hAnsi="Arial" w:hint="default"/>
        <w:sz w:val="20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ascii="Arial" w:hAnsi="Arial" w:hint="default"/>
        <w:sz w:val="20"/>
      </w:rPr>
    </w:lvl>
    <w:lvl w:ilvl="8">
      <w:start w:val="1"/>
      <w:numFmt w:val="decimal"/>
      <w:lvlText w:val="%9."/>
      <w:lvlJc w:val="left"/>
      <w:pPr>
        <w:ind w:left="4032" w:hanging="432"/>
      </w:pPr>
      <w:rPr>
        <w:rFonts w:ascii="Arial" w:hAnsi="Arial" w:hint="default"/>
        <w:sz w:val="20"/>
      </w:rPr>
    </w:lvl>
  </w:abstractNum>
  <w:abstractNum w:abstractNumId="16" w15:restartNumberingAfterBreak="0">
    <w:nsid w:val="21A43D44"/>
    <w:multiLevelType w:val="multilevel"/>
    <w:tmpl w:val="B038CAEE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6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66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3254"/>
        </w:tabs>
        <w:ind w:left="2736" w:hanging="43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316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3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96" w:hanging="432"/>
      </w:pPr>
      <w:rPr>
        <w:rFonts w:hint="default"/>
      </w:rPr>
    </w:lvl>
  </w:abstractNum>
  <w:abstractNum w:abstractNumId="17" w15:restartNumberingAfterBreak="0">
    <w:nsid w:val="21B55640"/>
    <w:multiLevelType w:val="multilevel"/>
    <w:tmpl w:val="0DD4CA02"/>
    <w:numStyleLink w:val="CSI"/>
  </w:abstractNum>
  <w:abstractNum w:abstractNumId="18" w15:restartNumberingAfterBreak="0">
    <w:nsid w:val="26C765D7"/>
    <w:multiLevelType w:val="singleLevel"/>
    <w:tmpl w:val="5D26E978"/>
    <w:lvl w:ilvl="0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19" w15:restartNumberingAfterBreak="0">
    <w:nsid w:val="28517076"/>
    <w:multiLevelType w:val="multilevel"/>
    <w:tmpl w:val="70B405FE"/>
    <w:numStyleLink w:val="CSISection3"/>
  </w:abstractNum>
  <w:abstractNum w:abstractNumId="20" w15:restartNumberingAfterBreak="0">
    <w:nsid w:val="299D3356"/>
    <w:multiLevelType w:val="multilevel"/>
    <w:tmpl w:val="0DD4CA02"/>
    <w:numStyleLink w:val="CSI"/>
  </w:abstractNum>
  <w:abstractNum w:abstractNumId="21" w15:restartNumberingAfterBreak="0">
    <w:nsid w:val="33A0402A"/>
    <w:multiLevelType w:val="multilevel"/>
    <w:tmpl w:val="0DD4CA02"/>
    <w:numStyleLink w:val="CSI"/>
  </w:abstractNum>
  <w:abstractNum w:abstractNumId="22" w15:restartNumberingAfterBreak="0">
    <w:nsid w:val="35C33434"/>
    <w:multiLevelType w:val="hybridMultilevel"/>
    <w:tmpl w:val="1E145BAE"/>
    <w:lvl w:ilvl="0" w:tplc="4198B9CA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0C3F1E"/>
    <w:multiLevelType w:val="multilevel"/>
    <w:tmpl w:val="A6E09394"/>
    <w:numStyleLink w:val="CSISection2"/>
  </w:abstractNum>
  <w:abstractNum w:abstractNumId="24" w15:restartNumberingAfterBreak="0">
    <w:nsid w:val="394C5737"/>
    <w:multiLevelType w:val="multilevel"/>
    <w:tmpl w:val="A6E09394"/>
    <w:numStyleLink w:val="CSISection2"/>
  </w:abstractNum>
  <w:abstractNum w:abstractNumId="25" w15:restartNumberingAfterBreak="0">
    <w:nsid w:val="3F5E455E"/>
    <w:multiLevelType w:val="multilevel"/>
    <w:tmpl w:val="B2A04212"/>
    <w:lvl w:ilvl="0">
      <w:start w:val="1"/>
      <w:numFmt w:val="decimalZero"/>
      <w:lvlText w:val="2.%1"/>
      <w:lvlJc w:val="left"/>
      <w:pPr>
        <w:ind w:left="576" w:hanging="576"/>
      </w:pPr>
      <w:rPr>
        <w:rFonts w:ascii="Arial" w:hAnsi="Arial" w:hint="default"/>
        <w:b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bCs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bCs/>
        <w:sz w:val="20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ascii="Arial" w:hAnsi="Arial" w:hint="default"/>
        <w:b w:val="0"/>
        <w:bCs/>
        <w:sz w:val="20"/>
      </w:rPr>
    </w:lvl>
    <w:lvl w:ilvl="4">
      <w:start w:val="1"/>
      <w:numFmt w:val="decimal"/>
      <w:lvlText w:val="%5.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b w:val="0"/>
        <w:bCs w:val="0"/>
        <w:sz w:val="20"/>
      </w:rPr>
    </w:lvl>
    <w:lvl w:ilvl="5">
      <w:start w:val="1"/>
      <w:numFmt w:val="lowerLetter"/>
      <w:lvlText w:val="%6."/>
      <w:lvlJc w:val="left"/>
      <w:pPr>
        <w:ind w:left="2736" w:hanging="432"/>
      </w:pPr>
      <w:rPr>
        <w:rFonts w:ascii="Arial" w:hAnsi="Arial" w:hint="default"/>
        <w:b w:val="0"/>
        <w:bCs/>
        <w:sz w:val="20"/>
      </w:rPr>
    </w:lvl>
    <w:lvl w:ilvl="6">
      <w:start w:val="1"/>
      <w:numFmt w:val="decimal"/>
      <w:lvlText w:val="%7."/>
      <w:lvlJc w:val="left"/>
      <w:pPr>
        <w:tabs>
          <w:tab w:val="num" w:pos="18144"/>
        </w:tabs>
        <w:ind w:left="3168" w:hanging="432"/>
      </w:pPr>
      <w:rPr>
        <w:rFonts w:ascii="Arial" w:hAnsi="Arial" w:hint="default"/>
        <w:sz w:val="20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ascii="Arial" w:hAnsi="Arial" w:hint="default"/>
        <w:sz w:val="20"/>
      </w:rPr>
    </w:lvl>
    <w:lvl w:ilvl="8">
      <w:start w:val="1"/>
      <w:numFmt w:val="decimal"/>
      <w:lvlText w:val="%9."/>
      <w:lvlJc w:val="left"/>
      <w:pPr>
        <w:ind w:left="4032" w:hanging="432"/>
      </w:pPr>
      <w:rPr>
        <w:rFonts w:ascii="Arial" w:hAnsi="Arial" w:hint="default"/>
        <w:sz w:val="20"/>
      </w:rPr>
    </w:lvl>
  </w:abstractNum>
  <w:abstractNum w:abstractNumId="26" w15:restartNumberingAfterBreak="0">
    <w:nsid w:val="44E25981"/>
    <w:multiLevelType w:val="hybridMultilevel"/>
    <w:tmpl w:val="22687CD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32AF0"/>
    <w:multiLevelType w:val="multilevel"/>
    <w:tmpl w:val="A6E09394"/>
    <w:numStyleLink w:val="CSISection2"/>
  </w:abstractNum>
  <w:abstractNum w:abstractNumId="28" w15:restartNumberingAfterBreak="0">
    <w:nsid w:val="497856AA"/>
    <w:multiLevelType w:val="multilevel"/>
    <w:tmpl w:val="0DD4CA02"/>
    <w:numStyleLink w:val="CSI"/>
  </w:abstractNum>
  <w:abstractNum w:abstractNumId="29" w15:restartNumberingAfterBreak="0">
    <w:nsid w:val="4AC11674"/>
    <w:multiLevelType w:val="multilevel"/>
    <w:tmpl w:val="0DD4CA02"/>
    <w:numStyleLink w:val="CSI"/>
  </w:abstractNum>
  <w:abstractNum w:abstractNumId="30" w15:restartNumberingAfterBreak="0">
    <w:nsid w:val="4C077663"/>
    <w:multiLevelType w:val="multilevel"/>
    <w:tmpl w:val="0DD4CA02"/>
    <w:numStyleLink w:val="CSI"/>
  </w:abstractNum>
  <w:abstractNum w:abstractNumId="31" w15:restartNumberingAfterBreak="0">
    <w:nsid w:val="558B0854"/>
    <w:multiLevelType w:val="multilevel"/>
    <w:tmpl w:val="A6E09394"/>
    <w:numStyleLink w:val="CSISection2"/>
  </w:abstractNum>
  <w:abstractNum w:abstractNumId="32" w15:restartNumberingAfterBreak="0">
    <w:nsid w:val="59AE4196"/>
    <w:multiLevelType w:val="multilevel"/>
    <w:tmpl w:val="0DD4CA02"/>
    <w:numStyleLink w:val="CSI"/>
  </w:abstractNum>
  <w:abstractNum w:abstractNumId="33" w15:restartNumberingAfterBreak="0">
    <w:nsid w:val="621C21B2"/>
    <w:multiLevelType w:val="multilevel"/>
    <w:tmpl w:val="5FA25BF0"/>
    <w:lvl w:ilvl="0">
      <w:start w:val="1"/>
      <w:numFmt w:val="decimal"/>
      <w:lvlText w:val="%1.01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1224"/>
        </w:tabs>
        <w:ind w:left="1584" w:hanging="86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223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848" w:hanging="360"/>
      </w:pPr>
      <w:rPr>
        <w:rFonts w:hint="default"/>
      </w:rPr>
    </w:lvl>
  </w:abstractNum>
  <w:abstractNum w:abstractNumId="34" w15:restartNumberingAfterBreak="0">
    <w:nsid w:val="66966477"/>
    <w:multiLevelType w:val="multilevel"/>
    <w:tmpl w:val="0DD4CA02"/>
    <w:numStyleLink w:val="CSI"/>
  </w:abstractNum>
  <w:abstractNum w:abstractNumId="35" w15:restartNumberingAfterBreak="0">
    <w:nsid w:val="69DB4324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D383F08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0012F13"/>
    <w:multiLevelType w:val="multilevel"/>
    <w:tmpl w:val="70EC7F0E"/>
    <w:lvl w:ilvl="0">
      <w:start w:val="1"/>
      <w:numFmt w:val="decimalZero"/>
      <w:lvlText w:val="2.%1"/>
      <w:lvlJc w:val="left"/>
      <w:pPr>
        <w:ind w:left="576" w:hanging="576"/>
      </w:pPr>
      <w:rPr>
        <w:rFonts w:ascii="Arial" w:hAnsi="Arial" w:hint="default"/>
        <w:b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bCs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bCs/>
        <w:sz w:val="20"/>
      </w:rPr>
    </w:lvl>
    <w:lvl w:ilvl="3">
      <w:start w:val="2"/>
      <w:numFmt w:val="lowerLetter"/>
      <w:lvlText w:val="%4."/>
      <w:lvlJc w:val="left"/>
      <w:pPr>
        <w:ind w:left="1872" w:hanging="432"/>
      </w:pPr>
      <w:rPr>
        <w:rFonts w:ascii="Arial" w:hAnsi="Arial" w:hint="default"/>
        <w:b w:val="0"/>
        <w:bCs/>
        <w:sz w:val="20"/>
      </w:rPr>
    </w:lvl>
    <w:lvl w:ilvl="4">
      <w:start w:val="1"/>
      <w:numFmt w:val="decimal"/>
      <w:lvlText w:val="%5.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b w:val="0"/>
        <w:bCs w:val="0"/>
        <w:sz w:val="20"/>
      </w:rPr>
    </w:lvl>
    <w:lvl w:ilvl="5">
      <w:start w:val="1"/>
      <w:numFmt w:val="lowerLetter"/>
      <w:lvlText w:val="%6."/>
      <w:lvlJc w:val="left"/>
      <w:pPr>
        <w:ind w:left="2736" w:hanging="432"/>
      </w:pPr>
      <w:rPr>
        <w:rFonts w:ascii="Arial" w:hAnsi="Arial" w:hint="default"/>
        <w:b w:val="0"/>
        <w:bCs/>
        <w:sz w:val="20"/>
      </w:rPr>
    </w:lvl>
    <w:lvl w:ilvl="6">
      <w:start w:val="1"/>
      <w:numFmt w:val="decimal"/>
      <w:lvlText w:val="%7."/>
      <w:lvlJc w:val="left"/>
      <w:pPr>
        <w:tabs>
          <w:tab w:val="num" w:pos="18144"/>
        </w:tabs>
        <w:ind w:left="3168" w:hanging="432"/>
      </w:pPr>
      <w:rPr>
        <w:rFonts w:ascii="Arial" w:hAnsi="Arial" w:hint="default"/>
        <w:sz w:val="20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ascii="Arial" w:hAnsi="Arial" w:hint="default"/>
        <w:sz w:val="20"/>
      </w:rPr>
    </w:lvl>
    <w:lvl w:ilvl="8">
      <w:start w:val="1"/>
      <w:numFmt w:val="decimal"/>
      <w:lvlText w:val="%9."/>
      <w:lvlJc w:val="left"/>
      <w:pPr>
        <w:ind w:left="4032" w:hanging="432"/>
      </w:pPr>
      <w:rPr>
        <w:rFonts w:ascii="Arial" w:hAnsi="Arial" w:hint="default"/>
        <w:sz w:val="20"/>
      </w:rPr>
    </w:lvl>
  </w:abstractNum>
  <w:abstractNum w:abstractNumId="38" w15:restartNumberingAfterBreak="0">
    <w:nsid w:val="704836EC"/>
    <w:multiLevelType w:val="multilevel"/>
    <w:tmpl w:val="0DD4CA02"/>
    <w:styleLink w:val="CSI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266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."/>
      <w:lvlJc w:val="left"/>
      <w:pPr>
        <w:tabs>
          <w:tab w:val="num" w:pos="3254"/>
        </w:tabs>
        <w:ind w:left="2736" w:hanging="43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316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032" w:hanging="432"/>
      </w:pPr>
      <w:rPr>
        <w:rFonts w:hint="default"/>
      </w:rPr>
    </w:lvl>
  </w:abstractNum>
  <w:abstractNum w:abstractNumId="39" w15:restartNumberingAfterBreak="0">
    <w:nsid w:val="734D196A"/>
    <w:multiLevelType w:val="multilevel"/>
    <w:tmpl w:val="0DD4CA02"/>
    <w:numStyleLink w:val="CSI"/>
  </w:abstractNum>
  <w:abstractNum w:abstractNumId="40" w15:restartNumberingAfterBreak="0">
    <w:nsid w:val="76A67E14"/>
    <w:multiLevelType w:val="multilevel"/>
    <w:tmpl w:val="A6E09394"/>
    <w:numStyleLink w:val="CSISection2"/>
  </w:abstractNum>
  <w:abstractNum w:abstractNumId="41" w15:restartNumberingAfterBreak="0">
    <w:nsid w:val="780B7F09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87E4CF5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53768997">
    <w:abstractNumId w:val="38"/>
  </w:num>
  <w:num w:numId="2" w16cid:durableId="684985944">
    <w:abstractNumId w:val="29"/>
  </w:num>
  <w:num w:numId="3" w16cid:durableId="538474771">
    <w:abstractNumId w:val="9"/>
  </w:num>
  <w:num w:numId="4" w16cid:durableId="464084617">
    <w:abstractNumId w:val="36"/>
  </w:num>
  <w:num w:numId="5" w16cid:durableId="607857087">
    <w:abstractNumId w:val="35"/>
  </w:num>
  <w:num w:numId="6" w16cid:durableId="1284772424">
    <w:abstractNumId w:val="11"/>
  </w:num>
  <w:num w:numId="7" w16cid:durableId="1007681661">
    <w:abstractNumId w:val="42"/>
  </w:num>
  <w:num w:numId="8" w16cid:durableId="556866726">
    <w:abstractNumId w:val="13"/>
  </w:num>
  <w:num w:numId="9" w16cid:durableId="1260210891">
    <w:abstractNumId w:val="41"/>
  </w:num>
  <w:num w:numId="10" w16cid:durableId="677583645">
    <w:abstractNumId w:val="10"/>
  </w:num>
  <w:num w:numId="11" w16cid:durableId="492914293">
    <w:abstractNumId w:val="33"/>
  </w:num>
  <w:num w:numId="12" w16cid:durableId="45108568">
    <w:abstractNumId w:val="28"/>
  </w:num>
  <w:num w:numId="13" w16cid:durableId="130754932">
    <w:abstractNumId w:val="20"/>
  </w:num>
  <w:num w:numId="14" w16cid:durableId="1680236348">
    <w:abstractNumId w:val="8"/>
  </w:num>
  <w:num w:numId="15" w16cid:durableId="1845319912">
    <w:abstractNumId w:val="14"/>
  </w:num>
  <w:num w:numId="16" w16cid:durableId="1853493455">
    <w:abstractNumId w:val="0"/>
  </w:num>
  <w:num w:numId="17" w16cid:durableId="220211913">
    <w:abstractNumId w:val="21"/>
  </w:num>
  <w:num w:numId="18" w16cid:durableId="1565069846">
    <w:abstractNumId w:val="12"/>
  </w:num>
  <w:num w:numId="19" w16cid:durableId="303705936">
    <w:abstractNumId w:val="1"/>
  </w:num>
  <w:num w:numId="20" w16cid:durableId="905602745">
    <w:abstractNumId w:val="39"/>
  </w:num>
  <w:num w:numId="21" w16cid:durableId="1208031416">
    <w:abstractNumId w:val="32"/>
  </w:num>
  <w:num w:numId="22" w16cid:durableId="981424035">
    <w:abstractNumId w:val="16"/>
  </w:num>
  <w:num w:numId="23" w16cid:durableId="1553153450">
    <w:abstractNumId w:val="2"/>
  </w:num>
  <w:num w:numId="24" w16cid:durableId="423037870">
    <w:abstractNumId w:val="30"/>
  </w:num>
  <w:num w:numId="25" w16cid:durableId="385177889">
    <w:abstractNumId w:val="17"/>
    <w:lvlOverride w:ilvl="0">
      <w:lvl w:ilvl="0">
        <w:start w:val="1"/>
        <w:numFmt w:val="decimal"/>
        <w:lvlText w:val="2.0%1"/>
        <w:lvlJc w:val="left"/>
        <w:pPr>
          <w:ind w:left="576" w:hanging="576"/>
        </w:pPr>
        <w:rPr>
          <w:rFonts w:ascii="Arial" w:hAnsi="Arial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304" w:hanging="432"/>
        </w:pPr>
        <w:rPr>
          <w:rFonts w:ascii="Arial" w:hAnsi="Arial" w:hint="default"/>
          <w:sz w:val="20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736" w:hanging="43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4400"/>
          </w:tabs>
          <w:ind w:left="3168" w:hanging="432"/>
        </w:pPr>
        <w:rPr>
          <w:rFonts w:ascii="Arial" w:hAnsi="Arial" w:hint="default"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432"/>
        </w:pPr>
        <w:rPr>
          <w:rFonts w:ascii="Arial" w:hAnsi="Arial" w:hint="default"/>
          <w:sz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032" w:hanging="432"/>
        </w:pPr>
        <w:rPr>
          <w:rFonts w:ascii="Arial" w:hAnsi="Arial" w:hint="default"/>
          <w:sz w:val="20"/>
        </w:rPr>
      </w:lvl>
    </w:lvlOverride>
  </w:num>
  <w:num w:numId="26" w16cid:durableId="865020098">
    <w:abstractNumId w:val="34"/>
  </w:num>
  <w:num w:numId="27" w16cid:durableId="668368117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</w:num>
  <w:num w:numId="28" w16cid:durableId="245766793">
    <w:abstractNumId w:val="6"/>
  </w:num>
  <w:num w:numId="29" w16cid:durableId="1314985776">
    <w:abstractNumId w:val="40"/>
  </w:num>
  <w:num w:numId="30" w16cid:durableId="1991400217">
    <w:abstractNumId w:val="27"/>
  </w:num>
  <w:num w:numId="31" w16cid:durableId="982348751">
    <w:abstractNumId w:val="24"/>
  </w:num>
  <w:num w:numId="32" w16cid:durableId="511989938">
    <w:abstractNumId w:val="23"/>
  </w:num>
  <w:num w:numId="33" w16cid:durableId="1068504615">
    <w:abstractNumId w:val="4"/>
  </w:num>
  <w:num w:numId="34" w16cid:durableId="1442608059">
    <w:abstractNumId w:val="3"/>
  </w:num>
  <w:num w:numId="35" w16cid:durableId="1010987366">
    <w:abstractNumId w:val="19"/>
  </w:num>
  <w:num w:numId="36" w16cid:durableId="1371228762">
    <w:abstractNumId w:val="18"/>
    <w:lvlOverride w:ilvl="0">
      <w:startOverride w:val="1"/>
    </w:lvlOverride>
  </w:num>
  <w:num w:numId="37" w16cid:durableId="5197789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3936178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</w:num>
  <w:num w:numId="39" w16cid:durableId="1541284990">
    <w:abstractNumId w:val="4"/>
    <w:lvlOverride w:ilvl="0">
      <w:lvl w:ilvl="0">
        <w:start w:val="1"/>
        <w:numFmt w:val="decimalZero"/>
        <w:lvlText w:val="2.%1"/>
        <w:lvlJc w:val="left"/>
        <w:pPr>
          <w:ind w:left="576" w:hanging="576"/>
        </w:pPr>
        <w:rPr>
          <w:rFonts w:ascii="Arial" w:hAnsi="Arial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22"/>
          </w:tabs>
          <w:ind w:left="2322" w:hanging="432"/>
        </w:pPr>
        <w:rPr>
          <w:rFonts w:ascii="Arial" w:hAnsi="Arial" w:hint="default"/>
          <w:b w:val="0"/>
          <w:sz w:val="20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736" w:hanging="43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144"/>
          </w:tabs>
          <w:ind w:left="3168" w:hanging="432"/>
        </w:pPr>
        <w:rPr>
          <w:rFonts w:ascii="Arial" w:hAnsi="Arial" w:hint="default"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432"/>
        </w:pPr>
        <w:rPr>
          <w:rFonts w:ascii="Arial" w:hAnsi="Arial" w:hint="default"/>
          <w:sz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032" w:hanging="432"/>
        </w:pPr>
        <w:rPr>
          <w:rFonts w:ascii="Arial" w:hAnsi="Arial" w:hint="default"/>
          <w:sz w:val="20"/>
        </w:rPr>
      </w:lvl>
    </w:lvlOverride>
  </w:num>
  <w:num w:numId="40" w16cid:durableId="1889953435">
    <w:abstractNumId w:val="15"/>
  </w:num>
  <w:num w:numId="41" w16cid:durableId="1138450409">
    <w:abstractNumId w:val="4"/>
    <w:lvlOverride w:ilvl="0">
      <w:lvl w:ilvl="0">
        <w:start w:val="1"/>
        <w:numFmt w:val="decimalZero"/>
        <w:lvlText w:val="2.%1"/>
        <w:lvlJc w:val="left"/>
        <w:pPr>
          <w:ind w:left="576" w:hanging="576"/>
        </w:pPr>
        <w:rPr>
          <w:rFonts w:ascii="Arial" w:hAnsi="Arial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04"/>
          </w:tabs>
          <w:ind w:left="2304" w:hanging="432"/>
        </w:pPr>
        <w:rPr>
          <w:rFonts w:ascii="Arial" w:hAnsi="Arial" w:hint="default"/>
          <w:b w:val="0"/>
          <w:sz w:val="20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736" w:hanging="432"/>
        </w:pPr>
        <w:rPr>
          <w:rFonts w:ascii="Arial" w:hAnsi="Arial" w:hint="default"/>
          <w:b w:val="0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144"/>
          </w:tabs>
          <w:ind w:left="3168" w:hanging="432"/>
        </w:pPr>
        <w:rPr>
          <w:rFonts w:ascii="Arial" w:hAnsi="Arial" w:hint="default"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432"/>
        </w:pPr>
        <w:rPr>
          <w:rFonts w:ascii="Arial" w:hAnsi="Arial" w:hint="default"/>
          <w:sz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032" w:hanging="432"/>
        </w:pPr>
        <w:rPr>
          <w:rFonts w:ascii="Arial" w:hAnsi="Arial" w:hint="default"/>
          <w:sz w:val="20"/>
        </w:rPr>
      </w:lvl>
    </w:lvlOverride>
  </w:num>
  <w:num w:numId="42" w16cid:durableId="1736855947">
    <w:abstractNumId w:val="4"/>
    <w:lvlOverride w:ilvl="0">
      <w:lvl w:ilvl="0">
        <w:start w:val="1"/>
        <w:numFmt w:val="decimalZero"/>
        <w:lvlText w:val="2.%1"/>
        <w:lvlJc w:val="left"/>
        <w:pPr>
          <w:ind w:left="576" w:hanging="576"/>
        </w:pPr>
        <w:rPr>
          <w:rFonts w:ascii="Arial" w:hAnsi="Arial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04"/>
          </w:tabs>
          <w:ind w:left="2304" w:hanging="432"/>
        </w:pPr>
        <w:rPr>
          <w:rFonts w:ascii="Arial" w:hAnsi="Arial" w:hint="default"/>
          <w:sz w:val="20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736" w:hanging="432"/>
        </w:pPr>
        <w:rPr>
          <w:rFonts w:ascii="Arial" w:hAnsi="Arial" w:hint="default"/>
          <w:b w:val="0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144"/>
          </w:tabs>
          <w:ind w:left="3168" w:hanging="432"/>
        </w:pPr>
        <w:rPr>
          <w:rFonts w:ascii="Arial" w:hAnsi="Arial" w:hint="default"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432"/>
        </w:pPr>
        <w:rPr>
          <w:rFonts w:ascii="Arial" w:hAnsi="Arial" w:hint="default"/>
          <w:sz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032" w:hanging="432"/>
        </w:pPr>
        <w:rPr>
          <w:rFonts w:ascii="Arial" w:hAnsi="Arial" w:hint="default"/>
          <w:sz w:val="20"/>
        </w:rPr>
      </w:lvl>
    </w:lvlOverride>
  </w:num>
  <w:num w:numId="43" w16cid:durableId="1927224806">
    <w:abstractNumId w:val="25"/>
  </w:num>
  <w:num w:numId="44" w16cid:durableId="507330772">
    <w:abstractNumId w:val="5"/>
  </w:num>
  <w:num w:numId="45" w16cid:durableId="1913850185">
    <w:abstractNumId w:val="37"/>
  </w:num>
  <w:num w:numId="46" w16cid:durableId="2061050868">
    <w:abstractNumId w:val="7"/>
  </w:num>
  <w:num w:numId="47" w16cid:durableId="1145322049">
    <w:abstractNumId w:val="26"/>
  </w:num>
  <w:num w:numId="48" w16cid:durableId="958073345">
    <w:abstractNumId w:val="4"/>
    <w:lvlOverride w:ilvl="0">
      <w:lvl w:ilvl="0">
        <w:start w:val="1"/>
        <w:numFmt w:val="decimalZero"/>
        <w:lvlText w:val="2.%1"/>
        <w:lvlJc w:val="left"/>
        <w:pPr>
          <w:ind w:left="576" w:hanging="576"/>
        </w:pPr>
        <w:rPr>
          <w:rFonts w:ascii="Arial" w:hAnsi="Arial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04"/>
          </w:tabs>
          <w:ind w:left="2304" w:hanging="432"/>
        </w:pPr>
        <w:rPr>
          <w:rFonts w:ascii="Arial" w:hAnsi="Arial" w:hint="default"/>
          <w:b w:val="0"/>
          <w:sz w:val="20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736" w:hanging="43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144"/>
          </w:tabs>
          <w:ind w:left="3168" w:hanging="432"/>
        </w:pPr>
        <w:rPr>
          <w:rFonts w:ascii="Arial" w:hAnsi="Arial" w:hint="default"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432"/>
        </w:pPr>
        <w:rPr>
          <w:rFonts w:ascii="Arial" w:hAnsi="Arial" w:hint="default"/>
          <w:sz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032" w:hanging="432"/>
        </w:pPr>
        <w:rPr>
          <w:rFonts w:ascii="Arial" w:hAnsi="Arial" w:hint="default"/>
          <w:sz w:val="20"/>
        </w:rPr>
      </w:lvl>
    </w:lvlOverride>
  </w:num>
  <w:num w:numId="49" w16cid:durableId="668368491">
    <w:abstractNumId w:val="4"/>
    <w:lvlOverride w:ilvl="0">
      <w:lvl w:ilvl="0">
        <w:start w:val="1"/>
        <w:numFmt w:val="decimalZero"/>
        <w:lvlText w:val="2.%1"/>
        <w:lvlJc w:val="left"/>
        <w:pPr>
          <w:ind w:left="576" w:hanging="576"/>
        </w:pPr>
        <w:rPr>
          <w:rFonts w:ascii="Arial" w:hAnsi="Arial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04"/>
          </w:tabs>
          <w:ind w:left="2304" w:hanging="432"/>
        </w:pPr>
        <w:rPr>
          <w:rFonts w:ascii="Arial" w:hAnsi="Arial" w:hint="default"/>
          <w:sz w:val="20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736" w:hanging="43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144"/>
          </w:tabs>
          <w:ind w:left="3168" w:hanging="432"/>
        </w:pPr>
        <w:rPr>
          <w:rFonts w:ascii="Arial" w:hAnsi="Arial" w:hint="default"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432"/>
        </w:pPr>
        <w:rPr>
          <w:rFonts w:ascii="Arial" w:hAnsi="Arial" w:hint="default"/>
          <w:sz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032" w:hanging="432"/>
        </w:pPr>
        <w:rPr>
          <w:rFonts w:ascii="Arial" w:hAnsi="Arial" w:hint="default"/>
          <w:sz w:val="20"/>
        </w:rPr>
      </w:lvl>
    </w:lvlOverride>
  </w:num>
  <w:num w:numId="50" w16cid:durableId="1414468544">
    <w:abstractNumId w:val="4"/>
    <w:lvlOverride w:ilvl="0">
      <w:lvl w:ilvl="0">
        <w:start w:val="1"/>
        <w:numFmt w:val="decimalZero"/>
        <w:lvlText w:val="2.%1"/>
        <w:lvlJc w:val="left"/>
        <w:pPr>
          <w:ind w:left="576" w:hanging="576"/>
        </w:pPr>
        <w:rPr>
          <w:rFonts w:ascii="Arial" w:hAnsi="Arial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04"/>
          </w:tabs>
          <w:ind w:left="2304" w:hanging="432"/>
        </w:pPr>
        <w:rPr>
          <w:rFonts w:ascii="Arial" w:hAnsi="Arial" w:hint="default"/>
          <w:sz w:val="20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736" w:hanging="432"/>
        </w:pPr>
        <w:rPr>
          <w:rFonts w:ascii="Arial" w:hAnsi="Arial" w:hint="default"/>
          <w:b w:val="0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144"/>
          </w:tabs>
          <w:ind w:left="3168" w:hanging="432"/>
        </w:pPr>
        <w:rPr>
          <w:rFonts w:ascii="Arial" w:hAnsi="Arial" w:hint="default"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432"/>
        </w:pPr>
        <w:rPr>
          <w:rFonts w:ascii="Arial" w:hAnsi="Arial" w:hint="default"/>
          <w:sz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032" w:hanging="432"/>
        </w:pPr>
        <w:rPr>
          <w:rFonts w:ascii="Arial" w:hAnsi="Aria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F5"/>
    <w:rsid w:val="00000684"/>
    <w:rsid w:val="000016BD"/>
    <w:rsid w:val="00002151"/>
    <w:rsid w:val="00011034"/>
    <w:rsid w:val="00016572"/>
    <w:rsid w:val="000178CC"/>
    <w:rsid w:val="000413BD"/>
    <w:rsid w:val="000706A5"/>
    <w:rsid w:val="00073831"/>
    <w:rsid w:val="000743F3"/>
    <w:rsid w:val="00083D0A"/>
    <w:rsid w:val="0009581A"/>
    <w:rsid w:val="00097FCA"/>
    <w:rsid w:val="000A3D2A"/>
    <w:rsid w:val="000A6263"/>
    <w:rsid w:val="000B66E1"/>
    <w:rsid w:val="000B7DC8"/>
    <w:rsid w:val="000C2144"/>
    <w:rsid w:val="000D2258"/>
    <w:rsid w:val="000E4ECD"/>
    <w:rsid w:val="000E67D2"/>
    <w:rsid w:val="000F0382"/>
    <w:rsid w:val="000F3EBB"/>
    <w:rsid w:val="00103604"/>
    <w:rsid w:val="00103CFD"/>
    <w:rsid w:val="00120834"/>
    <w:rsid w:val="00124994"/>
    <w:rsid w:val="0013009F"/>
    <w:rsid w:val="00142EB1"/>
    <w:rsid w:val="00146960"/>
    <w:rsid w:val="00153556"/>
    <w:rsid w:val="00161220"/>
    <w:rsid w:val="001617AC"/>
    <w:rsid w:val="00161B24"/>
    <w:rsid w:val="001639DD"/>
    <w:rsid w:val="0016499F"/>
    <w:rsid w:val="00165DBD"/>
    <w:rsid w:val="001674E3"/>
    <w:rsid w:val="00172209"/>
    <w:rsid w:val="00173A0E"/>
    <w:rsid w:val="001749FA"/>
    <w:rsid w:val="00180E3C"/>
    <w:rsid w:val="00181F90"/>
    <w:rsid w:val="00185138"/>
    <w:rsid w:val="0019294A"/>
    <w:rsid w:val="00195110"/>
    <w:rsid w:val="001A0552"/>
    <w:rsid w:val="001A6040"/>
    <w:rsid w:val="001B4CC9"/>
    <w:rsid w:val="001C3229"/>
    <w:rsid w:val="001C7CE4"/>
    <w:rsid w:val="001E3F23"/>
    <w:rsid w:val="001E59AA"/>
    <w:rsid w:val="00216979"/>
    <w:rsid w:val="002179AE"/>
    <w:rsid w:val="00232DD9"/>
    <w:rsid w:val="002335CB"/>
    <w:rsid w:val="00240C08"/>
    <w:rsid w:val="00240FC1"/>
    <w:rsid w:val="00241F2F"/>
    <w:rsid w:val="00242AEB"/>
    <w:rsid w:val="00243CCA"/>
    <w:rsid w:val="00245FF3"/>
    <w:rsid w:val="00246020"/>
    <w:rsid w:val="00246107"/>
    <w:rsid w:val="00246665"/>
    <w:rsid w:val="00250472"/>
    <w:rsid w:val="00261573"/>
    <w:rsid w:val="0026560C"/>
    <w:rsid w:val="00266FB3"/>
    <w:rsid w:val="00267BE1"/>
    <w:rsid w:val="00270AFB"/>
    <w:rsid w:val="0027156A"/>
    <w:rsid w:val="0028015E"/>
    <w:rsid w:val="002865D5"/>
    <w:rsid w:val="0029295C"/>
    <w:rsid w:val="002A28A0"/>
    <w:rsid w:val="002A52EE"/>
    <w:rsid w:val="002B3C80"/>
    <w:rsid w:val="002B614E"/>
    <w:rsid w:val="002B641E"/>
    <w:rsid w:val="002C0C38"/>
    <w:rsid w:val="002C2280"/>
    <w:rsid w:val="002C518C"/>
    <w:rsid w:val="002C62EB"/>
    <w:rsid w:val="002E1072"/>
    <w:rsid w:val="002F1BBC"/>
    <w:rsid w:val="00306D0E"/>
    <w:rsid w:val="00307D1A"/>
    <w:rsid w:val="00314E4E"/>
    <w:rsid w:val="00316786"/>
    <w:rsid w:val="003256AE"/>
    <w:rsid w:val="00326401"/>
    <w:rsid w:val="003274AF"/>
    <w:rsid w:val="00336EC1"/>
    <w:rsid w:val="00344C1F"/>
    <w:rsid w:val="003551CB"/>
    <w:rsid w:val="00365BF5"/>
    <w:rsid w:val="00371A5E"/>
    <w:rsid w:val="00384239"/>
    <w:rsid w:val="00390DEB"/>
    <w:rsid w:val="0039191C"/>
    <w:rsid w:val="003A287D"/>
    <w:rsid w:val="003A5804"/>
    <w:rsid w:val="003A59C4"/>
    <w:rsid w:val="003A6CDB"/>
    <w:rsid w:val="003A7F1B"/>
    <w:rsid w:val="003B2281"/>
    <w:rsid w:val="003B434C"/>
    <w:rsid w:val="003B63E2"/>
    <w:rsid w:val="003C18D3"/>
    <w:rsid w:val="003C68C0"/>
    <w:rsid w:val="003D1BEA"/>
    <w:rsid w:val="003E4A45"/>
    <w:rsid w:val="003F40CF"/>
    <w:rsid w:val="004042A4"/>
    <w:rsid w:val="00404B86"/>
    <w:rsid w:val="0041264F"/>
    <w:rsid w:val="00422ED1"/>
    <w:rsid w:val="00426305"/>
    <w:rsid w:val="004373A8"/>
    <w:rsid w:val="00465D8B"/>
    <w:rsid w:val="00467743"/>
    <w:rsid w:val="00487E85"/>
    <w:rsid w:val="004909F6"/>
    <w:rsid w:val="00493BFB"/>
    <w:rsid w:val="00493D06"/>
    <w:rsid w:val="00497CB6"/>
    <w:rsid w:val="004A15EF"/>
    <w:rsid w:val="004A371D"/>
    <w:rsid w:val="004A5007"/>
    <w:rsid w:val="004B0A57"/>
    <w:rsid w:val="004B209C"/>
    <w:rsid w:val="004B2684"/>
    <w:rsid w:val="004B28F9"/>
    <w:rsid w:val="004B58B8"/>
    <w:rsid w:val="004B7F54"/>
    <w:rsid w:val="004D45A8"/>
    <w:rsid w:val="004D66C3"/>
    <w:rsid w:val="004E0204"/>
    <w:rsid w:val="004F4EE5"/>
    <w:rsid w:val="004F70AC"/>
    <w:rsid w:val="00500E37"/>
    <w:rsid w:val="00500F65"/>
    <w:rsid w:val="005045B8"/>
    <w:rsid w:val="00505CF5"/>
    <w:rsid w:val="00505E94"/>
    <w:rsid w:val="005113AE"/>
    <w:rsid w:val="00511878"/>
    <w:rsid w:val="00521A25"/>
    <w:rsid w:val="00521A4A"/>
    <w:rsid w:val="00527C95"/>
    <w:rsid w:val="005310C7"/>
    <w:rsid w:val="0053599A"/>
    <w:rsid w:val="005415FE"/>
    <w:rsid w:val="0054243F"/>
    <w:rsid w:val="0055480B"/>
    <w:rsid w:val="00555BBE"/>
    <w:rsid w:val="00570BA0"/>
    <w:rsid w:val="005725A2"/>
    <w:rsid w:val="0058134E"/>
    <w:rsid w:val="005830C3"/>
    <w:rsid w:val="00583E96"/>
    <w:rsid w:val="005918F3"/>
    <w:rsid w:val="00592AC7"/>
    <w:rsid w:val="00592AE2"/>
    <w:rsid w:val="00593A02"/>
    <w:rsid w:val="005940C8"/>
    <w:rsid w:val="005B1685"/>
    <w:rsid w:val="005B282E"/>
    <w:rsid w:val="005C087E"/>
    <w:rsid w:val="005C2CA4"/>
    <w:rsid w:val="005C3343"/>
    <w:rsid w:val="005C66FB"/>
    <w:rsid w:val="005C7E59"/>
    <w:rsid w:val="005D1575"/>
    <w:rsid w:val="005D15F8"/>
    <w:rsid w:val="005D17D5"/>
    <w:rsid w:val="005D235F"/>
    <w:rsid w:val="005E435D"/>
    <w:rsid w:val="005E632F"/>
    <w:rsid w:val="005E7114"/>
    <w:rsid w:val="005F3883"/>
    <w:rsid w:val="00601922"/>
    <w:rsid w:val="006040CF"/>
    <w:rsid w:val="00637AF4"/>
    <w:rsid w:val="00645161"/>
    <w:rsid w:val="00645A79"/>
    <w:rsid w:val="00661245"/>
    <w:rsid w:val="00663A4D"/>
    <w:rsid w:val="00686953"/>
    <w:rsid w:val="00687839"/>
    <w:rsid w:val="006933F1"/>
    <w:rsid w:val="0069527D"/>
    <w:rsid w:val="006A37E3"/>
    <w:rsid w:val="006A6AA4"/>
    <w:rsid w:val="006A6B04"/>
    <w:rsid w:val="006B1686"/>
    <w:rsid w:val="006B6C9F"/>
    <w:rsid w:val="006D288B"/>
    <w:rsid w:val="006D3893"/>
    <w:rsid w:val="006D3D20"/>
    <w:rsid w:val="006F0262"/>
    <w:rsid w:val="006F36B7"/>
    <w:rsid w:val="006F4315"/>
    <w:rsid w:val="006F43C5"/>
    <w:rsid w:val="006F4CCA"/>
    <w:rsid w:val="00700974"/>
    <w:rsid w:val="007021AF"/>
    <w:rsid w:val="00715237"/>
    <w:rsid w:val="00725708"/>
    <w:rsid w:val="00734DE9"/>
    <w:rsid w:val="00735BF5"/>
    <w:rsid w:val="00737123"/>
    <w:rsid w:val="00756466"/>
    <w:rsid w:val="00756EE0"/>
    <w:rsid w:val="00757752"/>
    <w:rsid w:val="007830DB"/>
    <w:rsid w:val="00783F49"/>
    <w:rsid w:val="0078594B"/>
    <w:rsid w:val="007A074E"/>
    <w:rsid w:val="007A134A"/>
    <w:rsid w:val="007A75C7"/>
    <w:rsid w:val="007C6DE3"/>
    <w:rsid w:val="007D26C4"/>
    <w:rsid w:val="007D7142"/>
    <w:rsid w:val="007D737F"/>
    <w:rsid w:val="007F1D5C"/>
    <w:rsid w:val="007F1F48"/>
    <w:rsid w:val="00806381"/>
    <w:rsid w:val="00816265"/>
    <w:rsid w:val="008164D2"/>
    <w:rsid w:val="00825078"/>
    <w:rsid w:val="00825434"/>
    <w:rsid w:val="00840618"/>
    <w:rsid w:val="00842009"/>
    <w:rsid w:val="0084723F"/>
    <w:rsid w:val="0084752F"/>
    <w:rsid w:val="008539EE"/>
    <w:rsid w:val="008571A0"/>
    <w:rsid w:val="0086044B"/>
    <w:rsid w:val="00872CFD"/>
    <w:rsid w:val="0087606C"/>
    <w:rsid w:val="00881C7E"/>
    <w:rsid w:val="00881C9B"/>
    <w:rsid w:val="008860FF"/>
    <w:rsid w:val="00887461"/>
    <w:rsid w:val="008A2311"/>
    <w:rsid w:val="008A2AD8"/>
    <w:rsid w:val="008A3189"/>
    <w:rsid w:val="008A3E33"/>
    <w:rsid w:val="008B1893"/>
    <w:rsid w:val="008B671D"/>
    <w:rsid w:val="008C29DF"/>
    <w:rsid w:val="008C345B"/>
    <w:rsid w:val="008C3AD9"/>
    <w:rsid w:val="008D2374"/>
    <w:rsid w:val="008D508C"/>
    <w:rsid w:val="008D6081"/>
    <w:rsid w:val="008F184B"/>
    <w:rsid w:val="008F7A32"/>
    <w:rsid w:val="00900859"/>
    <w:rsid w:val="0090285D"/>
    <w:rsid w:val="00906220"/>
    <w:rsid w:val="00912899"/>
    <w:rsid w:val="00913535"/>
    <w:rsid w:val="00917034"/>
    <w:rsid w:val="00921761"/>
    <w:rsid w:val="0092260D"/>
    <w:rsid w:val="00937D0F"/>
    <w:rsid w:val="00947019"/>
    <w:rsid w:val="00955171"/>
    <w:rsid w:val="00955D35"/>
    <w:rsid w:val="00960497"/>
    <w:rsid w:val="00961758"/>
    <w:rsid w:val="00966E81"/>
    <w:rsid w:val="00976BEB"/>
    <w:rsid w:val="00996FAF"/>
    <w:rsid w:val="0099713F"/>
    <w:rsid w:val="009A05A9"/>
    <w:rsid w:val="009A189C"/>
    <w:rsid w:val="009A62D7"/>
    <w:rsid w:val="009B1F6D"/>
    <w:rsid w:val="009B2469"/>
    <w:rsid w:val="009C6A8D"/>
    <w:rsid w:val="009D752F"/>
    <w:rsid w:val="009E0F84"/>
    <w:rsid w:val="009E319B"/>
    <w:rsid w:val="009E3847"/>
    <w:rsid w:val="009E4A3A"/>
    <w:rsid w:val="009E70DD"/>
    <w:rsid w:val="009F03A8"/>
    <w:rsid w:val="009F5D9D"/>
    <w:rsid w:val="00A038E9"/>
    <w:rsid w:val="00A04E6A"/>
    <w:rsid w:val="00A05F25"/>
    <w:rsid w:val="00A11F54"/>
    <w:rsid w:val="00A17DAA"/>
    <w:rsid w:val="00A2201B"/>
    <w:rsid w:val="00A22B68"/>
    <w:rsid w:val="00A23B3F"/>
    <w:rsid w:val="00A25D3A"/>
    <w:rsid w:val="00A31146"/>
    <w:rsid w:val="00A33810"/>
    <w:rsid w:val="00A55B8E"/>
    <w:rsid w:val="00A56407"/>
    <w:rsid w:val="00A673AF"/>
    <w:rsid w:val="00A7621B"/>
    <w:rsid w:val="00A7644F"/>
    <w:rsid w:val="00A916F9"/>
    <w:rsid w:val="00A96F10"/>
    <w:rsid w:val="00AA73C8"/>
    <w:rsid w:val="00AA7709"/>
    <w:rsid w:val="00AB29E9"/>
    <w:rsid w:val="00AB79B4"/>
    <w:rsid w:val="00AC2FF4"/>
    <w:rsid w:val="00AC4564"/>
    <w:rsid w:val="00AC4B3F"/>
    <w:rsid w:val="00AC5EBC"/>
    <w:rsid w:val="00AD59E8"/>
    <w:rsid w:val="00AE0375"/>
    <w:rsid w:val="00AE59E0"/>
    <w:rsid w:val="00AE6AAE"/>
    <w:rsid w:val="00AE6FBB"/>
    <w:rsid w:val="00AF2648"/>
    <w:rsid w:val="00AF776D"/>
    <w:rsid w:val="00B044D1"/>
    <w:rsid w:val="00B05CD5"/>
    <w:rsid w:val="00B13D06"/>
    <w:rsid w:val="00B214B0"/>
    <w:rsid w:val="00B52323"/>
    <w:rsid w:val="00B523BF"/>
    <w:rsid w:val="00B54922"/>
    <w:rsid w:val="00B6227F"/>
    <w:rsid w:val="00B62F8D"/>
    <w:rsid w:val="00B65FDD"/>
    <w:rsid w:val="00B87D17"/>
    <w:rsid w:val="00BA0BEA"/>
    <w:rsid w:val="00BA15FD"/>
    <w:rsid w:val="00BB2612"/>
    <w:rsid w:val="00BB7C20"/>
    <w:rsid w:val="00BC1B9B"/>
    <w:rsid w:val="00BE0244"/>
    <w:rsid w:val="00BE57BC"/>
    <w:rsid w:val="00BE7067"/>
    <w:rsid w:val="00BF2486"/>
    <w:rsid w:val="00BF5C57"/>
    <w:rsid w:val="00C02C72"/>
    <w:rsid w:val="00C040B1"/>
    <w:rsid w:val="00C122A4"/>
    <w:rsid w:val="00C149BF"/>
    <w:rsid w:val="00C21645"/>
    <w:rsid w:val="00C33909"/>
    <w:rsid w:val="00C342A3"/>
    <w:rsid w:val="00C41602"/>
    <w:rsid w:val="00C4467A"/>
    <w:rsid w:val="00C511EC"/>
    <w:rsid w:val="00C5209C"/>
    <w:rsid w:val="00C52A24"/>
    <w:rsid w:val="00C61351"/>
    <w:rsid w:val="00C63FCE"/>
    <w:rsid w:val="00C6774C"/>
    <w:rsid w:val="00C77A3B"/>
    <w:rsid w:val="00C801B4"/>
    <w:rsid w:val="00C868A0"/>
    <w:rsid w:val="00C91554"/>
    <w:rsid w:val="00C92ED0"/>
    <w:rsid w:val="00CA0EF3"/>
    <w:rsid w:val="00CA1B33"/>
    <w:rsid w:val="00CA3FDF"/>
    <w:rsid w:val="00CB0CF6"/>
    <w:rsid w:val="00CB2D84"/>
    <w:rsid w:val="00CC5E16"/>
    <w:rsid w:val="00CD041E"/>
    <w:rsid w:val="00CD046A"/>
    <w:rsid w:val="00CD0ECF"/>
    <w:rsid w:val="00CD57BF"/>
    <w:rsid w:val="00CD6D60"/>
    <w:rsid w:val="00CE7676"/>
    <w:rsid w:val="00CF0CAB"/>
    <w:rsid w:val="00CF5E70"/>
    <w:rsid w:val="00D01ED8"/>
    <w:rsid w:val="00D045D5"/>
    <w:rsid w:val="00D04E25"/>
    <w:rsid w:val="00D13AAE"/>
    <w:rsid w:val="00D14922"/>
    <w:rsid w:val="00D3047C"/>
    <w:rsid w:val="00D351DC"/>
    <w:rsid w:val="00D36F50"/>
    <w:rsid w:val="00D37DD2"/>
    <w:rsid w:val="00D44315"/>
    <w:rsid w:val="00D46F59"/>
    <w:rsid w:val="00D478AE"/>
    <w:rsid w:val="00D6022C"/>
    <w:rsid w:val="00D61383"/>
    <w:rsid w:val="00D62A7E"/>
    <w:rsid w:val="00D72F1C"/>
    <w:rsid w:val="00D73E2A"/>
    <w:rsid w:val="00D76D07"/>
    <w:rsid w:val="00D7754B"/>
    <w:rsid w:val="00D80DBE"/>
    <w:rsid w:val="00D815DB"/>
    <w:rsid w:val="00D82C03"/>
    <w:rsid w:val="00D86686"/>
    <w:rsid w:val="00D867E3"/>
    <w:rsid w:val="00D942A3"/>
    <w:rsid w:val="00DC0A25"/>
    <w:rsid w:val="00DD5546"/>
    <w:rsid w:val="00DE723B"/>
    <w:rsid w:val="00DF2217"/>
    <w:rsid w:val="00DF7B37"/>
    <w:rsid w:val="00E00EBE"/>
    <w:rsid w:val="00E0266F"/>
    <w:rsid w:val="00E239A6"/>
    <w:rsid w:val="00E23F77"/>
    <w:rsid w:val="00E262AB"/>
    <w:rsid w:val="00E27060"/>
    <w:rsid w:val="00E2776A"/>
    <w:rsid w:val="00E43260"/>
    <w:rsid w:val="00E52EB6"/>
    <w:rsid w:val="00E54AA1"/>
    <w:rsid w:val="00E552D8"/>
    <w:rsid w:val="00E632F7"/>
    <w:rsid w:val="00E63F44"/>
    <w:rsid w:val="00E66DD2"/>
    <w:rsid w:val="00E753ED"/>
    <w:rsid w:val="00E8122C"/>
    <w:rsid w:val="00E826A6"/>
    <w:rsid w:val="00E831BD"/>
    <w:rsid w:val="00E86E7B"/>
    <w:rsid w:val="00E90A6D"/>
    <w:rsid w:val="00E90C71"/>
    <w:rsid w:val="00E90E0A"/>
    <w:rsid w:val="00E93112"/>
    <w:rsid w:val="00E9474C"/>
    <w:rsid w:val="00E95390"/>
    <w:rsid w:val="00EA184F"/>
    <w:rsid w:val="00EA1E1C"/>
    <w:rsid w:val="00EA4BE8"/>
    <w:rsid w:val="00EA7393"/>
    <w:rsid w:val="00EB255D"/>
    <w:rsid w:val="00EC0DA5"/>
    <w:rsid w:val="00EC5340"/>
    <w:rsid w:val="00ED54D3"/>
    <w:rsid w:val="00ED5DD0"/>
    <w:rsid w:val="00EE567A"/>
    <w:rsid w:val="00EE681F"/>
    <w:rsid w:val="00EF2CA3"/>
    <w:rsid w:val="00EF667C"/>
    <w:rsid w:val="00F0077C"/>
    <w:rsid w:val="00F20EA1"/>
    <w:rsid w:val="00F22140"/>
    <w:rsid w:val="00F226E3"/>
    <w:rsid w:val="00F36794"/>
    <w:rsid w:val="00F43299"/>
    <w:rsid w:val="00F43EE9"/>
    <w:rsid w:val="00F46EC3"/>
    <w:rsid w:val="00F533F6"/>
    <w:rsid w:val="00F5362E"/>
    <w:rsid w:val="00F615A8"/>
    <w:rsid w:val="00F628D2"/>
    <w:rsid w:val="00F67DAD"/>
    <w:rsid w:val="00F70D3A"/>
    <w:rsid w:val="00F7148F"/>
    <w:rsid w:val="00F72EF4"/>
    <w:rsid w:val="00F83DDA"/>
    <w:rsid w:val="00F959B8"/>
    <w:rsid w:val="00F97982"/>
    <w:rsid w:val="00FA1EFC"/>
    <w:rsid w:val="00FB108E"/>
    <w:rsid w:val="00FB6859"/>
    <w:rsid w:val="00FC00A4"/>
    <w:rsid w:val="00FD7F60"/>
    <w:rsid w:val="00FE07CC"/>
    <w:rsid w:val="00FE2DF5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30F88"/>
  <w15:docId w15:val="{2991A1E5-0F80-46F1-99F6-481FC3BA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SI">
    <w:name w:val="CSI"/>
    <w:uiPriority w:val="99"/>
    <w:rsid w:val="003A6CD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7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E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E6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65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D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DB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DBD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64D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6AAE"/>
    <w:rPr>
      <w:color w:val="808080"/>
    </w:rPr>
  </w:style>
  <w:style w:type="numbering" w:customStyle="1" w:styleId="CSISection2">
    <w:name w:val="CSI Section 2"/>
    <w:uiPriority w:val="99"/>
    <w:rsid w:val="000B66E1"/>
    <w:pPr>
      <w:numPr>
        <w:numId w:val="28"/>
      </w:numPr>
    </w:pPr>
  </w:style>
  <w:style w:type="numbering" w:customStyle="1" w:styleId="CSISection3">
    <w:name w:val="CSI Section 3"/>
    <w:uiPriority w:val="99"/>
    <w:rsid w:val="000B66E1"/>
    <w:pPr>
      <w:numPr>
        <w:numId w:val="34"/>
      </w:numPr>
    </w:pPr>
  </w:style>
  <w:style w:type="paragraph" w:styleId="Revision">
    <w:name w:val="Revision"/>
    <w:hidden/>
    <w:uiPriority w:val="99"/>
    <w:semiHidden/>
    <w:rsid w:val="0017220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65FD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97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982"/>
  </w:style>
  <w:style w:type="paragraph" w:styleId="Footer">
    <w:name w:val="footer"/>
    <w:basedOn w:val="Normal"/>
    <w:link w:val="FooterChar"/>
    <w:uiPriority w:val="99"/>
    <w:unhideWhenUsed/>
    <w:rsid w:val="00F97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-lit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pecial-li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esposito\Desktop\SpecSLide%20Division%208%20Specification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2F4A5827BE4EF6B175655977E76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1999-8122-4524-8D2A-792339D9E4AE}"/>
      </w:docPartPr>
      <w:docPartBody>
        <w:p w:rsidR="001E4660" w:rsidRDefault="00000000">
          <w:pPr>
            <w:pStyle w:val="E42F4A5827BE4EF6B175655977E76694"/>
          </w:pPr>
          <w:r w:rsidRPr="00D946F0">
            <w:rPr>
              <w:rStyle w:val="PlaceholderText"/>
            </w:rPr>
            <w:t>Choose an item.</w:t>
          </w:r>
        </w:p>
      </w:docPartBody>
    </w:docPart>
    <w:docPart>
      <w:docPartPr>
        <w:name w:val="9485533542854387B5A1B14601371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BCEC-368C-49B7-8B63-20BC298CE60D}"/>
      </w:docPartPr>
      <w:docPartBody>
        <w:p w:rsidR="001E4660" w:rsidRDefault="00000000">
          <w:pPr>
            <w:pStyle w:val="9485533542854387B5A1B1460137189F"/>
          </w:pPr>
          <w:r w:rsidRPr="004373A8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7653857F4391404993488777FFADC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7CED-7F2C-4B3F-9B3D-6CDC66A83E4E}"/>
      </w:docPartPr>
      <w:docPartBody>
        <w:p w:rsidR="001E4660" w:rsidRDefault="00000000">
          <w:pPr>
            <w:pStyle w:val="7653857F4391404993488777FFADC693"/>
          </w:pPr>
          <w:r w:rsidRPr="002C0C38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047D10D3CCDD46F0BB5A5AB7511EB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2BB0-5917-4F9F-8315-16A88D5747D0}"/>
      </w:docPartPr>
      <w:docPartBody>
        <w:p w:rsidR="001E4660" w:rsidRDefault="00000000">
          <w:pPr>
            <w:pStyle w:val="047D10D3CCDD46F0BB5A5AB7511EB85C"/>
          </w:pPr>
          <w:r w:rsidRPr="002C0C38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73DD736DE8674CD1B76A397F7673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7B301-38C8-417A-940B-F6E782B67721}"/>
      </w:docPartPr>
      <w:docPartBody>
        <w:p w:rsidR="001E4660" w:rsidRDefault="00000000">
          <w:pPr>
            <w:pStyle w:val="73DD736DE8674CD1B76A397F7673473F"/>
          </w:pPr>
          <w:r w:rsidRPr="00E52EB6">
            <w:rPr>
              <w:rStyle w:val="PlaceholderText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60"/>
    <w:rsid w:val="0014193E"/>
    <w:rsid w:val="001E4660"/>
    <w:rsid w:val="00B842D2"/>
    <w:rsid w:val="00D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2F4A5827BE4EF6B175655977E76694">
    <w:name w:val="E42F4A5827BE4EF6B175655977E76694"/>
  </w:style>
  <w:style w:type="paragraph" w:customStyle="1" w:styleId="9485533542854387B5A1B1460137189F">
    <w:name w:val="9485533542854387B5A1B1460137189F"/>
  </w:style>
  <w:style w:type="paragraph" w:customStyle="1" w:styleId="7653857F4391404993488777FFADC693">
    <w:name w:val="7653857F4391404993488777FFADC693"/>
  </w:style>
  <w:style w:type="paragraph" w:customStyle="1" w:styleId="047D10D3CCDD46F0BB5A5AB7511EB85C">
    <w:name w:val="047D10D3CCDD46F0BB5A5AB7511EB85C"/>
  </w:style>
  <w:style w:type="paragraph" w:customStyle="1" w:styleId="73DD736DE8674CD1B76A397F7673473F">
    <w:name w:val="73DD736DE8674CD1B76A397F76734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534D-AE7A-4D5B-86F2-9898C9F3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C:\Users\alex_esposito\Desktop\SpecSLide Division 8 Specification v2.dotx</Template>
  <TotalTime>34</TotalTime>
  <Pages>7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Esposito</dc:creator>
  <cp:keywords/>
  <dc:description/>
  <cp:lastModifiedBy>Shelby Watkins</cp:lastModifiedBy>
  <cp:revision>10</cp:revision>
  <dcterms:created xsi:type="dcterms:W3CDTF">2024-02-29T14:47:00Z</dcterms:created>
  <dcterms:modified xsi:type="dcterms:W3CDTF">2024-03-12T18:53:00Z</dcterms:modified>
</cp:coreProperties>
</file>